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color w:val="0D0D0D" w:themeColor="text1" w:themeTint="F2"/>
        </w:rPr>
        <w:id w:val="-1548521089"/>
        <w:docPartObj>
          <w:docPartGallery w:val="Cover Pages"/>
          <w:docPartUnique/>
        </w:docPartObj>
      </w:sdtPr>
      <w:sdtEndPr>
        <w:rPr>
          <w:b/>
          <w:sz w:val="40"/>
        </w:rPr>
      </w:sdtEndPr>
      <w:sdtContent>
        <w:p w14:paraId="5FAF33B4" w14:textId="5BB004F0" w:rsidR="00516C5D" w:rsidRPr="00805EF2" w:rsidRDefault="00DB51F8" w:rsidP="00805EF2">
          <w:pPr>
            <w:spacing w:after="120"/>
            <w:jc w:val="both"/>
            <w:rPr>
              <w:rFonts w:ascii="Times New Roman" w:hAnsi="Times New Roman" w:cs="Times New Roman"/>
              <w:color w:val="0D0D0D" w:themeColor="text1" w:themeTint="F2"/>
            </w:rPr>
          </w:pPr>
          <w:r>
            <w:rPr>
              <w:noProof/>
            </w:rPr>
            <w:drawing>
              <wp:anchor distT="0" distB="0" distL="0" distR="0" simplePos="0" relativeHeight="251675648" behindDoc="1" locked="0" layoutInCell="1" allowOverlap="1" wp14:anchorId="25BA222B" wp14:editId="4E756315">
                <wp:simplePos x="0" y="0"/>
                <wp:positionH relativeFrom="page">
                  <wp:posOffset>0</wp:posOffset>
                </wp:positionH>
                <wp:positionV relativeFrom="margin">
                  <wp:posOffset>-214104</wp:posOffset>
                </wp:positionV>
                <wp:extent cx="7556500" cy="10688789"/>
                <wp:effectExtent l="0" t="0" r="635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556500" cy="10688789"/>
                        </a:xfrm>
                        <a:prstGeom prst="rect">
                          <a:avLst/>
                        </a:prstGeom>
                      </pic:spPr>
                    </pic:pic>
                  </a:graphicData>
                </a:graphic>
              </wp:anchor>
            </w:drawing>
          </w:r>
        </w:p>
        <w:p w14:paraId="029EA49D" w14:textId="00B94695" w:rsidR="00516C5D" w:rsidRPr="00805EF2" w:rsidRDefault="00516C5D" w:rsidP="00805EF2">
          <w:pPr>
            <w:spacing w:after="120"/>
            <w:jc w:val="both"/>
            <w:rPr>
              <w:rFonts w:ascii="Times New Roman" w:hAnsi="Times New Roman" w:cs="Times New Roman"/>
              <w:color w:val="0D0D0D" w:themeColor="text1" w:themeTint="F2"/>
            </w:rPr>
          </w:pPr>
        </w:p>
        <w:p w14:paraId="43144C59" w14:textId="4331718C" w:rsidR="00516C5D" w:rsidRPr="00805EF2" w:rsidRDefault="00516C5D" w:rsidP="00805EF2">
          <w:pPr>
            <w:spacing w:after="120"/>
            <w:jc w:val="both"/>
            <w:rPr>
              <w:rFonts w:ascii="Times New Roman" w:hAnsi="Times New Roman" w:cs="Times New Roman"/>
              <w:color w:val="0D0D0D" w:themeColor="text1" w:themeTint="F2"/>
            </w:rPr>
          </w:pPr>
        </w:p>
        <w:p w14:paraId="30CE30A6" w14:textId="384871E4" w:rsidR="00516C5D" w:rsidRPr="00805EF2" w:rsidRDefault="00516C5D" w:rsidP="00805EF2">
          <w:pPr>
            <w:spacing w:after="120"/>
            <w:jc w:val="both"/>
            <w:rPr>
              <w:rFonts w:ascii="Times New Roman" w:hAnsi="Times New Roman" w:cs="Times New Roman"/>
              <w:color w:val="0D0D0D" w:themeColor="text1" w:themeTint="F2"/>
            </w:rPr>
          </w:pPr>
        </w:p>
        <w:p w14:paraId="6D68D718" w14:textId="30A85AE9" w:rsidR="00516C5D" w:rsidRPr="00805EF2" w:rsidRDefault="00516C5D" w:rsidP="00805EF2">
          <w:pPr>
            <w:spacing w:after="120"/>
            <w:jc w:val="both"/>
            <w:rPr>
              <w:rFonts w:ascii="Times New Roman" w:hAnsi="Times New Roman" w:cs="Times New Roman"/>
              <w:color w:val="0D0D0D" w:themeColor="text1" w:themeTint="F2"/>
            </w:rPr>
          </w:pPr>
        </w:p>
        <w:p w14:paraId="36FFC101" w14:textId="18FB996A" w:rsidR="00516C5D" w:rsidRPr="00805EF2" w:rsidRDefault="00634A31" w:rsidP="00805EF2">
          <w:pPr>
            <w:spacing w:after="120"/>
            <w:jc w:val="both"/>
            <w:rPr>
              <w:rFonts w:ascii="Times New Roman" w:hAnsi="Times New Roman" w:cs="Times New Roman"/>
              <w:b/>
              <w:color w:val="0D0D0D" w:themeColor="text1" w:themeTint="F2"/>
              <w:sz w:val="40"/>
            </w:rPr>
          </w:pPr>
        </w:p>
      </w:sdtContent>
    </w:sdt>
    <w:p w14:paraId="5B07EA4E" w14:textId="1F947DC3" w:rsidR="00587624" w:rsidRPr="00805EF2" w:rsidRDefault="00587624" w:rsidP="00805EF2">
      <w:pPr>
        <w:spacing w:after="120"/>
        <w:jc w:val="both"/>
        <w:rPr>
          <w:rFonts w:ascii="Times New Roman" w:hAnsi="Times New Roman" w:cs="Times New Roman"/>
          <w:b/>
          <w:color w:val="0D0D0D" w:themeColor="text1" w:themeTint="F2"/>
          <w:sz w:val="40"/>
        </w:rPr>
      </w:pPr>
    </w:p>
    <w:p w14:paraId="028B9CD2" w14:textId="1086FAC6" w:rsidR="00587624" w:rsidRPr="00805EF2" w:rsidRDefault="00587624" w:rsidP="00805EF2">
      <w:pPr>
        <w:spacing w:after="120"/>
        <w:jc w:val="both"/>
        <w:rPr>
          <w:rFonts w:ascii="Times New Roman" w:hAnsi="Times New Roman" w:cs="Times New Roman"/>
          <w:b/>
          <w:color w:val="0D0D0D" w:themeColor="text1" w:themeTint="F2"/>
          <w:sz w:val="40"/>
        </w:rPr>
      </w:pPr>
    </w:p>
    <w:p w14:paraId="7D1C7A7D" w14:textId="77777777" w:rsidR="00587624" w:rsidRPr="00805EF2" w:rsidRDefault="00587624" w:rsidP="00805EF2">
      <w:pPr>
        <w:spacing w:after="120"/>
        <w:jc w:val="both"/>
        <w:rPr>
          <w:rFonts w:ascii="Times New Roman" w:hAnsi="Times New Roman" w:cs="Times New Roman"/>
          <w:b/>
          <w:color w:val="0D0D0D" w:themeColor="text1" w:themeTint="F2"/>
          <w:sz w:val="40"/>
        </w:rPr>
      </w:pPr>
    </w:p>
    <w:p w14:paraId="7148A3E3" w14:textId="77777777" w:rsidR="00587624" w:rsidRPr="00805EF2" w:rsidRDefault="00587624" w:rsidP="00805EF2">
      <w:pPr>
        <w:spacing w:after="120"/>
        <w:jc w:val="both"/>
        <w:rPr>
          <w:rFonts w:ascii="Times New Roman" w:hAnsi="Times New Roman" w:cs="Times New Roman"/>
          <w:b/>
          <w:color w:val="0D0D0D" w:themeColor="text1" w:themeTint="F2"/>
          <w:sz w:val="40"/>
        </w:rPr>
      </w:pPr>
    </w:p>
    <w:p w14:paraId="20A5B552" w14:textId="1682B6AB" w:rsidR="00587624" w:rsidRPr="00805EF2" w:rsidRDefault="00587624" w:rsidP="00805EF2">
      <w:pPr>
        <w:spacing w:after="120"/>
        <w:jc w:val="both"/>
        <w:rPr>
          <w:rFonts w:ascii="Times New Roman" w:hAnsi="Times New Roman" w:cs="Times New Roman"/>
          <w:b/>
          <w:color w:val="0D0D0D" w:themeColor="text1" w:themeTint="F2"/>
          <w:sz w:val="40"/>
        </w:rPr>
      </w:pPr>
    </w:p>
    <w:p w14:paraId="3162EF9A" w14:textId="257817C8" w:rsidR="00587624" w:rsidRPr="00805EF2" w:rsidRDefault="00587624" w:rsidP="00805EF2">
      <w:pPr>
        <w:spacing w:after="120"/>
        <w:jc w:val="both"/>
        <w:rPr>
          <w:rFonts w:ascii="Times New Roman" w:hAnsi="Times New Roman" w:cs="Times New Roman"/>
          <w:b/>
          <w:color w:val="0D0D0D" w:themeColor="text1" w:themeTint="F2"/>
          <w:sz w:val="40"/>
        </w:rPr>
      </w:pPr>
    </w:p>
    <w:p w14:paraId="6D8C9BF1" w14:textId="77777777" w:rsidR="00587624" w:rsidRPr="00805EF2" w:rsidRDefault="00587624" w:rsidP="00805EF2">
      <w:pPr>
        <w:spacing w:after="120"/>
        <w:jc w:val="both"/>
        <w:rPr>
          <w:rFonts w:ascii="Times New Roman" w:hAnsi="Times New Roman" w:cs="Times New Roman"/>
          <w:b/>
          <w:color w:val="0D0D0D" w:themeColor="text1" w:themeTint="F2"/>
          <w:sz w:val="40"/>
        </w:rPr>
      </w:pPr>
    </w:p>
    <w:p w14:paraId="394FC609" w14:textId="77777777" w:rsidR="00587624" w:rsidRPr="00805EF2" w:rsidRDefault="00587624" w:rsidP="00805EF2">
      <w:pPr>
        <w:spacing w:after="120"/>
        <w:jc w:val="both"/>
        <w:rPr>
          <w:rFonts w:ascii="Times New Roman" w:hAnsi="Times New Roman" w:cs="Times New Roman"/>
          <w:b/>
          <w:color w:val="0D0D0D" w:themeColor="text1" w:themeTint="F2"/>
          <w:sz w:val="40"/>
        </w:rPr>
      </w:pPr>
    </w:p>
    <w:p w14:paraId="29822202" w14:textId="77777777" w:rsidR="00587624" w:rsidRPr="00805EF2" w:rsidRDefault="00587624" w:rsidP="00805EF2">
      <w:pPr>
        <w:spacing w:after="120"/>
        <w:jc w:val="both"/>
        <w:rPr>
          <w:rFonts w:ascii="Times New Roman" w:hAnsi="Times New Roman" w:cs="Times New Roman"/>
          <w:b/>
          <w:color w:val="0D0D0D" w:themeColor="text1" w:themeTint="F2"/>
          <w:sz w:val="40"/>
        </w:rPr>
      </w:pPr>
    </w:p>
    <w:p w14:paraId="7A8FD145" w14:textId="77777777" w:rsidR="001C2904" w:rsidRPr="00805EF2" w:rsidRDefault="001C2904" w:rsidP="00805EF2">
      <w:pPr>
        <w:spacing w:after="120" w:line="240" w:lineRule="auto"/>
        <w:jc w:val="both"/>
        <w:rPr>
          <w:rFonts w:ascii="Times New Roman" w:hAnsi="Times New Roman" w:cs="Times New Roman"/>
          <w:b/>
          <w:color w:val="0D0D0D" w:themeColor="text1" w:themeTint="F2"/>
          <w:sz w:val="48"/>
          <w:szCs w:val="48"/>
        </w:rPr>
      </w:pPr>
      <w:bookmarkStart w:id="0" w:name="_Hlk124840694"/>
    </w:p>
    <w:p w14:paraId="6CE05226" w14:textId="77777777" w:rsidR="001C2904" w:rsidRPr="00805EF2" w:rsidRDefault="001C2904" w:rsidP="00805EF2">
      <w:pPr>
        <w:spacing w:after="120" w:line="240" w:lineRule="auto"/>
        <w:jc w:val="both"/>
        <w:rPr>
          <w:rFonts w:ascii="Times New Roman" w:hAnsi="Times New Roman" w:cs="Times New Roman"/>
          <w:b/>
          <w:color w:val="0D0D0D" w:themeColor="text1" w:themeTint="F2"/>
          <w:sz w:val="48"/>
          <w:szCs w:val="48"/>
        </w:rPr>
      </w:pPr>
    </w:p>
    <w:p w14:paraId="6CCAB60F" w14:textId="77777777" w:rsidR="00355408" w:rsidRPr="00805EF2" w:rsidRDefault="00355408" w:rsidP="004115DC">
      <w:pPr>
        <w:spacing w:after="120" w:line="240" w:lineRule="auto"/>
        <w:jc w:val="right"/>
        <w:rPr>
          <w:rFonts w:ascii="Times New Roman" w:hAnsi="Times New Roman" w:cs="Times New Roman"/>
          <w:b/>
          <w:color w:val="0D0D0D" w:themeColor="text1" w:themeTint="F2"/>
          <w:sz w:val="48"/>
          <w:szCs w:val="48"/>
        </w:rPr>
      </w:pPr>
    </w:p>
    <w:p w14:paraId="02847D4E" w14:textId="77777777" w:rsidR="00355408" w:rsidRPr="00805EF2" w:rsidRDefault="00355408" w:rsidP="00805EF2">
      <w:pPr>
        <w:spacing w:after="120" w:line="240" w:lineRule="auto"/>
        <w:jc w:val="both"/>
        <w:rPr>
          <w:rFonts w:ascii="Times New Roman" w:hAnsi="Times New Roman" w:cs="Times New Roman"/>
          <w:b/>
          <w:color w:val="0D0D0D" w:themeColor="text1" w:themeTint="F2"/>
          <w:sz w:val="48"/>
          <w:szCs w:val="48"/>
        </w:rPr>
      </w:pPr>
    </w:p>
    <w:p w14:paraId="713919AD" w14:textId="77777777" w:rsidR="001C2904" w:rsidRPr="00805EF2" w:rsidRDefault="00930676" w:rsidP="00930676">
      <w:pPr>
        <w:shd w:val="clear" w:color="auto" w:fill="FFFFFF" w:themeFill="background1"/>
        <w:tabs>
          <w:tab w:val="left" w:pos="8060"/>
        </w:tabs>
        <w:spacing w:after="120" w:line="240" w:lineRule="auto"/>
        <w:jc w:val="both"/>
        <w:rPr>
          <w:rFonts w:ascii="Times New Roman" w:hAnsi="Times New Roman" w:cs="Times New Roman"/>
          <w:b/>
          <w:color w:val="0D0D0D" w:themeColor="text1" w:themeTint="F2"/>
          <w:sz w:val="36"/>
          <w:szCs w:val="36"/>
        </w:rPr>
      </w:pPr>
      <w:r>
        <w:rPr>
          <w:rFonts w:ascii="Times New Roman" w:hAnsi="Times New Roman" w:cs="Times New Roman"/>
          <w:b/>
          <w:color w:val="0D0D0D" w:themeColor="text1" w:themeTint="F2"/>
          <w:sz w:val="36"/>
          <w:szCs w:val="36"/>
        </w:rPr>
        <w:tab/>
      </w:r>
    </w:p>
    <w:p w14:paraId="5DE57E2E" w14:textId="286E775D" w:rsidR="00587624" w:rsidRPr="00FD32CA" w:rsidRDefault="00F86C75" w:rsidP="00FD32CA">
      <w:pPr>
        <w:shd w:val="clear" w:color="auto" w:fill="FFFFFF" w:themeFill="background1"/>
        <w:spacing w:after="120" w:line="240" w:lineRule="auto"/>
        <w:jc w:val="both"/>
        <w:rPr>
          <w:rFonts w:ascii="Arial Black" w:hAnsi="Arial Black" w:cs="Times New Roman"/>
          <w:b/>
          <w:color w:val="0D0D0D" w:themeColor="text1" w:themeTint="F2"/>
          <w:sz w:val="32"/>
          <w:szCs w:val="32"/>
        </w:rPr>
      </w:pPr>
      <w:r w:rsidRPr="00FD32CA">
        <w:rPr>
          <w:rFonts w:ascii="Arial Black" w:hAnsi="Arial Black" w:cs="Times New Roman"/>
          <w:b/>
          <w:color w:val="0D0D0D" w:themeColor="text1" w:themeTint="F2"/>
          <w:sz w:val="32"/>
          <w:szCs w:val="32"/>
        </w:rPr>
        <w:t>SİYASET BİLİMİ VE KAMU YÖNETİMİ BÖLÜMÜ</w:t>
      </w:r>
    </w:p>
    <w:p w14:paraId="48268E24" w14:textId="77777777" w:rsidR="00587624" w:rsidRPr="00805EF2" w:rsidRDefault="00587624" w:rsidP="00805EF2">
      <w:pPr>
        <w:shd w:val="clear" w:color="auto" w:fill="FFFFFF" w:themeFill="background1"/>
        <w:spacing w:after="120" w:line="240" w:lineRule="auto"/>
        <w:jc w:val="both"/>
        <w:rPr>
          <w:rFonts w:ascii="Times New Roman" w:hAnsi="Times New Roman" w:cs="Times New Roman"/>
          <w:b/>
          <w:color w:val="0D0D0D" w:themeColor="text1" w:themeTint="F2"/>
          <w:sz w:val="36"/>
          <w:szCs w:val="36"/>
        </w:rPr>
      </w:pPr>
    </w:p>
    <w:p w14:paraId="73D9F2E6" w14:textId="77777777" w:rsidR="00587624" w:rsidRPr="00805EF2" w:rsidRDefault="00587624" w:rsidP="00805EF2">
      <w:pPr>
        <w:spacing w:after="120" w:line="240" w:lineRule="auto"/>
        <w:jc w:val="both"/>
        <w:rPr>
          <w:rFonts w:ascii="Times New Roman" w:hAnsi="Times New Roman" w:cs="Times New Roman"/>
          <w:bCs/>
          <w:color w:val="0D0D0D" w:themeColor="text1" w:themeTint="F2"/>
          <w:sz w:val="28"/>
          <w:szCs w:val="28"/>
        </w:rPr>
      </w:pPr>
    </w:p>
    <w:p w14:paraId="67FE5EDA" w14:textId="77777777" w:rsidR="00B076F2" w:rsidRPr="00805EF2" w:rsidRDefault="00B076F2" w:rsidP="00805EF2">
      <w:pPr>
        <w:spacing w:after="120" w:line="240" w:lineRule="auto"/>
        <w:jc w:val="both"/>
        <w:rPr>
          <w:rFonts w:ascii="Times New Roman" w:hAnsi="Times New Roman" w:cs="Times New Roman"/>
          <w:bCs/>
          <w:color w:val="0D0D0D" w:themeColor="text1" w:themeTint="F2"/>
          <w:sz w:val="28"/>
          <w:szCs w:val="28"/>
        </w:rPr>
      </w:pPr>
    </w:p>
    <w:p w14:paraId="4DC8A676" w14:textId="77777777" w:rsidR="00B076F2" w:rsidRPr="00805EF2" w:rsidRDefault="00B076F2" w:rsidP="00805EF2">
      <w:pPr>
        <w:spacing w:after="120" w:line="240" w:lineRule="auto"/>
        <w:jc w:val="both"/>
        <w:rPr>
          <w:rFonts w:ascii="Times New Roman" w:hAnsi="Times New Roman" w:cs="Times New Roman"/>
          <w:bCs/>
          <w:color w:val="0D0D0D" w:themeColor="text1" w:themeTint="F2"/>
          <w:sz w:val="28"/>
          <w:szCs w:val="28"/>
        </w:rPr>
      </w:pPr>
    </w:p>
    <w:p w14:paraId="7D0DFEAD" w14:textId="77777777" w:rsidR="00B076F2" w:rsidRPr="00805EF2" w:rsidRDefault="00B076F2" w:rsidP="00805EF2">
      <w:pPr>
        <w:spacing w:after="120" w:line="240" w:lineRule="auto"/>
        <w:jc w:val="both"/>
        <w:rPr>
          <w:rFonts w:ascii="Times New Roman" w:hAnsi="Times New Roman" w:cs="Times New Roman"/>
          <w:bCs/>
          <w:color w:val="0D0D0D" w:themeColor="text1" w:themeTint="F2"/>
          <w:sz w:val="28"/>
          <w:szCs w:val="28"/>
        </w:rPr>
      </w:pPr>
    </w:p>
    <w:p w14:paraId="3AE9E163" w14:textId="77777777" w:rsidR="00B076F2" w:rsidRPr="00805EF2" w:rsidRDefault="00B076F2" w:rsidP="00805EF2">
      <w:pPr>
        <w:spacing w:after="120" w:line="240" w:lineRule="auto"/>
        <w:jc w:val="both"/>
        <w:rPr>
          <w:rFonts w:ascii="Times New Roman" w:hAnsi="Times New Roman" w:cs="Times New Roman"/>
          <w:bCs/>
          <w:color w:val="0D0D0D" w:themeColor="text1" w:themeTint="F2"/>
          <w:sz w:val="28"/>
          <w:szCs w:val="28"/>
        </w:rPr>
      </w:pPr>
    </w:p>
    <w:p w14:paraId="2E593FCC" w14:textId="77777777" w:rsidR="00B076F2" w:rsidRPr="00805EF2" w:rsidRDefault="00B076F2" w:rsidP="00805EF2">
      <w:pPr>
        <w:spacing w:after="120" w:line="240" w:lineRule="auto"/>
        <w:jc w:val="both"/>
        <w:rPr>
          <w:rFonts w:ascii="Times New Roman" w:hAnsi="Times New Roman" w:cs="Times New Roman"/>
          <w:bCs/>
          <w:color w:val="0D0D0D" w:themeColor="text1" w:themeTint="F2"/>
          <w:sz w:val="28"/>
          <w:szCs w:val="28"/>
        </w:rPr>
      </w:pPr>
    </w:p>
    <w:p w14:paraId="0A27D658" w14:textId="372873EF" w:rsidR="00587624" w:rsidRPr="00805EF2" w:rsidRDefault="001C2904" w:rsidP="001E2F2C">
      <w:pPr>
        <w:spacing w:after="120" w:line="240" w:lineRule="auto"/>
        <w:jc w:val="center"/>
        <w:rPr>
          <w:rFonts w:ascii="Times New Roman" w:hAnsi="Times New Roman" w:cs="Times New Roman"/>
          <w:bCs/>
          <w:color w:val="0D0D0D" w:themeColor="text1" w:themeTint="F2"/>
          <w:sz w:val="28"/>
          <w:szCs w:val="28"/>
        </w:rPr>
      </w:pPr>
      <w:r w:rsidRPr="00805EF2">
        <w:rPr>
          <w:rFonts w:ascii="Times New Roman" w:hAnsi="Times New Roman" w:cs="Times New Roman"/>
          <w:bCs/>
          <w:color w:val="0D0D0D" w:themeColor="text1" w:themeTint="F2"/>
          <w:sz w:val="28"/>
          <w:szCs w:val="28"/>
        </w:rPr>
        <w:t>2024</w:t>
      </w:r>
    </w:p>
    <w:p w14:paraId="3EE3BAB9" w14:textId="194FCD8E" w:rsidR="00312F0C" w:rsidRPr="00805EF2" w:rsidRDefault="00312F0C" w:rsidP="00805EF2">
      <w:pPr>
        <w:spacing w:after="120" w:line="240" w:lineRule="auto"/>
        <w:jc w:val="both"/>
        <w:rPr>
          <w:rFonts w:ascii="Times New Roman" w:hAnsi="Times New Roman" w:cs="Times New Roman"/>
          <w:bCs/>
          <w:color w:val="0D0D0D" w:themeColor="text1" w:themeTint="F2"/>
          <w:sz w:val="28"/>
          <w:szCs w:val="28"/>
        </w:rPr>
      </w:pPr>
    </w:p>
    <w:p w14:paraId="258D8E5D" w14:textId="036EF716" w:rsidR="00312F0C" w:rsidRPr="00805EF2" w:rsidRDefault="00312F0C" w:rsidP="00805EF2">
      <w:pPr>
        <w:spacing w:after="120" w:line="240" w:lineRule="auto"/>
        <w:jc w:val="both"/>
        <w:rPr>
          <w:rFonts w:ascii="Times New Roman" w:hAnsi="Times New Roman" w:cs="Times New Roman"/>
          <w:bCs/>
          <w:color w:val="0D0D0D" w:themeColor="text1" w:themeTint="F2"/>
          <w:sz w:val="28"/>
          <w:szCs w:val="2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312F0C" w:rsidRPr="00805EF2" w14:paraId="1830BDA6" w14:textId="77777777" w:rsidTr="009F04E6">
        <w:tc>
          <w:tcPr>
            <w:tcW w:w="9060" w:type="dxa"/>
          </w:tcPr>
          <w:p w14:paraId="47EE333E" w14:textId="6FC86DCD" w:rsidR="00312F0C" w:rsidRPr="00805EF2" w:rsidRDefault="00312F0C" w:rsidP="006C1285">
            <w:pPr>
              <w:spacing w:after="120"/>
              <w:jc w:val="center"/>
              <w:rPr>
                <w:rFonts w:ascii="Times New Roman" w:hAnsi="Times New Roman" w:cs="Times New Roman"/>
                <w:bCs/>
                <w:color w:val="0D0D0D" w:themeColor="text1" w:themeTint="F2"/>
                <w:sz w:val="28"/>
                <w:szCs w:val="28"/>
              </w:rPr>
            </w:pPr>
            <w:r w:rsidRPr="00805EF2">
              <w:rPr>
                <w:rFonts w:ascii="Times New Roman" w:hAnsi="Times New Roman" w:cs="Times New Roman"/>
                <w:bCs/>
                <w:noProof/>
                <w:color w:val="0D0D0D" w:themeColor="text1" w:themeTint="F2"/>
                <w:sz w:val="28"/>
                <w:szCs w:val="28"/>
              </w:rPr>
              <w:drawing>
                <wp:inline distT="0" distB="0" distL="0" distR="0" wp14:anchorId="52ADAE64" wp14:editId="0E084EEC">
                  <wp:extent cx="3749675" cy="29203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9675" cy="2920365"/>
                          </a:xfrm>
                          <a:prstGeom prst="rect">
                            <a:avLst/>
                          </a:prstGeom>
                          <a:noFill/>
                        </pic:spPr>
                      </pic:pic>
                    </a:graphicData>
                  </a:graphic>
                </wp:inline>
              </w:drawing>
            </w:r>
          </w:p>
        </w:tc>
      </w:tr>
    </w:tbl>
    <w:p w14:paraId="5B90DD36" w14:textId="77777777" w:rsidR="00312F0C" w:rsidRPr="00805EF2" w:rsidRDefault="00312F0C" w:rsidP="00805EF2">
      <w:pPr>
        <w:spacing w:after="120" w:line="240" w:lineRule="auto"/>
        <w:jc w:val="both"/>
        <w:rPr>
          <w:rFonts w:ascii="Times New Roman" w:hAnsi="Times New Roman" w:cs="Times New Roman"/>
          <w:bCs/>
          <w:color w:val="0D0D0D" w:themeColor="text1" w:themeTint="F2"/>
          <w:sz w:val="28"/>
          <w:szCs w:val="28"/>
        </w:rPr>
      </w:pPr>
    </w:p>
    <w:bookmarkEnd w:id="0"/>
    <w:p w14:paraId="5106C2DD" w14:textId="77777777" w:rsidR="00312F0C" w:rsidRPr="00805EF2" w:rsidRDefault="00312F0C" w:rsidP="006C1285">
      <w:pPr>
        <w:spacing w:line="360" w:lineRule="auto"/>
        <w:jc w:val="center"/>
        <w:rPr>
          <w:rFonts w:ascii="Times New Roman" w:eastAsia="Times New Roman" w:hAnsi="Times New Roman" w:cs="Times New Roman"/>
          <w:b/>
          <w:color w:val="0D0D0D" w:themeColor="text1" w:themeTint="F2"/>
          <w:sz w:val="28"/>
          <w:szCs w:val="24"/>
          <w:lang w:eastAsia="tr-TR"/>
        </w:rPr>
      </w:pPr>
    </w:p>
    <w:p w14:paraId="0EAD84A4" w14:textId="6E948FAF" w:rsidR="00312F0C" w:rsidRPr="00805EF2" w:rsidRDefault="00312F0C" w:rsidP="006C1285">
      <w:pPr>
        <w:spacing w:line="360" w:lineRule="auto"/>
        <w:jc w:val="center"/>
        <w:rPr>
          <w:rFonts w:ascii="Times New Roman" w:eastAsia="Times New Roman" w:hAnsi="Times New Roman" w:cs="Times New Roman"/>
          <w:b/>
          <w:color w:val="0D0D0D" w:themeColor="text1" w:themeTint="F2"/>
          <w:sz w:val="28"/>
          <w:szCs w:val="24"/>
          <w:lang w:eastAsia="tr-TR"/>
        </w:rPr>
      </w:pPr>
      <w:r w:rsidRPr="00805EF2">
        <w:rPr>
          <w:rFonts w:ascii="Times New Roman" w:eastAsia="Times New Roman" w:hAnsi="Times New Roman" w:cs="Times New Roman"/>
          <w:b/>
          <w:color w:val="0D0D0D" w:themeColor="text1" w:themeTint="F2"/>
          <w:sz w:val="28"/>
          <w:szCs w:val="24"/>
          <w:lang w:eastAsia="tr-TR"/>
        </w:rPr>
        <w:t>202</w:t>
      </w:r>
      <w:r w:rsidR="00B41CC4" w:rsidRPr="00805EF2">
        <w:rPr>
          <w:rFonts w:ascii="Times New Roman" w:eastAsia="Times New Roman" w:hAnsi="Times New Roman" w:cs="Times New Roman"/>
          <w:b/>
          <w:color w:val="0D0D0D" w:themeColor="text1" w:themeTint="F2"/>
          <w:sz w:val="28"/>
          <w:szCs w:val="24"/>
          <w:lang w:eastAsia="tr-TR"/>
        </w:rPr>
        <w:t>4</w:t>
      </w:r>
      <w:r w:rsidRPr="00805EF2">
        <w:rPr>
          <w:rFonts w:ascii="Times New Roman" w:eastAsia="Times New Roman" w:hAnsi="Times New Roman" w:cs="Times New Roman"/>
          <w:b/>
          <w:color w:val="0D0D0D" w:themeColor="text1" w:themeTint="F2"/>
          <w:sz w:val="28"/>
          <w:szCs w:val="24"/>
          <w:lang w:eastAsia="tr-TR"/>
        </w:rPr>
        <w:t xml:space="preserve"> YILI</w:t>
      </w:r>
    </w:p>
    <w:p w14:paraId="31C6361C" w14:textId="25F457F7" w:rsidR="00312F0C" w:rsidRPr="00805EF2" w:rsidRDefault="00E411DD" w:rsidP="006C1285">
      <w:pPr>
        <w:spacing w:after="0" w:line="360" w:lineRule="auto"/>
        <w:jc w:val="center"/>
        <w:rPr>
          <w:rFonts w:ascii="Times New Roman" w:eastAsia="Times New Roman" w:hAnsi="Times New Roman" w:cs="Times New Roman"/>
          <w:b/>
          <w:color w:val="0D0D0D" w:themeColor="text1" w:themeTint="F2"/>
          <w:sz w:val="28"/>
          <w:szCs w:val="24"/>
          <w:lang w:eastAsia="tr-TR"/>
        </w:rPr>
      </w:pPr>
      <w:r w:rsidRPr="00805EF2">
        <w:rPr>
          <w:rFonts w:ascii="Times New Roman" w:eastAsia="Times New Roman" w:hAnsi="Times New Roman" w:cs="Times New Roman"/>
          <w:b/>
          <w:color w:val="0D0D0D" w:themeColor="text1" w:themeTint="F2"/>
          <w:sz w:val="28"/>
          <w:szCs w:val="24"/>
          <w:lang w:eastAsia="tr-TR"/>
        </w:rPr>
        <w:t>SİYASET BİLİMİ VE KAMU YÖNETİMİ BÖLÜMÜ</w:t>
      </w:r>
    </w:p>
    <w:p w14:paraId="7A2A6CDA" w14:textId="77777777" w:rsidR="001E2F2C" w:rsidRDefault="001E2F2C" w:rsidP="006C1285">
      <w:pPr>
        <w:widowControl w:val="0"/>
        <w:spacing w:before="59" w:after="0" w:line="240" w:lineRule="auto"/>
        <w:ind w:right="63"/>
        <w:jc w:val="center"/>
        <w:outlineLvl w:val="0"/>
        <w:rPr>
          <w:rFonts w:ascii="Times New Roman" w:eastAsia="Times New Roman" w:hAnsi="Times New Roman" w:cs="Times New Roman"/>
          <w:b/>
          <w:bCs/>
          <w:noProof/>
          <w:color w:val="0D0D0D" w:themeColor="text1" w:themeTint="F2"/>
          <w:sz w:val="36"/>
          <w:szCs w:val="32"/>
        </w:rPr>
      </w:pPr>
    </w:p>
    <w:p w14:paraId="0F5FF100" w14:textId="77777777" w:rsidR="001E2F2C" w:rsidRDefault="001E2F2C" w:rsidP="006C1285">
      <w:pPr>
        <w:widowControl w:val="0"/>
        <w:spacing w:before="59" w:after="0" w:line="240" w:lineRule="auto"/>
        <w:ind w:right="63"/>
        <w:jc w:val="center"/>
        <w:outlineLvl w:val="0"/>
        <w:rPr>
          <w:rFonts w:ascii="Times New Roman" w:eastAsia="Times New Roman" w:hAnsi="Times New Roman" w:cs="Times New Roman"/>
          <w:b/>
          <w:bCs/>
          <w:noProof/>
          <w:color w:val="0D0D0D" w:themeColor="text1" w:themeTint="F2"/>
          <w:sz w:val="36"/>
          <w:szCs w:val="32"/>
        </w:rPr>
      </w:pPr>
    </w:p>
    <w:p w14:paraId="1C16A24C" w14:textId="489ECE5F" w:rsidR="00312F0C" w:rsidRPr="00805EF2" w:rsidRDefault="00312F0C" w:rsidP="006C1285">
      <w:pPr>
        <w:widowControl w:val="0"/>
        <w:spacing w:before="59" w:after="0" w:line="240" w:lineRule="auto"/>
        <w:ind w:right="63"/>
        <w:jc w:val="center"/>
        <w:outlineLvl w:val="0"/>
        <w:rPr>
          <w:rFonts w:ascii="Times New Roman" w:eastAsia="Times New Roman" w:hAnsi="Times New Roman" w:cs="Times New Roman"/>
          <w:b/>
          <w:bCs/>
          <w:noProof/>
          <w:color w:val="0D0D0D" w:themeColor="text1" w:themeTint="F2"/>
          <w:sz w:val="36"/>
          <w:szCs w:val="32"/>
        </w:rPr>
      </w:pPr>
      <w:r w:rsidRPr="00805EF2">
        <w:rPr>
          <w:rFonts w:ascii="Times New Roman" w:eastAsia="Times New Roman" w:hAnsi="Times New Roman" w:cs="Times New Roman"/>
          <w:b/>
          <w:bCs/>
          <w:noProof/>
          <w:color w:val="0D0D0D" w:themeColor="text1" w:themeTint="F2"/>
          <w:sz w:val="36"/>
          <w:szCs w:val="32"/>
        </w:rPr>
        <w:t>BİRİM İÇ DEĞERLENDİRME RAPORU</w:t>
      </w:r>
    </w:p>
    <w:p w14:paraId="2B5CF415" w14:textId="77777777" w:rsidR="00312F0C" w:rsidRPr="00805EF2" w:rsidRDefault="00312F0C" w:rsidP="006C1285">
      <w:pPr>
        <w:widowControl w:val="0"/>
        <w:spacing w:before="59" w:after="0" w:line="240" w:lineRule="auto"/>
        <w:ind w:right="63"/>
        <w:jc w:val="center"/>
        <w:outlineLvl w:val="0"/>
        <w:rPr>
          <w:rFonts w:ascii="Times New Roman" w:eastAsia="Times New Roman" w:hAnsi="Times New Roman" w:cs="Times New Roman"/>
          <w:b/>
          <w:bCs/>
          <w:noProof/>
          <w:color w:val="0D0D0D" w:themeColor="text1" w:themeTint="F2"/>
          <w:spacing w:val="-2"/>
          <w:sz w:val="36"/>
          <w:szCs w:val="32"/>
        </w:rPr>
      </w:pPr>
      <w:r w:rsidRPr="00805EF2">
        <w:rPr>
          <w:rFonts w:ascii="Times New Roman" w:eastAsia="Times New Roman" w:hAnsi="Times New Roman" w:cs="Times New Roman"/>
          <w:b/>
          <w:bCs/>
          <w:noProof/>
          <w:color w:val="0D0D0D" w:themeColor="text1" w:themeTint="F2"/>
          <w:sz w:val="36"/>
          <w:szCs w:val="32"/>
        </w:rPr>
        <w:t>(BİDR)</w:t>
      </w:r>
    </w:p>
    <w:p w14:paraId="09DD9F3A" w14:textId="77777777" w:rsidR="00312F0C" w:rsidRPr="00805EF2" w:rsidRDefault="00312F0C" w:rsidP="00805EF2">
      <w:pPr>
        <w:spacing w:line="360" w:lineRule="auto"/>
        <w:jc w:val="both"/>
        <w:rPr>
          <w:rFonts w:ascii="Times New Roman" w:hAnsi="Times New Roman" w:cs="Times New Roman"/>
          <w:b/>
          <w:color w:val="0D0D0D" w:themeColor="text1" w:themeTint="F2"/>
          <w:sz w:val="28"/>
          <w:szCs w:val="28"/>
        </w:rPr>
      </w:pPr>
    </w:p>
    <w:p w14:paraId="42A7A239" w14:textId="77777777" w:rsidR="00312F0C" w:rsidRPr="00805EF2" w:rsidRDefault="00312F0C" w:rsidP="00805EF2">
      <w:pPr>
        <w:spacing w:line="360" w:lineRule="auto"/>
        <w:jc w:val="both"/>
        <w:rPr>
          <w:rFonts w:ascii="Times New Roman" w:hAnsi="Times New Roman" w:cs="Times New Roman"/>
          <w:b/>
          <w:color w:val="0D0D0D" w:themeColor="text1" w:themeTint="F2"/>
          <w:sz w:val="28"/>
          <w:szCs w:val="28"/>
        </w:rPr>
      </w:pPr>
    </w:p>
    <w:p w14:paraId="12ACECEB" w14:textId="77777777" w:rsidR="00312F0C" w:rsidRPr="00805EF2" w:rsidRDefault="00312F0C" w:rsidP="00805EF2">
      <w:pPr>
        <w:spacing w:line="360" w:lineRule="auto"/>
        <w:jc w:val="both"/>
        <w:rPr>
          <w:rFonts w:ascii="Times New Roman" w:hAnsi="Times New Roman" w:cs="Times New Roman"/>
          <w:b/>
          <w:color w:val="0D0D0D" w:themeColor="text1" w:themeTint="F2"/>
          <w:sz w:val="28"/>
          <w:szCs w:val="28"/>
        </w:rPr>
      </w:pPr>
    </w:p>
    <w:p w14:paraId="7FC2EAF7" w14:textId="77777777" w:rsidR="00312F0C" w:rsidRPr="00805EF2" w:rsidRDefault="00312F0C" w:rsidP="00805EF2">
      <w:pPr>
        <w:spacing w:line="360" w:lineRule="auto"/>
        <w:jc w:val="both"/>
        <w:rPr>
          <w:rFonts w:ascii="Times New Roman" w:hAnsi="Times New Roman" w:cs="Times New Roman"/>
          <w:b/>
          <w:color w:val="0D0D0D" w:themeColor="text1" w:themeTint="F2"/>
          <w:sz w:val="28"/>
          <w:szCs w:val="28"/>
        </w:rPr>
      </w:pPr>
    </w:p>
    <w:p w14:paraId="37AA5BC7" w14:textId="4C5B2E5C" w:rsidR="00312F0C" w:rsidRDefault="00312F0C" w:rsidP="00805EF2">
      <w:pPr>
        <w:spacing w:line="360" w:lineRule="auto"/>
        <w:jc w:val="both"/>
        <w:rPr>
          <w:rFonts w:ascii="Times New Roman" w:hAnsi="Times New Roman" w:cs="Times New Roman"/>
          <w:b/>
          <w:color w:val="0D0D0D" w:themeColor="text1" w:themeTint="F2"/>
          <w:sz w:val="28"/>
          <w:szCs w:val="28"/>
        </w:rPr>
      </w:pPr>
    </w:p>
    <w:p w14:paraId="610E4BD9" w14:textId="77777777" w:rsidR="00656091" w:rsidRPr="00805EF2" w:rsidRDefault="00656091" w:rsidP="00805EF2">
      <w:pPr>
        <w:spacing w:line="360" w:lineRule="auto"/>
        <w:jc w:val="both"/>
        <w:rPr>
          <w:rFonts w:ascii="Times New Roman" w:hAnsi="Times New Roman" w:cs="Times New Roman"/>
          <w:b/>
          <w:color w:val="0D0D0D" w:themeColor="text1" w:themeTint="F2"/>
          <w:sz w:val="28"/>
          <w:szCs w:val="28"/>
        </w:rPr>
      </w:pPr>
    </w:p>
    <w:p w14:paraId="1605D364" w14:textId="77777777" w:rsidR="00F821DE" w:rsidRPr="00805EF2" w:rsidRDefault="00F821DE" w:rsidP="00805EF2">
      <w:pPr>
        <w:spacing w:line="360" w:lineRule="auto"/>
        <w:jc w:val="both"/>
        <w:rPr>
          <w:rFonts w:ascii="Times New Roman" w:hAnsi="Times New Roman" w:cs="Times New Roman"/>
          <w:b/>
          <w:color w:val="0D0D0D" w:themeColor="text1" w:themeTint="F2"/>
          <w:sz w:val="28"/>
          <w:szCs w:val="28"/>
        </w:rPr>
      </w:pPr>
    </w:p>
    <w:p w14:paraId="6EC00F0C" w14:textId="77777777" w:rsidR="00656091" w:rsidRDefault="00656091" w:rsidP="00B45761">
      <w:pPr>
        <w:spacing w:after="0" w:line="240" w:lineRule="auto"/>
        <w:ind w:firstLine="709"/>
        <w:jc w:val="both"/>
        <w:rPr>
          <w:rFonts w:ascii="Times New Roman" w:hAnsi="Times New Roman" w:cs="Times New Roman"/>
          <w:b/>
          <w:color w:val="0D0D0D" w:themeColor="text1" w:themeTint="F2"/>
          <w:sz w:val="32"/>
          <w:szCs w:val="32"/>
        </w:rPr>
      </w:pPr>
    </w:p>
    <w:p w14:paraId="56C28502" w14:textId="590E3DC3" w:rsidR="00790FBF" w:rsidRDefault="00790FBF" w:rsidP="00B45761">
      <w:pPr>
        <w:spacing w:after="0" w:line="240" w:lineRule="auto"/>
        <w:ind w:firstLine="709"/>
        <w:jc w:val="both"/>
        <w:rPr>
          <w:rFonts w:ascii="Times New Roman" w:hAnsi="Times New Roman" w:cs="Times New Roman"/>
          <w:b/>
          <w:color w:val="0D0D0D" w:themeColor="text1" w:themeTint="F2"/>
          <w:sz w:val="32"/>
          <w:szCs w:val="32"/>
        </w:rPr>
      </w:pPr>
      <w:r w:rsidRPr="00636F4D">
        <w:rPr>
          <w:rFonts w:ascii="Times New Roman" w:hAnsi="Times New Roman" w:cs="Times New Roman"/>
          <w:b/>
          <w:color w:val="0D0D0D" w:themeColor="text1" w:themeTint="F2"/>
          <w:sz w:val="32"/>
          <w:szCs w:val="32"/>
        </w:rPr>
        <w:t>ÖZET</w:t>
      </w:r>
    </w:p>
    <w:p w14:paraId="12644C2B" w14:textId="77777777" w:rsidR="00656091" w:rsidRPr="00636F4D" w:rsidRDefault="00656091" w:rsidP="00B45761">
      <w:pPr>
        <w:spacing w:after="0" w:line="240" w:lineRule="auto"/>
        <w:ind w:firstLine="709"/>
        <w:jc w:val="both"/>
        <w:rPr>
          <w:rFonts w:ascii="Times New Roman" w:hAnsi="Times New Roman" w:cs="Times New Roman"/>
          <w:b/>
          <w:color w:val="0D0D0D" w:themeColor="text1" w:themeTint="F2"/>
          <w:sz w:val="32"/>
          <w:szCs w:val="32"/>
        </w:rPr>
      </w:pPr>
    </w:p>
    <w:p w14:paraId="64C1785A" w14:textId="77777777" w:rsidR="006D4C96" w:rsidRPr="00856180" w:rsidRDefault="00AF6B24" w:rsidP="00B45761">
      <w:pPr>
        <w:shd w:val="clear" w:color="auto" w:fill="FFFFFF" w:themeFill="background1"/>
        <w:spacing w:after="0" w:line="240" w:lineRule="auto"/>
        <w:ind w:firstLine="709"/>
        <w:jc w:val="both"/>
        <w:rPr>
          <w:rFonts w:ascii="Times New Roman" w:hAnsi="Times New Roman" w:cs="Times New Roman"/>
          <w:sz w:val="24"/>
          <w:szCs w:val="24"/>
        </w:rPr>
      </w:pPr>
      <w:r w:rsidRPr="00856180">
        <w:rPr>
          <w:rFonts w:ascii="Times New Roman" w:hAnsi="Times New Roman" w:cs="Times New Roman"/>
          <w:sz w:val="24"/>
          <w:szCs w:val="24"/>
        </w:rPr>
        <w:t xml:space="preserve">Bu rapor, Siyaset Bilimi ve Kamu Yönetimi Bölümü Kalite ve Akreditasyon Komisyonu Başkanı Doç. Dr. İhsan Kurtbaş ve Komisyon üyeleri, </w:t>
      </w:r>
      <w:r w:rsidR="00636F4D" w:rsidRPr="00856180">
        <w:rPr>
          <w:rFonts w:ascii="Times New Roman" w:hAnsi="Times New Roman" w:cs="Times New Roman"/>
          <w:sz w:val="24"/>
          <w:szCs w:val="24"/>
        </w:rPr>
        <w:t xml:space="preserve">Dr. Öğr. Üyesi Meriç Tokmak, </w:t>
      </w:r>
      <w:r w:rsidRPr="00856180">
        <w:rPr>
          <w:rFonts w:ascii="Times New Roman" w:hAnsi="Times New Roman" w:cs="Times New Roman"/>
          <w:sz w:val="24"/>
          <w:szCs w:val="24"/>
        </w:rPr>
        <w:t>Öğr. Gör. Ayşen Yılmaz</w:t>
      </w:r>
      <w:r w:rsidR="00636F4D" w:rsidRPr="00856180">
        <w:rPr>
          <w:rFonts w:ascii="Times New Roman" w:hAnsi="Times New Roman" w:cs="Times New Roman"/>
          <w:sz w:val="24"/>
          <w:szCs w:val="24"/>
        </w:rPr>
        <w:t xml:space="preserve"> ve</w:t>
      </w:r>
      <w:r w:rsidRPr="00856180">
        <w:rPr>
          <w:rFonts w:ascii="Times New Roman" w:hAnsi="Times New Roman" w:cs="Times New Roman"/>
          <w:sz w:val="24"/>
          <w:szCs w:val="24"/>
        </w:rPr>
        <w:t xml:space="preserve"> Arş. Gör. Cavidan Yemez tarafından hazırlanmış</w:t>
      </w:r>
      <w:r w:rsidR="00636F4D" w:rsidRPr="00856180">
        <w:rPr>
          <w:rFonts w:ascii="Times New Roman" w:hAnsi="Times New Roman" w:cs="Times New Roman"/>
          <w:sz w:val="24"/>
          <w:szCs w:val="24"/>
        </w:rPr>
        <w:t xml:space="preserve">tır. </w:t>
      </w:r>
      <w:r w:rsidRPr="00856180">
        <w:rPr>
          <w:rFonts w:ascii="Times New Roman" w:hAnsi="Times New Roman" w:cs="Times New Roman"/>
          <w:sz w:val="24"/>
          <w:szCs w:val="24"/>
        </w:rPr>
        <w:t xml:space="preserve"> </w:t>
      </w:r>
    </w:p>
    <w:p w14:paraId="4089A122" w14:textId="77777777" w:rsidR="006D4C96" w:rsidRPr="00856180" w:rsidRDefault="00636F4D" w:rsidP="00B45761">
      <w:pPr>
        <w:shd w:val="clear" w:color="auto" w:fill="FFFFFF" w:themeFill="background1"/>
        <w:spacing w:after="0" w:line="240" w:lineRule="auto"/>
        <w:ind w:firstLine="709"/>
        <w:jc w:val="both"/>
        <w:rPr>
          <w:rFonts w:ascii="Times New Roman" w:hAnsi="Times New Roman" w:cs="Times New Roman"/>
          <w:sz w:val="24"/>
          <w:szCs w:val="24"/>
        </w:rPr>
      </w:pPr>
      <w:r w:rsidRPr="00856180">
        <w:rPr>
          <w:rFonts w:ascii="Times New Roman" w:hAnsi="Times New Roman" w:cs="Times New Roman"/>
          <w:sz w:val="24"/>
          <w:szCs w:val="24"/>
        </w:rPr>
        <w:t>Rapor</w:t>
      </w:r>
      <w:r w:rsidR="00DB58D9" w:rsidRPr="00856180">
        <w:rPr>
          <w:rFonts w:ascii="Times New Roman" w:hAnsi="Times New Roman" w:cs="Times New Roman"/>
          <w:sz w:val="24"/>
          <w:szCs w:val="24"/>
        </w:rPr>
        <w:t>un amacı</w:t>
      </w:r>
      <w:r w:rsidRPr="00856180">
        <w:rPr>
          <w:rFonts w:ascii="Times New Roman" w:hAnsi="Times New Roman" w:cs="Times New Roman"/>
          <w:sz w:val="24"/>
          <w:szCs w:val="24"/>
        </w:rPr>
        <w:t xml:space="preserve">, </w:t>
      </w:r>
      <w:r w:rsidR="00955885" w:rsidRPr="00856180">
        <w:rPr>
          <w:rFonts w:ascii="Times New Roman" w:hAnsi="Times New Roman" w:cs="Times New Roman"/>
          <w:sz w:val="24"/>
          <w:szCs w:val="24"/>
        </w:rPr>
        <w:t xml:space="preserve">bölümün yıllık </w:t>
      </w:r>
      <w:r w:rsidR="00DB58D9" w:rsidRPr="00856180">
        <w:rPr>
          <w:rFonts w:ascii="Times New Roman" w:hAnsi="Times New Roman" w:cs="Times New Roman"/>
          <w:sz w:val="24"/>
          <w:szCs w:val="24"/>
        </w:rPr>
        <w:t xml:space="preserve">faaliyetlerini duyurmak; </w:t>
      </w:r>
      <w:r w:rsidR="00AF6B24" w:rsidRPr="00856180">
        <w:rPr>
          <w:rFonts w:ascii="Times New Roman" w:hAnsi="Times New Roman" w:cs="Times New Roman"/>
          <w:sz w:val="24"/>
          <w:szCs w:val="24"/>
        </w:rPr>
        <w:t>kalite ve akreditasyon süreçleri çerçevesinde Siyaset Bilimi ve Kamu Yönetimi Bölümünün “güçlü” ve “iyileşmeye açık” yönlerini tespit ed</w:t>
      </w:r>
      <w:r w:rsidR="006D4C96" w:rsidRPr="00856180">
        <w:rPr>
          <w:rFonts w:ascii="Times New Roman" w:hAnsi="Times New Roman" w:cs="Times New Roman"/>
          <w:sz w:val="24"/>
          <w:szCs w:val="24"/>
        </w:rPr>
        <w:t>erek</w:t>
      </w:r>
      <w:r w:rsidR="00AF6B24" w:rsidRPr="00856180">
        <w:rPr>
          <w:rFonts w:ascii="Times New Roman" w:hAnsi="Times New Roman" w:cs="Times New Roman"/>
          <w:sz w:val="24"/>
          <w:szCs w:val="24"/>
        </w:rPr>
        <w:t>, PUKÖ döngüsünü amil kılarak kalite ve akreditasyon süreçlerinin sağlıklı bir zeminde yürütülmesine destek</w:t>
      </w:r>
      <w:r w:rsidR="006D4C96" w:rsidRPr="00856180">
        <w:rPr>
          <w:rFonts w:ascii="Times New Roman" w:hAnsi="Times New Roman" w:cs="Times New Roman"/>
          <w:sz w:val="24"/>
          <w:szCs w:val="24"/>
        </w:rPr>
        <w:t xml:space="preserve"> olmaktır</w:t>
      </w:r>
      <w:r w:rsidR="00AF6B24" w:rsidRPr="00856180">
        <w:rPr>
          <w:rFonts w:ascii="Times New Roman" w:hAnsi="Times New Roman" w:cs="Times New Roman"/>
          <w:sz w:val="24"/>
          <w:szCs w:val="24"/>
        </w:rPr>
        <w:t xml:space="preserve">. </w:t>
      </w:r>
    </w:p>
    <w:p w14:paraId="706BE643" w14:textId="77777777" w:rsidR="00AA5A52" w:rsidRPr="00856180" w:rsidRDefault="00AF6B24" w:rsidP="00B45761">
      <w:pPr>
        <w:shd w:val="clear" w:color="auto" w:fill="FFFFFF" w:themeFill="background1"/>
        <w:spacing w:after="0" w:line="240" w:lineRule="auto"/>
        <w:ind w:firstLine="709"/>
        <w:jc w:val="both"/>
        <w:rPr>
          <w:rFonts w:ascii="Times New Roman" w:hAnsi="Times New Roman" w:cs="Times New Roman"/>
          <w:sz w:val="24"/>
          <w:szCs w:val="24"/>
        </w:rPr>
      </w:pPr>
      <w:r w:rsidRPr="00856180">
        <w:rPr>
          <w:rFonts w:ascii="Times New Roman" w:hAnsi="Times New Roman" w:cs="Times New Roman"/>
          <w:sz w:val="24"/>
          <w:szCs w:val="24"/>
        </w:rPr>
        <w:t xml:space="preserve">Kalite ve akreditasyon süreçleri çerçevesindeki değerlendirme dört ana başlıkta gerçekleştirilmektedir. Bölümünün Liderlik, Yönetişim ve Kalite başlığı altındaki güçlü yönlerinin yönetişim modeli ve idari yapı, liderlik, misyon, vizyon, politikalar, insan kaynakları, paydaş katılımı kısımlarında toplandığı gözlenmektedir. Bölümün aynı başlık altında iyileşmeye açık yönlerinin ise spesifik olarak, kurumsal dönüşüm kapasitesi, iç kalite güvencesi mekanizmaları, stratejik amaçlar, performans yönetimi, bilgi yönetim sistemi, finansal yönetim, süreç yönetimi, öğrenci geri bildirimleri, mezun ilişkileri yönetimi, </w:t>
      </w:r>
      <w:proofErr w:type="spellStart"/>
      <w:r w:rsidRPr="00856180">
        <w:rPr>
          <w:rFonts w:ascii="Times New Roman" w:hAnsi="Times New Roman" w:cs="Times New Roman"/>
          <w:sz w:val="24"/>
          <w:szCs w:val="24"/>
        </w:rPr>
        <w:t>uluslararasılaşma</w:t>
      </w:r>
      <w:proofErr w:type="spellEnd"/>
      <w:r w:rsidRPr="00856180">
        <w:rPr>
          <w:rFonts w:ascii="Times New Roman" w:hAnsi="Times New Roman" w:cs="Times New Roman"/>
          <w:sz w:val="24"/>
          <w:szCs w:val="24"/>
        </w:rPr>
        <w:t xml:space="preserve"> süreçlerinin yönetimi, </w:t>
      </w:r>
      <w:proofErr w:type="spellStart"/>
      <w:r w:rsidRPr="00856180">
        <w:rPr>
          <w:rFonts w:ascii="Times New Roman" w:hAnsi="Times New Roman" w:cs="Times New Roman"/>
          <w:sz w:val="24"/>
          <w:szCs w:val="24"/>
        </w:rPr>
        <w:t>uluslararasılaşma</w:t>
      </w:r>
      <w:proofErr w:type="spellEnd"/>
      <w:r w:rsidRPr="00856180">
        <w:rPr>
          <w:rFonts w:ascii="Times New Roman" w:hAnsi="Times New Roman" w:cs="Times New Roman"/>
          <w:sz w:val="24"/>
          <w:szCs w:val="24"/>
        </w:rPr>
        <w:t xml:space="preserve"> kaynakları, </w:t>
      </w:r>
      <w:proofErr w:type="spellStart"/>
      <w:r w:rsidRPr="00856180">
        <w:rPr>
          <w:rFonts w:ascii="Times New Roman" w:hAnsi="Times New Roman" w:cs="Times New Roman"/>
          <w:sz w:val="24"/>
          <w:szCs w:val="24"/>
        </w:rPr>
        <w:t>uluslararasılaşma</w:t>
      </w:r>
      <w:proofErr w:type="spellEnd"/>
      <w:r w:rsidRPr="00856180">
        <w:rPr>
          <w:rFonts w:ascii="Times New Roman" w:hAnsi="Times New Roman" w:cs="Times New Roman"/>
          <w:sz w:val="24"/>
          <w:szCs w:val="24"/>
        </w:rPr>
        <w:t xml:space="preserve"> performansı konularına ilişkin olduğu izlenmektedir. </w:t>
      </w:r>
    </w:p>
    <w:p w14:paraId="61856C14" w14:textId="77777777" w:rsidR="00AA5A52" w:rsidRPr="00856180" w:rsidRDefault="00AF6B24" w:rsidP="00B45761">
      <w:pPr>
        <w:shd w:val="clear" w:color="auto" w:fill="FFFFFF" w:themeFill="background1"/>
        <w:spacing w:after="0" w:line="240" w:lineRule="auto"/>
        <w:ind w:firstLine="709"/>
        <w:jc w:val="both"/>
        <w:rPr>
          <w:rFonts w:ascii="Times New Roman" w:hAnsi="Times New Roman" w:cs="Times New Roman"/>
          <w:sz w:val="24"/>
          <w:szCs w:val="24"/>
        </w:rPr>
      </w:pPr>
      <w:r w:rsidRPr="00856180">
        <w:rPr>
          <w:rFonts w:ascii="Times New Roman" w:hAnsi="Times New Roman" w:cs="Times New Roman"/>
          <w:sz w:val="24"/>
          <w:szCs w:val="24"/>
        </w:rPr>
        <w:t xml:space="preserve">Bölümün Eğitim ve Öğretim başlığı altındaki güçlü yönleri programların tasarımı ve onayı, programın ders dağılım dengesi, ders kazanımlarının program çıktılarıyla uyumu, öğrenci iş yüküne dayalı ders tasarımı, programların izlenmesi ve güncellenmesi, eğitim ve öğretim süreçlerinin yönetimi, öğretim yöntem ve teknikleri, ölçme ve değerlendirme, öğrenci kabulü, önceki öğrenmenin tanınması ve kredilendirilmesi, öğrenme ortam ve kaynakları, akademik destek hizmetleri, atama, yükseltme ve görevlendirme kriterleri, eğitim faaliyetlerine yönelik teşvik ve ödüllendirme kısımlarında belirmektedir. Bölümün aynı başlık altında iyileşmeye açık yönleri ise spesifik olarak, yeterliliklerin sertifikalandırılması ve diploma, tesis ve altyapılar, dezavantajlı gruplar, sosyal kültürel ve sportif faaliyetler, öğretim yetkinlikleri ve gelişimi alanlarında yoğunlaşmaktadır. </w:t>
      </w:r>
    </w:p>
    <w:p w14:paraId="713E7633" w14:textId="77777777" w:rsidR="00AA5A52" w:rsidRPr="00856180" w:rsidRDefault="00AF6B24" w:rsidP="00B45761">
      <w:pPr>
        <w:shd w:val="clear" w:color="auto" w:fill="FFFFFF" w:themeFill="background1"/>
        <w:spacing w:after="0" w:line="240" w:lineRule="auto"/>
        <w:ind w:firstLine="709"/>
        <w:jc w:val="both"/>
        <w:rPr>
          <w:rFonts w:ascii="Times New Roman" w:hAnsi="Times New Roman" w:cs="Times New Roman"/>
          <w:sz w:val="24"/>
          <w:szCs w:val="24"/>
        </w:rPr>
      </w:pPr>
      <w:r w:rsidRPr="00856180">
        <w:rPr>
          <w:rFonts w:ascii="Times New Roman" w:hAnsi="Times New Roman" w:cs="Times New Roman"/>
          <w:sz w:val="24"/>
          <w:szCs w:val="24"/>
        </w:rPr>
        <w:t xml:space="preserve">Bölümün Araştırma ve Geliştirme başlığı altındaki güçlü yönlerinin araştırma yetkinlikleri ve gelişimi ile öğretim elemanı/araştırmacı performansının değerlendirilmesi kısımlarında bulunduğu dikkat çekmektedir. Bölümün aynı başlık altında iyileşmeye açık yönleri ise spesifik olarak, araştırma süreçlerinin yönetimi, iç ve dış kaynaklar, doktora programları ve doktora sonrası imkanlar, ulusal ve uluslararası ortak programlar ve ortak araştırma birimleri alanlarındadır. </w:t>
      </w:r>
    </w:p>
    <w:p w14:paraId="4DE5FC12" w14:textId="119426D2" w:rsidR="00312F0C" w:rsidRPr="00856180" w:rsidRDefault="00AF6B24" w:rsidP="00B45761">
      <w:pPr>
        <w:shd w:val="clear" w:color="auto" w:fill="FFFFFF" w:themeFill="background1"/>
        <w:spacing w:after="0" w:line="240" w:lineRule="auto"/>
        <w:ind w:firstLine="709"/>
        <w:jc w:val="both"/>
        <w:rPr>
          <w:rFonts w:ascii="Times New Roman" w:hAnsi="Times New Roman" w:cs="Times New Roman"/>
          <w:sz w:val="24"/>
          <w:szCs w:val="24"/>
        </w:rPr>
      </w:pPr>
      <w:r w:rsidRPr="00856180">
        <w:rPr>
          <w:rFonts w:ascii="Times New Roman" w:hAnsi="Times New Roman" w:cs="Times New Roman"/>
          <w:sz w:val="24"/>
          <w:szCs w:val="24"/>
        </w:rPr>
        <w:t xml:space="preserve">Bölümün Toplumsal Katkı başlığı altındaki güçlü yönü toplumsal katkı süreçlerinin yönetimine ilişkindir. Bölümün aynı başlık altında iyileşmeye açık yönlerini ise spesifik olarak, kaynaklar, toplumsal katkı performansının izlenmesi ve değerlendirilmesi teşkil etmektedir. </w:t>
      </w:r>
    </w:p>
    <w:p w14:paraId="7BA20560" w14:textId="77777777" w:rsidR="00856180" w:rsidRDefault="00856180" w:rsidP="00B45761">
      <w:pPr>
        <w:shd w:val="clear" w:color="auto" w:fill="FFFFFF" w:themeFill="background1"/>
        <w:spacing w:after="0" w:line="240" w:lineRule="auto"/>
        <w:ind w:firstLine="709"/>
        <w:jc w:val="both"/>
        <w:rPr>
          <w:rFonts w:ascii="Times New Roman" w:hAnsi="Times New Roman" w:cs="Times New Roman"/>
          <w:color w:val="0D0D0D" w:themeColor="text1" w:themeTint="F2"/>
          <w:sz w:val="24"/>
        </w:rPr>
      </w:pPr>
    </w:p>
    <w:p w14:paraId="2336D3AB" w14:textId="50776915" w:rsidR="00AA5A52" w:rsidRDefault="00AA5A52" w:rsidP="00805EF2">
      <w:pPr>
        <w:spacing w:line="240" w:lineRule="auto"/>
        <w:jc w:val="both"/>
        <w:rPr>
          <w:rFonts w:ascii="Times New Roman" w:hAnsi="Times New Roman" w:cs="Times New Roman"/>
          <w:color w:val="0D0D0D" w:themeColor="text1" w:themeTint="F2"/>
          <w:sz w:val="24"/>
        </w:rPr>
      </w:pPr>
    </w:p>
    <w:p w14:paraId="100735DB" w14:textId="7FA9C342" w:rsidR="00B45761" w:rsidRDefault="00B45761" w:rsidP="00805EF2">
      <w:pPr>
        <w:spacing w:line="240" w:lineRule="auto"/>
        <w:jc w:val="both"/>
        <w:rPr>
          <w:rFonts w:ascii="Times New Roman" w:hAnsi="Times New Roman" w:cs="Times New Roman"/>
          <w:color w:val="0D0D0D" w:themeColor="text1" w:themeTint="F2"/>
          <w:sz w:val="24"/>
        </w:rPr>
      </w:pPr>
    </w:p>
    <w:p w14:paraId="2EB4BDBA" w14:textId="66DF610F" w:rsidR="00B45761" w:rsidRDefault="00B45761" w:rsidP="00805EF2">
      <w:pPr>
        <w:spacing w:line="240" w:lineRule="auto"/>
        <w:jc w:val="both"/>
        <w:rPr>
          <w:rFonts w:ascii="Times New Roman" w:hAnsi="Times New Roman" w:cs="Times New Roman"/>
          <w:color w:val="0D0D0D" w:themeColor="text1" w:themeTint="F2"/>
          <w:sz w:val="24"/>
        </w:rPr>
      </w:pPr>
    </w:p>
    <w:p w14:paraId="229B6A25" w14:textId="3F43E449" w:rsidR="00B45761" w:rsidRDefault="00B45761" w:rsidP="00805EF2">
      <w:pPr>
        <w:spacing w:line="240" w:lineRule="auto"/>
        <w:jc w:val="both"/>
        <w:rPr>
          <w:rFonts w:ascii="Times New Roman" w:hAnsi="Times New Roman" w:cs="Times New Roman"/>
          <w:color w:val="0D0D0D" w:themeColor="text1" w:themeTint="F2"/>
          <w:sz w:val="24"/>
        </w:rPr>
      </w:pPr>
    </w:p>
    <w:p w14:paraId="2A998C01" w14:textId="5F9CC0C7" w:rsidR="00B45761" w:rsidRDefault="00B45761" w:rsidP="00805EF2">
      <w:pPr>
        <w:spacing w:line="240" w:lineRule="auto"/>
        <w:jc w:val="both"/>
        <w:rPr>
          <w:rFonts w:ascii="Times New Roman" w:hAnsi="Times New Roman" w:cs="Times New Roman"/>
          <w:color w:val="0D0D0D" w:themeColor="text1" w:themeTint="F2"/>
          <w:sz w:val="24"/>
        </w:rPr>
      </w:pPr>
    </w:p>
    <w:p w14:paraId="1B9C77E6" w14:textId="77777777" w:rsidR="00B45761" w:rsidRDefault="00B45761" w:rsidP="00805EF2">
      <w:pPr>
        <w:spacing w:line="240" w:lineRule="auto"/>
        <w:jc w:val="both"/>
        <w:rPr>
          <w:rFonts w:ascii="Times New Roman" w:hAnsi="Times New Roman" w:cs="Times New Roman"/>
          <w:color w:val="0D0D0D" w:themeColor="text1" w:themeTint="F2"/>
          <w:sz w:val="24"/>
        </w:rPr>
      </w:pPr>
    </w:p>
    <w:p w14:paraId="4A85C818" w14:textId="01F06CB5" w:rsidR="0082022A" w:rsidRDefault="00BF07D2" w:rsidP="00805EF2">
      <w:pPr>
        <w:spacing w:line="276" w:lineRule="auto"/>
        <w:jc w:val="both"/>
        <w:rPr>
          <w:rFonts w:ascii="Times New Roman" w:eastAsia="Times New Roman" w:hAnsi="Times New Roman" w:cs="Times New Roman"/>
          <w:b/>
          <w:color w:val="0D0D0D" w:themeColor="text1" w:themeTint="F2"/>
          <w:sz w:val="21"/>
          <w:szCs w:val="21"/>
          <w:lang w:val="en-US" w:eastAsia="tr-TR"/>
        </w:rPr>
      </w:pPr>
      <w:r w:rsidRPr="00BF07D2">
        <w:rPr>
          <w:noProof/>
        </w:rPr>
        <w:lastRenderedPageBreak/>
        <w:drawing>
          <wp:inline distT="0" distB="0" distL="0" distR="0" wp14:anchorId="3C37A5AE" wp14:editId="4E4D300B">
            <wp:extent cx="6245225" cy="8087096"/>
            <wp:effectExtent l="0" t="0" r="317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931" t="14218" r="11537" b="19983"/>
                    <a:stretch/>
                  </pic:blipFill>
                  <pic:spPr bwMode="auto">
                    <a:xfrm>
                      <a:off x="0" y="0"/>
                      <a:ext cx="6256757" cy="8102030"/>
                    </a:xfrm>
                    <a:prstGeom prst="rect">
                      <a:avLst/>
                    </a:prstGeom>
                    <a:noFill/>
                    <a:ln>
                      <a:noFill/>
                    </a:ln>
                    <a:extLst>
                      <a:ext uri="{53640926-AAD7-44D8-BBD7-CCE9431645EC}">
                        <a14:shadowObscured xmlns:a14="http://schemas.microsoft.com/office/drawing/2010/main"/>
                      </a:ext>
                    </a:extLst>
                  </pic:spPr>
                </pic:pic>
              </a:graphicData>
            </a:graphic>
          </wp:inline>
        </w:drawing>
      </w:r>
    </w:p>
    <w:p w14:paraId="59680D4A" w14:textId="07D2B065" w:rsidR="00FD5ABF" w:rsidRDefault="00FD5ABF" w:rsidP="00805EF2">
      <w:pPr>
        <w:spacing w:line="276" w:lineRule="auto"/>
        <w:jc w:val="both"/>
        <w:rPr>
          <w:rFonts w:ascii="Times New Roman" w:eastAsia="Times New Roman" w:hAnsi="Times New Roman" w:cs="Times New Roman"/>
          <w:b/>
          <w:color w:val="0D0D0D" w:themeColor="text1" w:themeTint="F2"/>
          <w:sz w:val="21"/>
          <w:szCs w:val="21"/>
          <w:lang w:val="en-US" w:eastAsia="tr-TR"/>
        </w:rPr>
      </w:pPr>
    </w:p>
    <w:p w14:paraId="38C5C45F" w14:textId="77777777" w:rsidR="00FD5ABF" w:rsidRDefault="00FD5ABF" w:rsidP="00805EF2">
      <w:pPr>
        <w:spacing w:line="276" w:lineRule="auto"/>
        <w:jc w:val="both"/>
        <w:rPr>
          <w:rFonts w:ascii="Times New Roman" w:eastAsia="Times New Roman" w:hAnsi="Times New Roman" w:cs="Times New Roman"/>
          <w:b/>
          <w:color w:val="0D0D0D" w:themeColor="text1" w:themeTint="F2"/>
          <w:sz w:val="21"/>
          <w:szCs w:val="21"/>
          <w:lang w:val="en-US" w:eastAsia="tr-TR"/>
        </w:rPr>
      </w:pPr>
    </w:p>
    <w:p w14:paraId="0E68A374" w14:textId="08A71379" w:rsidR="00790FBF" w:rsidRPr="00805EF2" w:rsidRDefault="000A7EA6" w:rsidP="00805EF2">
      <w:pPr>
        <w:shd w:val="clear" w:color="auto" w:fill="FFFFFF" w:themeFill="background1"/>
        <w:spacing w:before="120" w:after="120" w:line="360" w:lineRule="auto"/>
        <w:jc w:val="both"/>
        <w:rPr>
          <w:rFonts w:ascii="Times New Roman" w:hAnsi="Times New Roman" w:cs="Times New Roman"/>
          <w:b/>
          <w:color w:val="0D0D0D" w:themeColor="text1" w:themeTint="F2"/>
          <w:sz w:val="28"/>
          <w:szCs w:val="28"/>
        </w:rPr>
      </w:pPr>
      <w:r w:rsidRPr="00805EF2">
        <w:rPr>
          <w:rFonts w:ascii="Times New Roman" w:hAnsi="Times New Roman" w:cs="Times New Roman"/>
          <w:b/>
          <w:color w:val="0D0D0D" w:themeColor="text1" w:themeTint="F2"/>
          <w:sz w:val="28"/>
          <w:szCs w:val="28"/>
        </w:rPr>
        <w:t>BİRİM</w:t>
      </w:r>
      <w:r w:rsidR="00790FBF" w:rsidRPr="00805EF2">
        <w:rPr>
          <w:rFonts w:ascii="Times New Roman" w:hAnsi="Times New Roman" w:cs="Times New Roman"/>
          <w:b/>
          <w:color w:val="0D0D0D" w:themeColor="text1" w:themeTint="F2"/>
          <w:sz w:val="28"/>
          <w:szCs w:val="28"/>
        </w:rPr>
        <w:t xml:space="preserve"> HAKKINDA BİLGİLER</w:t>
      </w:r>
    </w:p>
    <w:p w14:paraId="18DD4484" w14:textId="77777777" w:rsidR="00790FBF" w:rsidRPr="00805EF2" w:rsidRDefault="00790FBF" w:rsidP="00805EF2">
      <w:pPr>
        <w:shd w:val="clear" w:color="auto" w:fill="FFFFFF" w:themeFill="background1"/>
        <w:spacing w:before="120" w:after="120" w:line="360" w:lineRule="auto"/>
        <w:jc w:val="both"/>
        <w:rPr>
          <w:rFonts w:ascii="Times New Roman" w:hAnsi="Times New Roman" w:cs="Times New Roman"/>
          <w:b/>
          <w:color w:val="0D0D0D" w:themeColor="text1" w:themeTint="F2"/>
          <w:sz w:val="28"/>
        </w:rPr>
      </w:pPr>
      <w:r w:rsidRPr="00805EF2">
        <w:rPr>
          <w:rFonts w:ascii="Times New Roman" w:hAnsi="Times New Roman" w:cs="Times New Roman"/>
          <w:b/>
          <w:color w:val="0D0D0D" w:themeColor="text1" w:themeTint="F2"/>
          <w:sz w:val="28"/>
        </w:rPr>
        <w:t>İletişim Bilgileri</w:t>
      </w:r>
    </w:p>
    <w:p w14:paraId="3EA83DCF" w14:textId="60E50AFD" w:rsidR="00861B99" w:rsidRPr="00805EF2" w:rsidRDefault="00B41CC4" w:rsidP="00805EF2">
      <w:pPr>
        <w:jc w:val="both"/>
        <w:rPr>
          <w:rFonts w:ascii="Times New Roman" w:hAnsi="Times New Roman" w:cs="Times New Roman"/>
          <w:color w:val="0D0D0D" w:themeColor="text1" w:themeTint="F2"/>
        </w:rPr>
      </w:pPr>
      <w:r w:rsidRPr="00805EF2">
        <w:rPr>
          <w:rStyle w:val="Gl"/>
          <w:rFonts w:ascii="Times New Roman" w:hAnsi="Times New Roman" w:cs="Times New Roman"/>
          <w:color w:val="0D0D0D" w:themeColor="text1" w:themeTint="F2"/>
        </w:rPr>
        <w:t>Bölüm Başkanı</w:t>
      </w:r>
      <w:r w:rsidR="00861B99" w:rsidRPr="00805EF2">
        <w:rPr>
          <w:rStyle w:val="Gl"/>
          <w:rFonts w:ascii="Times New Roman" w:hAnsi="Times New Roman" w:cs="Times New Roman"/>
          <w:color w:val="0D0D0D" w:themeColor="text1" w:themeTint="F2"/>
        </w:rPr>
        <w:t>/ Siyaset ve Sosyal Bilimler Anabilim Dalı Başkanı</w:t>
      </w:r>
      <w:r w:rsidRPr="00805EF2">
        <w:rPr>
          <w:rStyle w:val="Gl"/>
          <w:rFonts w:ascii="Times New Roman" w:hAnsi="Times New Roman" w:cs="Times New Roman"/>
          <w:color w:val="0D0D0D" w:themeColor="text1" w:themeTint="F2"/>
        </w:rPr>
        <w:t>:</w:t>
      </w:r>
      <w:r w:rsidRPr="00805EF2">
        <w:rPr>
          <w:rStyle w:val="apple-converted-space"/>
          <w:rFonts w:ascii="Times New Roman" w:hAnsi="Times New Roman" w:cs="Times New Roman"/>
          <w:color w:val="0D0D0D" w:themeColor="text1" w:themeTint="F2"/>
        </w:rPr>
        <w:t> </w:t>
      </w:r>
      <w:r w:rsidRPr="00805EF2">
        <w:rPr>
          <w:rFonts w:ascii="Times New Roman" w:hAnsi="Times New Roman" w:cs="Times New Roman"/>
          <w:color w:val="0D0D0D" w:themeColor="text1" w:themeTint="F2"/>
        </w:rPr>
        <w:t>Doç. Dr. İhsan KURTBAŞ</w:t>
      </w:r>
      <w:r w:rsidR="00861B99" w:rsidRPr="00805EF2">
        <w:rPr>
          <w:rFonts w:ascii="Times New Roman" w:hAnsi="Times New Roman" w:cs="Times New Roman"/>
          <w:color w:val="0D0D0D" w:themeColor="text1" w:themeTint="F2"/>
        </w:rPr>
        <w:t xml:space="preserve"> </w:t>
      </w:r>
    </w:p>
    <w:p w14:paraId="318214A0" w14:textId="4367FF2C" w:rsidR="00861B99" w:rsidRPr="00805EF2" w:rsidRDefault="00861B99" w:rsidP="00805EF2">
      <w:pPr>
        <w:jc w:val="both"/>
        <w:rPr>
          <w:rFonts w:ascii="Times New Roman" w:eastAsia="Times New Roman" w:hAnsi="Times New Roman" w:cs="Times New Roman"/>
          <w:b/>
          <w:bCs/>
          <w:color w:val="5A7391"/>
          <w:sz w:val="18"/>
          <w:szCs w:val="18"/>
          <w:lang w:eastAsia="tr-TR"/>
        </w:rPr>
      </w:pPr>
      <w:r w:rsidRPr="00805EF2">
        <w:rPr>
          <w:rFonts w:ascii="Times New Roman" w:hAnsi="Times New Roman" w:cs="Times New Roman"/>
          <w:color w:val="0D0D0D" w:themeColor="text1" w:themeTint="F2"/>
        </w:rPr>
        <w:t xml:space="preserve">Mail: </w:t>
      </w:r>
      <w:r w:rsidRPr="00805EF2">
        <w:rPr>
          <w:rFonts w:ascii="Times New Roman" w:eastAsia="Times New Roman" w:hAnsi="Times New Roman" w:cs="Times New Roman"/>
          <w:b/>
          <w:bCs/>
          <w:color w:val="5A7391"/>
          <w:sz w:val="18"/>
          <w:szCs w:val="18"/>
          <w:lang w:eastAsia="tr-TR"/>
        </w:rPr>
        <w:t>ihsankurtbas@ardahan.edu.tr</w:t>
      </w:r>
    </w:p>
    <w:p w14:paraId="683B5282" w14:textId="77777777" w:rsidR="00861B99" w:rsidRPr="00805EF2" w:rsidRDefault="00861B99" w:rsidP="00805EF2">
      <w:pPr>
        <w:spacing w:line="240" w:lineRule="auto"/>
        <w:jc w:val="both"/>
        <w:rPr>
          <w:rFonts w:ascii="Times New Roman" w:eastAsia="Times New Roman" w:hAnsi="Times New Roman" w:cs="Times New Roman"/>
          <w:b/>
          <w:bCs/>
          <w:color w:val="5A7391"/>
          <w:sz w:val="18"/>
          <w:szCs w:val="18"/>
          <w:lang w:eastAsia="tr-TR"/>
        </w:rPr>
      </w:pPr>
      <w:r w:rsidRPr="00805EF2">
        <w:rPr>
          <w:rFonts w:ascii="Times New Roman" w:eastAsia="Times New Roman" w:hAnsi="Times New Roman" w:cs="Times New Roman"/>
          <w:b/>
          <w:bCs/>
          <w:color w:val="5A7391"/>
          <w:sz w:val="18"/>
          <w:szCs w:val="18"/>
          <w:lang w:eastAsia="tr-TR"/>
        </w:rPr>
        <w:t xml:space="preserve">Tel: </w:t>
      </w:r>
      <w:r w:rsidRPr="00861B99">
        <w:rPr>
          <w:rFonts w:ascii="Times New Roman" w:eastAsia="Times New Roman" w:hAnsi="Times New Roman" w:cs="Times New Roman"/>
          <w:b/>
          <w:bCs/>
          <w:color w:val="5A7391"/>
          <w:sz w:val="18"/>
          <w:szCs w:val="18"/>
          <w:lang w:eastAsia="tr-TR"/>
        </w:rPr>
        <w:t>90 478 2117528 (Dahili: 2705</w:t>
      </w:r>
    </w:p>
    <w:p w14:paraId="58AE285F" w14:textId="1C4A44BA" w:rsidR="00861B99" w:rsidRPr="00805EF2" w:rsidRDefault="00B41CC4" w:rsidP="00805EF2">
      <w:pPr>
        <w:spacing w:line="240" w:lineRule="auto"/>
        <w:jc w:val="both"/>
        <w:rPr>
          <w:rFonts w:ascii="Times New Roman" w:eastAsia="Times New Roman" w:hAnsi="Times New Roman" w:cs="Times New Roman"/>
          <w:b/>
          <w:bCs/>
          <w:color w:val="5A7391"/>
          <w:sz w:val="18"/>
          <w:szCs w:val="18"/>
          <w:lang w:eastAsia="tr-TR"/>
        </w:rPr>
      </w:pPr>
      <w:r w:rsidRPr="00805EF2">
        <w:rPr>
          <w:rFonts w:ascii="Times New Roman" w:hAnsi="Times New Roman" w:cs="Times New Roman"/>
          <w:color w:val="0D0D0D" w:themeColor="text1" w:themeTint="F2"/>
        </w:rPr>
        <w:br/>
      </w:r>
      <w:r w:rsidRPr="00805EF2">
        <w:rPr>
          <w:rStyle w:val="Gl"/>
          <w:rFonts w:ascii="Times New Roman" w:hAnsi="Times New Roman" w:cs="Times New Roman"/>
          <w:color w:val="0D0D0D" w:themeColor="text1" w:themeTint="F2"/>
        </w:rPr>
        <w:t>Bölüm Başkan Yardımcısı</w:t>
      </w:r>
      <w:r w:rsidR="00861B99" w:rsidRPr="00805EF2">
        <w:rPr>
          <w:rStyle w:val="Gl"/>
          <w:rFonts w:ascii="Times New Roman" w:hAnsi="Times New Roman" w:cs="Times New Roman"/>
          <w:color w:val="0D0D0D" w:themeColor="text1" w:themeTint="F2"/>
        </w:rPr>
        <w:t>/ Kentleşme ve Çevre Sorunları Anabilim Dalı Başkanı</w:t>
      </w:r>
      <w:r w:rsidRPr="00805EF2">
        <w:rPr>
          <w:rStyle w:val="Gl"/>
          <w:rFonts w:ascii="Times New Roman" w:hAnsi="Times New Roman" w:cs="Times New Roman"/>
          <w:color w:val="0D0D0D" w:themeColor="text1" w:themeTint="F2"/>
        </w:rPr>
        <w:t>:</w:t>
      </w:r>
      <w:r w:rsidRPr="00805EF2">
        <w:rPr>
          <w:rStyle w:val="apple-converted-space"/>
          <w:rFonts w:ascii="Times New Roman" w:hAnsi="Times New Roman" w:cs="Times New Roman"/>
          <w:color w:val="0D0D0D" w:themeColor="text1" w:themeTint="F2"/>
        </w:rPr>
        <w:t> </w:t>
      </w:r>
      <w:r w:rsidRPr="00805EF2">
        <w:rPr>
          <w:rFonts w:ascii="Times New Roman" w:hAnsi="Times New Roman" w:cs="Times New Roman"/>
          <w:color w:val="0D0D0D" w:themeColor="text1" w:themeTint="F2"/>
        </w:rPr>
        <w:t>Doç.</w:t>
      </w:r>
      <w:r w:rsidR="00861B99" w:rsidRPr="00805EF2">
        <w:rPr>
          <w:rFonts w:ascii="Times New Roman" w:hAnsi="Times New Roman" w:cs="Times New Roman"/>
          <w:color w:val="0D0D0D" w:themeColor="text1" w:themeTint="F2"/>
        </w:rPr>
        <w:t xml:space="preserve"> </w:t>
      </w:r>
      <w:r w:rsidRPr="00805EF2">
        <w:rPr>
          <w:rFonts w:ascii="Times New Roman" w:hAnsi="Times New Roman" w:cs="Times New Roman"/>
          <w:color w:val="0D0D0D" w:themeColor="text1" w:themeTint="F2"/>
        </w:rPr>
        <w:t>Dr. Onur AKÇAKAYA</w:t>
      </w:r>
    </w:p>
    <w:p w14:paraId="44F88D20" w14:textId="06CA9293" w:rsidR="00861B99" w:rsidRPr="00861B99" w:rsidRDefault="00861B99" w:rsidP="00805EF2">
      <w:pPr>
        <w:spacing w:line="240" w:lineRule="auto"/>
        <w:jc w:val="both"/>
        <w:rPr>
          <w:rFonts w:ascii="Times New Roman" w:eastAsia="Times New Roman" w:hAnsi="Times New Roman" w:cs="Times New Roman"/>
          <w:b/>
          <w:bCs/>
          <w:color w:val="5A7391"/>
          <w:sz w:val="18"/>
          <w:szCs w:val="18"/>
          <w:lang w:eastAsia="tr-TR"/>
        </w:rPr>
      </w:pPr>
      <w:r w:rsidRPr="00805EF2">
        <w:rPr>
          <w:rFonts w:ascii="Times New Roman" w:eastAsia="Times New Roman" w:hAnsi="Times New Roman" w:cs="Times New Roman"/>
          <w:b/>
          <w:bCs/>
          <w:color w:val="5A7391"/>
          <w:sz w:val="18"/>
          <w:szCs w:val="18"/>
          <w:lang w:eastAsia="tr-TR"/>
        </w:rPr>
        <w:t xml:space="preserve">Mail: </w:t>
      </w:r>
      <w:r w:rsidRPr="00861B99">
        <w:rPr>
          <w:rFonts w:ascii="Times New Roman" w:eastAsia="Times New Roman" w:hAnsi="Times New Roman" w:cs="Times New Roman"/>
          <w:b/>
          <w:bCs/>
          <w:color w:val="5A7391"/>
          <w:sz w:val="18"/>
          <w:szCs w:val="18"/>
          <w:lang w:eastAsia="tr-TR"/>
        </w:rPr>
        <w:t>onurakcakaya@ardahan.edu.tr</w:t>
      </w:r>
    </w:p>
    <w:p w14:paraId="134CD766" w14:textId="77777777" w:rsidR="00861B99" w:rsidRPr="00805EF2" w:rsidRDefault="00861B99" w:rsidP="00805EF2">
      <w:pPr>
        <w:spacing w:line="240" w:lineRule="auto"/>
        <w:jc w:val="both"/>
        <w:rPr>
          <w:rStyle w:val="Gl"/>
          <w:rFonts w:ascii="Times New Roman" w:hAnsi="Times New Roman" w:cs="Times New Roman"/>
          <w:color w:val="0D0D0D" w:themeColor="text1" w:themeTint="F2"/>
        </w:rPr>
      </w:pPr>
      <w:r w:rsidRPr="00805EF2">
        <w:rPr>
          <w:rFonts w:ascii="Times New Roman" w:eastAsia="Times New Roman" w:hAnsi="Times New Roman" w:cs="Times New Roman"/>
          <w:b/>
          <w:bCs/>
          <w:color w:val="5A7391"/>
          <w:sz w:val="18"/>
          <w:szCs w:val="18"/>
          <w:lang w:eastAsia="tr-TR"/>
        </w:rPr>
        <w:t xml:space="preserve">Tel: </w:t>
      </w:r>
      <w:r w:rsidRPr="00861B99">
        <w:rPr>
          <w:rFonts w:ascii="Times New Roman" w:eastAsia="Times New Roman" w:hAnsi="Times New Roman" w:cs="Times New Roman"/>
          <w:b/>
          <w:bCs/>
          <w:color w:val="5A7391"/>
          <w:sz w:val="18"/>
          <w:szCs w:val="18"/>
          <w:lang w:eastAsia="tr-TR"/>
        </w:rPr>
        <w:t>90 478 2117575 (Dahili: 2709)</w:t>
      </w:r>
    </w:p>
    <w:p w14:paraId="67B91A8D" w14:textId="37402AE0" w:rsidR="00861B99" w:rsidRPr="00805EF2" w:rsidRDefault="00861B99" w:rsidP="00805EF2">
      <w:pPr>
        <w:spacing w:line="240" w:lineRule="auto"/>
        <w:jc w:val="both"/>
        <w:rPr>
          <w:rFonts w:ascii="Times New Roman" w:hAnsi="Times New Roman" w:cs="Times New Roman"/>
          <w:color w:val="0D0D0D" w:themeColor="text1" w:themeTint="F2"/>
        </w:rPr>
      </w:pPr>
      <w:r w:rsidRPr="00805EF2">
        <w:rPr>
          <w:rFonts w:ascii="Times New Roman" w:hAnsi="Times New Roman" w:cs="Times New Roman"/>
          <w:color w:val="0D0D0D" w:themeColor="text1" w:themeTint="F2"/>
        </w:rPr>
        <w:t xml:space="preserve"> </w:t>
      </w:r>
      <w:r w:rsidR="00B41CC4" w:rsidRPr="00805EF2">
        <w:rPr>
          <w:rFonts w:ascii="Times New Roman" w:hAnsi="Times New Roman" w:cs="Times New Roman"/>
          <w:color w:val="0D0D0D" w:themeColor="text1" w:themeTint="F2"/>
        </w:rPr>
        <w:br/>
      </w:r>
      <w:r w:rsidR="00B41CC4" w:rsidRPr="00805EF2">
        <w:rPr>
          <w:rStyle w:val="Gl"/>
          <w:rFonts w:ascii="Times New Roman" w:hAnsi="Times New Roman" w:cs="Times New Roman"/>
          <w:color w:val="0D0D0D" w:themeColor="text1" w:themeTint="F2"/>
        </w:rPr>
        <w:t>Yönetim Bilimi Anabilim Dalı Başkanı:</w:t>
      </w:r>
      <w:r w:rsidR="00B41CC4" w:rsidRPr="00805EF2">
        <w:rPr>
          <w:rStyle w:val="apple-converted-space"/>
          <w:rFonts w:ascii="Times New Roman" w:hAnsi="Times New Roman" w:cs="Times New Roman"/>
          <w:color w:val="0D0D0D" w:themeColor="text1" w:themeTint="F2"/>
        </w:rPr>
        <w:t> </w:t>
      </w:r>
      <w:r w:rsidR="00B41CC4" w:rsidRPr="00805EF2">
        <w:rPr>
          <w:rFonts w:ascii="Times New Roman" w:hAnsi="Times New Roman" w:cs="Times New Roman"/>
          <w:color w:val="0D0D0D" w:themeColor="text1" w:themeTint="F2"/>
        </w:rPr>
        <w:t>Dr.</w:t>
      </w:r>
      <w:r w:rsidRPr="00805EF2">
        <w:rPr>
          <w:rFonts w:ascii="Times New Roman" w:hAnsi="Times New Roman" w:cs="Times New Roman"/>
          <w:color w:val="0D0D0D" w:themeColor="text1" w:themeTint="F2"/>
        </w:rPr>
        <w:t xml:space="preserve"> </w:t>
      </w:r>
      <w:r w:rsidR="00B41CC4" w:rsidRPr="00805EF2">
        <w:rPr>
          <w:rFonts w:ascii="Times New Roman" w:hAnsi="Times New Roman" w:cs="Times New Roman"/>
          <w:color w:val="0D0D0D" w:themeColor="text1" w:themeTint="F2"/>
        </w:rPr>
        <w:t>Öğr.</w:t>
      </w:r>
      <w:r w:rsidRPr="00805EF2">
        <w:rPr>
          <w:rFonts w:ascii="Times New Roman" w:hAnsi="Times New Roman" w:cs="Times New Roman"/>
          <w:color w:val="0D0D0D" w:themeColor="text1" w:themeTint="F2"/>
        </w:rPr>
        <w:t xml:space="preserve"> </w:t>
      </w:r>
      <w:r w:rsidR="00B41CC4" w:rsidRPr="00805EF2">
        <w:rPr>
          <w:rFonts w:ascii="Times New Roman" w:hAnsi="Times New Roman" w:cs="Times New Roman"/>
          <w:color w:val="0D0D0D" w:themeColor="text1" w:themeTint="F2"/>
        </w:rPr>
        <w:t>Üyesi Kutay ÜSTÜN</w:t>
      </w:r>
    </w:p>
    <w:p w14:paraId="29552F12" w14:textId="6E0B27D3" w:rsidR="00861B99" w:rsidRPr="00861B99" w:rsidRDefault="00861B99" w:rsidP="00805EF2">
      <w:pPr>
        <w:spacing w:line="240" w:lineRule="auto"/>
        <w:jc w:val="both"/>
        <w:rPr>
          <w:rFonts w:ascii="Times New Roman" w:eastAsia="Times New Roman" w:hAnsi="Times New Roman" w:cs="Times New Roman"/>
          <w:b/>
          <w:bCs/>
          <w:color w:val="5A7391"/>
          <w:sz w:val="18"/>
          <w:szCs w:val="18"/>
          <w:lang w:eastAsia="tr-TR"/>
        </w:rPr>
      </w:pPr>
      <w:r w:rsidRPr="00805EF2">
        <w:rPr>
          <w:rFonts w:ascii="Times New Roman" w:eastAsia="Times New Roman" w:hAnsi="Times New Roman" w:cs="Times New Roman"/>
          <w:b/>
          <w:bCs/>
          <w:color w:val="5A7391"/>
          <w:sz w:val="18"/>
          <w:szCs w:val="18"/>
          <w:lang w:eastAsia="tr-TR"/>
        </w:rPr>
        <w:t xml:space="preserve">Mail: </w:t>
      </w:r>
      <w:r w:rsidRPr="00861B99">
        <w:rPr>
          <w:rFonts w:ascii="Times New Roman" w:eastAsia="Times New Roman" w:hAnsi="Times New Roman" w:cs="Times New Roman"/>
          <w:b/>
          <w:bCs/>
          <w:color w:val="5A7391"/>
          <w:sz w:val="18"/>
          <w:szCs w:val="18"/>
          <w:lang w:eastAsia="tr-TR"/>
        </w:rPr>
        <w:t>kutayustun@ardahan.edu.tr</w:t>
      </w:r>
    </w:p>
    <w:p w14:paraId="12AD2E0F" w14:textId="77777777" w:rsidR="00861B99" w:rsidRPr="00805EF2" w:rsidRDefault="00861B99" w:rsidP="00805EF2">
      <w:pPr>
        <w:spacing w:line="240" w:lineRule="auto"/>
        <w:jc w:val="both"/>
        <w:rPr>
          <w:rStyle w:val="Gl"/>
          <w:rFonts w:ascii="Times New Roman" w:hAnsi="Times New Roman" w:cs="Times New Roman"/>
          <w:color w:val="0D0D0D" w:themeColor="text1" w:themeTint="F2"/>
        </w:rPr>
      </w:pPr>
      <w:r w:rsidRPr="00805EF2">
        <w:rPr>
          <w:rFonts w:ascii="Times New Roman" w:eastAsia="Times New Roman" w:hAnsi="Times New Roman" w:cs="Times New Roman"/>
          <w:b/>
          <w:bCs/>
          <w:color w:val="5A7391"/>
          <w:sz w:val="18"/>
          <w:szCs w:val="18"/>
          <w:lang w:eastAsia="tr-TR"/>
        </w:rPr>
        <w:t xml:space="preserve">Tel: </w:t>
      </w:r>
      <w:r w:rsidRPr="00861B99">
        <w:rPr>
          <w:rFonts w:ascii="Times New Roman" w:eastAsia="Times New Roman" w:hAnsi="Times New Roman" w:cs="Times New Roman"/>
          <w:b/>
          <w:bCs/>
          <w:color w:val="5A7391"/>
          <w:sz w:val="18"/>
          <w:szCs w:val="18"/>
          <w:lang w:eastAsia="tr-TR"/>
        </w:rPr>
        <w:t>90 478 2117528 (Dahili: 2710)</w:t>
      </w:r>
    </w:p>
    <w:p w14:paraId="1133E01D" w14:textId="743FB3C5" w:rsidR="00861B99" w:rsidRPr="00805EF2" w:rsidRDefault="00861B99" w:rsidP="00805EF2">
      <w:pPr>
        <w:spacing w:line="240" w:lineRule="auto"/>
        <w:jc w:val="both"/>
        <w:rPr>
          <w:rFonts w:ascii="Times New Roman" w:hAnsi="Times New Roman" w:cs="Times New Roman"/>
          <w:color w:val="0D0D0D" w:themeColor="text1" w:themeTint="F2"/>
        </w:rPr>
      </w:pPr>
      <w:r w:rsidRPr="00805EF2">
        <w:rPr>
          <w:rFonts w:ascii="Times New Roman" w:hAnsi="Times New Roman" w:cs="Times New Roman"/>
          <w:color w:val="0D0D0D" w:themeColor="text1" w:themeTint="F2"/>
          <w:sz w:val="20"/>
          <w:szCs w:val="20"/>
        </w:rPr>
        <w:t xml:space="preserve"> </w:t>
      </w:r>
      <w:r w:rsidR="00B41CC4" w:rsidRPr="00805EF2">
        <w:rPr>
          <w:rFonts w:ascii="Times New Roman" w:hAnsi="Times New Roman" w:cs="Times New Roman"/>
          <w:color w:val="0D0D0D" w:themeColor="text1" w:themeTint="F2"/>
          <w:sz w:val="20"/>
          <w:szCs w:val="20"/>
        </w:rPr>
        <w:br/>
      </w:r>
      <w:r w:rsidR="00B41CC4" w:rsidRPr="00805EF2">
        <w:rPr>
          <w:rStyle w:val="Gl"/>
          <w:rFonts w:ascii="Times New Roman" w:hAnsi="Times New Roman" w:cs="Times New Roman"/>
          <w:color w:val="0D0D0D" w:themeColor="text1" w:themeTint="F2"/>
        </w:rPr>
        <w:t>Hukuk Bilimleri Anabilim Dalı Başkanı:</w:t>
      </w:r>
      <w:r w:rsidR="00B41CC4" w:rsidRPr="00805EF2">
        <w:rPr>
          <w:rStyle w:val="apple-converted-space"/>
          <w:rFonts w:ascii="Times New Roman" w:hAnsi="Times New Roman" w:cs="Times New Roman"/>
          <w:color w:val="0D0D0D" w:themeColor="text1" w:themeTint="F2"/>
        </w:rPr>
        <w:t> </w:t>
      </w:r>
      <w:r w:rsidR="00B41CC4" w:rsidRPr="00805EF2">
        <w:rPr>
          <w:rFonts w:ascii="Times New Roman" w:hAnsi="Times New Roman" w:cs="Times New Roman"/>
          <w:color w:val="0D0D0D" w:themeColor="text1" w:themeTint="F2"/>
        </w:rPr>
        <w:t>Dr.</w:t>
      </w:r>
      <w:r w:rsidRPr="00805EF2">
        <w:rPr>
          <w:rFonts w:ascii="Times New Roman" w:hAnsi="Times New Roman" w:cs="Times New Roman"/>
          <w:color w:val="0D0D0D" w:themeColor="text1" w:themeTint="F2"/>
        </w:rPr>
        <w:t xml:space="preserve"> </w:t>
      </w:r>
      <w:r w:rsidR="00B41CC4" w:rsidRPr="00805EF2">
        <w:rPr>
          <w:rFonts w:ascii="Times New Roman" w:hAnsi="Times New Roman" w:cs="Times New Roman"/>
          <w:color w:val="0D0D0D" w:themeColor="text1" w:themeTint="F2"/>
        </w:rPr>
        <w:t>Öğr.</w:t>
      </w:r>
      <w:r w:rsidRPr="00805EF2">
        <w:rPr>
          <w:rFonts w:ascii="Times New Roman" w:hAnsi="Times New Roman" w:cs="Times New Roman"/>
          <w:color w:val="0D0D0D" w:themeColor="text1" w:themeTint="F2"/>
        </w:rPr>
        <w:t xml:space="preserve"> </w:t>
      </w:r>
      <w:r w:rsidR="00B41CC4" w:rsidRPr="00805EF2">
        <w:rPr>
          <w:rFonts w:ascii="Times New Roman" w:hAnsi="Times New Roman" w:cs="Times New Roman"/>
          <w:color w:val="0D0D0D" w:themeColor="text1" w:themeTint="F2"/>
        </w:rPr>
        <w:t>Üyesi Fesih BAYRAKTAR</w:t>
      </w:r>
    </w:p>
    <w:p w14:paraId="2E450E17" w14:textId="61F6318D" w:rsidR="00861B99" w:rsidRPr="00861B99" w:rsidRDefault="00861B99" w:rsidP="00805EF2">
      <w:pPr>
        <w:spacing w:line="240" w:lineRule="auto"/>
        <w:jc w:val="both"/>
        <w:rPr>
          <w:rFonts w:ascii="Times New Roman" w:eastAsia="Times New Roman" w:hAnsi="Times New Roman" w:cs="Times New Roman"/>
          <w:b/>
          <w:bCs/>
          <w:color w:val="5A7391"/>
          <w:sz w:val="18"/>
          <w:szCs w:val="18"/>
          <w:lang w:eastAsia="tr-TR"/>
        </w:rPr>
      </w:pPr>
      <w:r w:rsidRPr="00805EF2">
        <w:rPr>
          <w:rFonts w:ascii="Times New Roman" w:eastAsia="Times New Roman" w:hAnsi="Times New Roman" w:cs="Times New Roman"/>
          <w:b/>
          <w:bCs/>
          <w:color w:val="5A7391"/>
          <w:sz w:val="18"/>
          <w:szCs w:val="18"/>
          <w:lang w:eastAsia="tr-TR"/>
        </w:rPr>
        <w:t xml:space="preserve">Mail: </w:t>
      </w:r>
      <w:r w:rsidRPr="00861B99">
        <w:rPr>
          <w:rFonts w:ascii="Times New Roman" w:eastAsia="Times New Roman" w:hAnsi="Times New Roman" w:cs="Times New Roman"/>
          <w:b/>
          <w:bCs/>
          <w:color w:val="5A7391"/>
          <w:sz w:val="18"/>
          <w:szCs w:val="18"/>
          <w:lang w:eastAsia="tr-TR"/>
        </w:rPr>
        <w:t>fesihbayraktar@ardahan.edu.tr</w:t>
      </w:r>
    </w:p>
    <w:p w14:paraId="2A3A6232" w14:textId="144D55AF" w:rsidR="00861B99" w:rsidRPr="00861B99" w:rsidRDefault="00861B99" w:rsidP="00805EF2">
      <w:pPr>
        <w:spacing w:line="240" w:lineRule="auto"/>
        <w:jc w:val="both"/>
        <w:rPr>
          <w:rFonts w:ascii="Times New Roman" w:eastAsia="Times New Roman" w:hAnsi="Times New Roman" w:cs="Times New Roman"/>
          <w:b/>
          <w:bCs/>
          <w:color w:val="5A7391"/>
          <w:sz w:val="18"/>
          <w:szCs w:val="18"/>
          <w:lang w:eastAsia="tr-TR"/>
        </w:rPr>
      </w:pPr>
      <w:r w:rsidRPr="00805EF2">
        <w:rPr>
          <w:rFonts w:ascii="Times New Roman" w:eastAsia="Times New Roman" w:hAnsi="Times New Roman" w:cs="Times New Roman"/>
          <w:b/>
          <w:bCs/>
          <w:color w:val="5A7391"/>
          <w:sz w:val="18"/>
          <w:szCs w:val="18"/>
          <w:lang w:eastAsia="tr-TR"/>
        </w:rPr>
        <w:t xml:space="preserve">Tel: </w:t>
      </w:r>
      <w:r w:rsidRPr="00861B99">
        <w:rPr>
          <w:rFonts w:ascii="Times New Roman" w:eastAsia="Times New Roman" w:hAnsi="Times New Roman" w:cs="Times New Roman"/>
          <w:b/>
          <w:bCs/>
          <w:color w:val="5A7391"/>
          <w:sz w:val="18"/>
          <w:szCs w:val="18"/>
          <w:lang w:eastAsia="tr-TR"/>
        </w:rPr>
        <w:t>90 478 2117528 (Dahili: 2804)</w:t>
      </w:r>
    </w:p>
    <w:p w14:paraId="629B8D23" w14:textId="47729390" w:rsidR="00861B99" w:rsidRPr="00805EF2" w:rsidRDefault="00B41CC4" w:rsidP="00805EF2">
      <w:pPr>
        <w:spacing w:line="240" w:lineRule="auto"/>
        <w:jc w:val="both"/>
        <w:rPr>
          <w:rStyle w:val="Gl"/>
          <w:rFonts w:ascii="Times New Roman" w:hAnsi="Times New Roman" w:cs="Times New Roman"/>
          <w:b w:val="0"/>
          <w:bCs w:val="0"/>
          <w:color w:val="0D0D0D" w:themeColor="text1" w:themeTint="F2"/>
        </w:rPr>
      </w:pPr>
      <w:r w:rsidRPr="00805EF2">
        <w:rPr>
          <w:rFonts w:ascii="Times New Roman" w:hAnsi="Times New Roman" w:cs="Times New Roman"/>
          <w:color w:val="0D0D0D" w:themeColor="text1" w:themeTint="F2"/>
        </w:rPr>
        <w:br/>
      </w:r>
      <w:r w:rsidR="00861B99" w:rsidRPr="00805EF2">
        <w:rPr>
          <w:rStyle w:val="Gl"/>
          <w:rFonts w:ascii="Times New Roman" w:hAnsi="Times New Roman" w:cs="Times New Roman"/>
          <w:color w:val="0D0D0D" w:themeColor="text1" w:themeTint="F2"/>
        </w:rPr>
        <w:t xml:space="preserve">Siyaset ve Sosyal Bilimler Anabilim Dalı: </w:t>
      </w:r>
      <w:r w:rsidR="00861B99" w:rsidRPr="00805EF2">
        <w:rPr>
          <w:rStyle w:val="Gl"/>
          <w:rFonts w:ascii="Times New Roman" w:hAnsi="Times New Roman" w:cs="Times New Roman"/>
          <w:b w:val="0"/>
          <w:bCs w:val="0"/>
          <w:color w:val="0D0D0D" w:themeColor="text1" w:themeTint="F2"/>
        </w:rPr>
        <w:t>Dr. Öğr. Üyesi Meriç TOKMAK</w:t>
      </w:r>
    </w:p>
    <w:p w14:paraId="420C83E2" w14:textId="3D73FF24" w:rsidR="00861B99" w:rsidRPr="00861B99" w:rsidRDefault="00861B99" w:rsidP="00805EF2">
      <w:pPr>
        <w:spacing w:line="240" w:lineRule="auto"/>
        <w:jc w:val="both"/>
        <w:rPr>
          <w:rFonts w:ascii="Times New Roman" w:eastAsia="Times New Roman" w:hAnsi="Times New Roman" w:cs="Times New Roman"/>
          <w:b/>
          <w:bCs/>
          <w:color w:val="5A7391"/>
          <w:sz w:val="18"/>
          <w:szCs w:val="18"/>
          <w:lang w:eastAsia="tr-TR"/>
        </w:rPr>
      </w:pPr>
      <w:r w:rsidRPr="00805EF2">
        <w:rPr>
          <w:rFonts w:ascii="Times New Roman" w:eastAsia="Times New Roman" w:hAnsi="Times New Roman" w:cs="Times New Roman"/>
          <w:b/>
          <w:bCs/>
          <w:color w:val="5A7391"/>
          <w:sz w:val="18"/>
          <w:szCs w:val="18"/>
          <w:lang w:eastAsia="tr-TR"/>
        </w:rPr>
        <w:t xml:space="preserve">Mail: </w:t>
      </w:r>
      <w:r w:rsidRPr="00861B99">
        <w:rPr>
          <w:rFonts w:ascii="Times New Roman" w:eastAsia="Times New Roman" w:hAnsi="Times New Roman" w:cs="Times New Roman"/>
          <w:b/>
          <w:bCs/>
          <w:color w:val="5A7391"/>
          <w:sz w:val="18"/>
          <w:szCs w:val="18"/>
          <w:lang w:eastAsia="tr-TR"/>
        </w:rPr>
        <w:t>merictokmak@ardahan.edu.tr</w:t>
      </w:r>
    </w:p>
    <w:p w14:paraId="752C54EF" w14:textId="6E00130F" w:rsidR="00861B99" w:rsidRPr="00805EF2" w:rsidRDefault="00861B99" w:rsidP="00805EF2">
      <w:pPr>
        <w:spacing w:line="240" w:lineRule="auto"/>
        <w:jc w:val="both"/>
        <w:rPr>
          <w:rFonts w:ascii="Times New Roman" w:eastAsia="Times New Roman" w:hAnsi="Times New Roman" w:cs="Times New Roman"/>
          <w:b/>
          <w:bCs/>
          <w:color w:val="5A7391"/>
          <w:sz w:val="18"/>
          <w:szCs w:val="18"/>
          <w:lang w:eastAsia="tr-TR"/>
        </w:rPr>
      </w:pPr>
      <w:r w:rsidRPr="00805EF2">
        <w:rPr>
          <w:rFonts w:ascii="Times New Roman" w:eastAsia="Times New Roman" w:hAnsi="Times New Roman" w:cs="Times New Roman"/>
          <w:b/>
          <w:bCs/>
          <w:color w:val="5A7391"/>
          <w:sz w:val="18"/>
          <w:szCs w:val="18"/>
          <w:lang w:eastAsia="tr-TR"/>
        </w:rPr>
        <w:t xml:space="preserve">Tel: </w:t>
      </w:r>
      <w:r w:rsidRPr="00861B99">
        <w:rPr>
          <w:rFonts w:ascii="Times New Roman" w:eastAsia="Times New Roman" w:hAnsi="Times New Roman" w:cs="Times New Roman"/>
          <w:b/>
          <w:bCs/>
          <w:color w:val="5A7391"/>
          <w:sz w:val="18"/>
          <w:szCs w:val="18"/>
          <w:lang w:eastAsia="tr-TR"/>
        </w:rPr>
        <w:t>90 478 2117528 (Dahili: 2825)</w:t>
      </w:r>
    </w:p>
    <w:p w14:paraId="3F3436ED" w14:textId="77777777" w:rsidR="00805EF2" w:rsidRPr="00861B99" w:rsidRDefault="00805EF2" w:rsidP="00805EF2">
      <w:pPr>
        <w:spacing w:line="240" w:lineRule="auto"/>
        <w:jc w:val="both"/>
        <w:rPr>
          <w:rFonts w:ascii="Times New Roman" w:eastAsia="Times New Roman" w:hAnsi="Times New Roman" w:cs="Times New Roman"/>
          <w:b/>
          <w:bCs/>
          <w:color w:val="5A7391"/>
          <w:sz w:val="18"/>
          <w:szCs w:val="18"/>
          <w:lang w:eastAsia="tr-TR"/>
        </w:rPr>
      </w:pPr>
    </w:p>
    <w:p w14:paraId="7778BFC3" w14:textId="47F74168" w:rsidR="00861B99" w:rsidRPr="00805EF2" w:rsidRDefault="00861B99" w:rsidP="00805EF2">
      <w:pPr>
        <w:spacing w:line="240" w:lineRule="auto"/>
        <w:jc w:val="both"/>
        <w:rPr>
          <w:rFonts w:ascii="Times New Roman" w:hAnsi="Times New Roman" w:cs="Times New Roman"/>
          <w:color w:val="0D0D0D" w:themeColor="text1" w:themeTint="F2"/>
        </w:rPr>
      </w:pPr>
      <w:r w:rsidRPr="00805EF2">
        <w:rPr>
          <w:rStyle w:val="Gl"/>
          <w:rFonts w:ascii="Times New Roman" w:hAnsi="Times New Roman" w:cs="Times New Roman"/>
          <w:color w:val="0D0D0D" w:themeColor="text1" w:themeTint="F2"/>
        </w:rPr>
        <w:t xml:space="preserve">Kentleşme ve Çevre Sorunları Anabilim Dalı: </w:t>
      </w:r>
      <w:r w:rsidRPr="00805EF2">
        <w:rPr>
          <w:rStyle w:val="Gl"/>
          <w:rFonts w:ascii="Times New Roman" w:hAnsi="Times New Roman" w:cs="Times New Roman"/>
          <w:b w:val="0"/>
          <w:bCs w:val="0"/>
          <w:color w:val="0D0D0D" w:themeColor="text1" w:themeTint="F2"/>
        </w:rPr>
        <w:t>Öğr.</w:t>
      </w:r>
      <w:r w:rsidRPr="00805EF2">
        <w:rPr>
          <w:rStyle w:val="Gl"/>
          <w:rFonts w:ascii="Times New Roman" w:hAnsi="Times New Roman" w:cs="Times New Roman"/>
          <w:color w:val="0D0D0D" w:themeColor="text1" w:themeTint="F2"/>
        </w:rPr>
        <w:t xml:space="preserve"> </w:t>
      </w:r>
      <w:r w:rsidRPr="00805EF2">
        <w:rPr>
          <w:rStyle w:val="Gl"/>
          <w:rFonts w:ascii="Times New Roman" w:hAnsi="Times New Roman" w:cs="Times New Roman"/>
          <w:b w:val="0"/>
          <w:bCs w:val="0"/>
          <w:color w:val="0D0D0D" w:themeColor="text1" w:themeTint="F2"/>
        </w:rPr>
        <w:t>Gör. Ayşen YILMAZ</w:t>
      </w:r>
    </w:p>
    <w:p w14:paraId="16986679" w14:textId="1E7C1BE7" w:rsidR="00861B99" w:rsidRPr="00861B99" w:rsidRDefault="00861B99" w:rsidP="00805EF2">
      <w:pPr>
        <w:spacing w:line="240" w:lineRule="auto"/>
        <w:jc w:val="both"/>
        <w:rPr>
          <w:rFonts w:ascii="Times New Roman" w:eastAsia="Times New Roman" w:hAnsi="Times New Roman" w:cs="Times New Roman"/>
          <w:b/>
          <w:bCs/>
          <w:color w:val="5A7391"/>
          <w:sz w:val="18"/>
          <w:szCs w:val="18"/>
          <w:lang w:eastAsia="tr-TR"/>
        </w:rPr>
      </w:pPr>
      <w:r w:rsidRPr="00805EF2">
        <w:rPr>
          <w:rFonts w:ascii="Times New Roman" w:eastAsia="Times New Roman" w:hAnsi="Times New Roman" w:cs="Times New Roman"/>
          <w:b/>
          <w:bCs/>
          <w:color w:val="5A7391"/>
          <w:sz w:val="18"/>
          <w:szCs w:val="18"/>
          <w:lang w:eastAsia="tr-TR"/>
        </w:rPr>
        <w:t xml:space="preserve">Mail: </w:t>
      </w:r>
      <w:r w:rsidRPr="00861B99">
        <w:rPr>
          <w:rFonts w:ascii="Times New Roman" w:eastAsia="Times New Roman" w:hAnsi="Times New Roman" w:cs="Times New Roman"/>
          <w:b/>
          <w:bCs/>
          <w:color w:val="5A7391"/>
          <w:sz w:val="18"/>
          <w:szCs w:val="18"/>
          <w:lang w:eastAsia="tr-TR"/>
        </w:rPr>
        <w:t>aysenyilmaz@ardahan.edu.tr</w:t>
      </w:r>
    </w:p>
    <w:p w14:paraId="4D613823" w14:textId="1193E75D" w:rsidR="00861B99" w:rsidRPr="00805EF2" w:rsidRDefault="00861B99" w:rsidP="00805EF2">
      <w:pPr>
        <w:spacing w:line="240" w:lineRule="auto"/>
        <w:jc w:val="both"/>
        <w:rPr>
          <w:rFonts w:ascii="Times New Roman" w:eastAsia="Times New Roman" w:hAnsi="Times New Roman" w:cs="Times New Roman"/>
          <w:b/>
          <w:bCs/>
          <w:color w:val="5A7391"/>
          <w:sz w:val="18"/>
          <w:szCs w:val="18"/>
          <w:lang w:eastAsia="tr-TR"/>
        </w:rPr>
      </w:pPr>
      <w:r w:rsidRPr="00805EF2">
        <w:rPr>
          <w:rFonts w:ascii="Times New Roman" w:eastAsia="Times New Roman" w:hAnsi="Times New Roman" w:cs="Times New Roman"/>
          <w:b/>
          <w:bCs/>
          <w:color w:val="5A7391"/>
          <w:sz w:val="18"/>
          <w:szCs w:val="18"/>
          <w:lang w:eastAsia="tr-TR"/>
        </w:rPr>
        <w:t xml:space="preserve">Tel: </w:t>
      </w:r>
      <w:r w:rsidRPr="00861B99">
        <w:rPr>
          <w:rFonts w:ascii="Times New Roman" w:eastAsia="Times New Roman" w:hAnsi="Times New Roman" w:cs="Times New Roman"/>
          <w:b/>
          <w:bCs/>
          <w:color w:val="5A7391"/>
          <w:sz w:val="18"/>
          <w:szCs w:val="18"/>
          <w:lang w:eastAsia="tr-TR"/>
        </w:rPr>
        <w:t>90 478 2117528 (Dahili: 2807)</w:t>
      </w:r>
    </w:p>
    <w:p w14:paraId="1FD47335" w14:textId="77777777" w:rsidR="00805EF2" w:rsidRPr="00861B99" w:rsidRDefault="00805EF2" w:rsidP="00805EF2">
      <w:pPr>
        <w:spacing w:line="240" w:lineRule="auto"/>
        <w:jc w:val="both"/>
        <w:rPr>
          <w:rFonts w:ascii="Times New Roman" w:eastAsia="Times New Roman" w:hAnsi="Times New Roman" w:cs="Times New Roman"/>
          <w:b/>
          <w:bCs/>
          <w:color w:val="5A7391"/>
          <w:sz w:val="18"/>
          <w:szCs w:val="18"/>
          <w:lang w:eastAsia="tr-TR"/>
        </w:rPr>
      </w:pPr>
    </w:p>
    <w:p w14:paraId="2E7328C9" w14:textId="0016B596" w:rsidR="00861B99" w:rsidRPr="00805EF2" w:rsidRDefault="00861B99" w:rsidP="00805EF2">
      <w:pPr>
        <w:spacing w:line="240" w:lineRule="auto"/>
        <w:jc w:val="both"/>
        <w:rPr>
          <w:rFonts w:ascii="Times New Roman" w:hAnsi="Times New Roman" w:cs="Times New Roman"/>
          <w:color w:val="0D0D0D" w:themeColor="text1" w:themeTint="F2"/>
        </w:rPr>
      </w:pPr>
      <w:r w:rsidRPr="00805EF2">
        <w:rPr>
          <w:rStyle w:val="Gl"/>
          <w:rFonts w:ascii="Times New Roman" w:hAnsi="Times New Roman" w:cs="Times New Roman"/>
          <w:color w:val="0D0D0D" w:themeColor="text1" w:themeTint="F2"/>
        </w:rPr>
        <w:t xml:space="preserve">Hukuk Bilimleri Anabilim Dalı: </w:t>
      </w:r>
      <w:r w:rsidRPr="00805EF2">
        <w:rPr>
          <w:rStyle w:val="Gl"/>
          <w:rFonts w:ascii="Times New Roman" w:hAnsi="Times New Roman" w:cs="Times New Roman"/>
          <w:b w:val="0"/>
          <w:bCs w:val="0"/>
          <w:color w:val="0D0D0D" w:themeColor="text1" w:themeTint="F2"/>
        </w:rPr>
        <w:t>Arş. Gör. Cavidan YEMEZ</w:t>
      </w:r>
    </w:p>
    <w:p w14:paraId="545443E8" w14:textId="58295731" w:rsidR="00861B99" w:rsidRPr="00861B99" w:rsidRDefault="00861B99" w:rsidP="00805EF2">
      <w:pPr>
        <w:spacing w:line="240" w:lineRule="auto"/>
        <w:jc w:val="both"/>
        <w:rPr>
          <w:rFonts w:ascii="Times New Roman" w:eastAsia="Times New Roman" w:hAnsi="Times New Roman" w:cs="Times New Roman"/>
          <w:b/>
          <w:bCs/>
          <w:color w:val="5A7391"/>
          <w:sz w:val="18"/>
          <w:szCs w:val="18"/>
          <w:lang w:eastAsia="tr-TR"/>
        </w:rPr>
      </w:pPr>
      <w:r w:rsidRPr="00805EF2">
        <w:rPr>
          <w:rFonts w:ascii="Times New Roman" w:eastAsia="Times New Roman" w:hAnsi="Times New Roman" w:cs="Times New Roman"/>
          <w:b/>
          <w:bCs/>
          <w:color w:val="5A7391"/>
          <w:sz w:val="18"/>
          <w:szCs w:val="18"/>
          <w:lang w:eastAsia="tr-TR"/>
        </w:rPr>
        <w:t xml:space="preserve">Mail: </w:t>
      </w:r>
      <w:r w:rsidRPr="00861B99">
        <w:rPr>
          <w:rFonts w:ascii="Times New Roman" w:eastAsia="Times New Roman" w:hAnsi="Times New Roman" w:cs="Times New Roman"/>
          <w:b/>
          <w:bCs/>
          <w:color w:val="5A7391"/>
          <w:sz w:val="18"/>
          <w:szCs w:val="18"/>
          <w:lang w:eastAsia="tr-TR"/>
        </w:rPr>
        <w:t>cavidanyemez@ardahan.edu.tr</w:t>
      </w:r>
    </w:p>
    <w:p w14:paraId="2E83D57E" w14:textId="7C38D6EA" w:rsidR="00861B99" w:rsidRPr="00805EF2" w:rsidRDefault="00861B99" w:rsidP="00805EF2">
      <w:pPr>
        <w:spacing w:line="240" w:lineRule="auto"/>
        <w:jc w:val="both"/>
        <w:rPr>
          <w:rFonts w:ascii="Times New Roman" w:eastAsia="Times New Roman" w:hAnsi="Times New Roman" w:cs="Times New Roman"/>
          <w:b/>
          <w:bCs/>
          <w:color w:val="5A7391"/>
          <w:sz w:val="18"/>
          <w:szCs w:val="18"/>
          <w:lang w:eastAsia="tr-TR"/>
        </w:rPr>
      </w:pPr>
      <w:r w:rsidRPr="00805EF2">
        <w:rPr>
          <w:rFonts w:ascii="Times New Roman" w:eastAsia="Times New Roman" w:hAnsi="Times New Roman" w:cs="Times New Roman"/>
          <w:b/>
          <w:bCs/>
          <w:color w:val="5A7391"/>
          <w:sz w:val="18"/>
          <w:szCs w:val="18"/>
          <w:lang w:eastAsia="tr-TR"/>
        </w:rPr>
        <w:t xml:space="preserve">Tel: </w:t>
      </w:r>
      <w:r w:rsidRPr="00861B99">
        <w:rPr>
          <w:rFonts w:ascii="Times New Roman" w:eastAsia="Times New Roman" w:hAnsi="Times New Roman" w:cs="Times New Roman"/>
          <w:b/>
          <w:bCs/>
          <w:color w:val="5A7391"/>
          <w:sz w:val="18"/>
          <w:szCs w:val="18"/>
          <w:lang w:eastAsia="tr-TR"/>
        </w:rPr>
        <w:t>90 478 2117528 (Dahili: 2829)</w:t>
      </w:r>
    </w:p>
    <w:p w14:paraId="555E84DF" w14:textId="12F079F8" w:rsidR="00B41CC4" w:rsidRPr="00805EF2" w:rsidRDefault="00B41CC4" w:rsidP="00805EF2">
      <w:pPr>
        <w:spacing w:line="240" w:lineRule="auto"/>
        <w:jc w:val="both"/>
        <w:rPr>
          <w:rFonts w:ascii="Times New Roman" w:eastAsia="Times New Roman" w:hAnsi="Times New Roman" w:cs="Times New Roman"/>
          <w:b/>
          <w:bCs/>
          <w:color w:val="5A7391"/>
          <w:sz w:val="18"/>
          <w:szCs w:val="18"/>
          <w:lang w:eastAsia="tr-TR"/>
        </w:rPr>
      </w:pPr>
      <w:r w:rsidRPr="00805EF2">
        <w:rPr>
          <w:rFonts w:ascii="Times New Roman" w:hAnsi="Times New Roman" w:cs="Times New Roman"/>
          <w:color w:val="0D0D0D" w:themeColor="text1" w:themeTint="F2"/>
        </w:rPr>
        <w:br/>
      </w:r>
      <w:r w:rsidRPr="00805EF2">
        <w:rPr>
          <w:rStyle w:val="Gl"/>
          <w:rFonts w:ascii="Times New Roman" w:hAnsi="Times New Roman" w:cs="Times New Roman"/>
          <w:color w:val="0D0D0D" w:themeColor="text1" w:themeTint="F2"/>
        </w:rPr>
        <w:t>Tel:</w:t>
      </w:r>
      <w:r w:rsidRPr="00805EF2">
        <w:rPr>
          <w:rStyle w:val="apple-converted-space"/>
          <w:rFonts w:ascii="Times New Roman" w:hAnsi="Times New Roman" w:cs="Times New Roman"/>
          <w:color w:val="0D0D0D" w:themeColor="text1" w:themeTint="F2"/>
        </w:rPr>
        <w:t> </w:t>
      </w:r>
      <w:r w:rsidRPr="00805EF2">
        <w:rPr>
          <w:rFonts w:ascii="Times New Roman" w:hAnsi="Times New Roman" w:cs="Times New Roman"/>
          <w:color w:val="0D0D0D" w:themeColor="text1" w:themeTint="F2"/>
        </w:rPr>
        <w:t>04782114505</w:t>
      </w:r>
      <w:r w:rsidRPr="00805EF2">
        <w:rPr>
          <w:rFonts w:ascii="Times New Roman" w:hAnsi="Times New Roman" w:cs="Times New Roman"/>
          <w:color w:val="0D0D0D" w:themeColor="text1" w:themeTint="F2"/>
        </w:rPr>
        <w:br/>
      </w:r>
      <w:r w:rsidRPr="00805EF2">
        <w:rPr>
          <w:rStyle w:val="Gl"/>
          <w:rFonts w:ascii="Times New Roman" w:hAnsi="Times New Roman" w:cs="Times New Roman"/>
          <w:color w:val="0D0D0D" w:themeColor="text1" w:themeTint="F2"/>
        </w:rPr>
        <w:t>Adres:</w:t>
      </w:r>
      <w:r w:rsidRPr="00805EF2">
        <w:rPr>
          <w:rStyle w:val="apple-converted-space"/>
          <w:rFonts w:ascii="Times New Roman" w:hAnsi="Times New Roman" w:cs="Times New Roman"/>
          <w:color w:val="0D0D0D" w:themeColor="text1" w:themeTint="F2"/>
        </w:rPr>
        <w:t> </w:t>
      </w:r>
      <w:r w:rsidRPr="00805EF2">
        <w:rPr>
          <w:rFonts w:ascii="Times New Roman" w:hAnsi="Times New Roman" w:cs="Times New Roman"/>
          <w:color w:val="0D0D0D" w:themeColor="text1" w:themeTint="F2"/>
        </w:rPr>
        <w:t xml:space="preserve">Ardahan Üniversitesi İİBF/ </w:t>
      </w:r>
      <w:proofErr w:type="spellStart"/>
      <w:r w:rsidRPr="00805EF2">
        <w:rPr>
          <w:rFonts w:ascii="Times New Roman" w:hAnsi="Times New Roman" w:cs="Times New Roman"/>
          <w:color w:val="0D0D0D" w:themeColor="text1" w:themeTint="F2"/>
        </w:rPr>
        <w:t>Çamlıçatak</w:t>
      </w:r>
      <w:proofErr w:type="spellEnd"/>
      <w:r w:rsidRPr="00805EF2">
        <w:rPr>
          <w:rFonts w:ascii="Times New Roman" w:hAnsi="Times New Roman" w:cs="Times New Roman"/>
          <w:color w:val="0D0D0D" w:themeColor="text1" w:themeTint="F2"/>
        </w:rPr>
        <w:t xml:space="preserve"> Kampüsü</w:t>
      </w:r>
    </w:p>
    <w:p w14:paraId="2667EE97" w14:textId="29BD39E0" w:rsidR="00805EF2" w:rsidRDefault="00805EF2" w:rsidP="00805EF2">
      <w:pPr>
        <w:shd w:val="clear" w:color="auto" w:fill="FFFFFF" w:themeFill="background1"/>
        <w:spacing w:before="120" w:after="120" w:line="360" w:lineRule="auto"/>
        <w:jc w:val="both"/>
        <w:rPr>
          <w:rFonts w:ascii="Times New Roman" w:hAnsi="Times New Roman" w:cs="Times New Roman"/>
          <w:b/>
          <w:color w:val="0D0D0D" w:themeColor="text1" w:themeTint="F2"/>
          <w:sz w:val="28"/>
        </w:rPr>
      </w:pPr>
    </w:p>
    <w:p w14:paraId="5B621BF1" w14:textId="77777777" w:rsidR="00674921" w:rsidRPr="00805EF2" w:rsidRDefault="00674921" w:rsidP="00805EF2">
      <w:pPr>
        <w:shd w:val="clear" w:color="auto" w:fill="FFFFFF" w:themeFill="background1"/>
        <w:spacing w:before="120" w:after="120" w:line="360" w:lineRule="auto"/>
        <w:jc w:val="both"/>
        <w:rPr>
          <w:rFonts w:ascii="Times New Roman" w:hAnsi="Times New Roman" w:cs="Times New Roman"/>
          <w:b/>
          <w:color w:val="0D0D0D" w:themeColor="text1" w:themeTint="F2"/>
          <w:sz w:val="28"/>
        </w:rPr>
      </w:pPr>
    </w:p>
    <w:p w14:paraId="64204BE2" w14:textId="2CCAB76F" w:rsidR="00790FBF" w:rsidRDefault="001D2E8F"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8"/>
        </w:rPr>
      </w:pPr>
      <w:r>
        <w:rPr>
          <w:rFonts w:ascii="Times New Roman" w:hAnsi="Times New Roman" w:cs="Times New Roman"/>
          <w:b/>
          <w:color w:val="0D0D0D" w:themeColor="text1" w:themeTint="F2"/>
          <w:sz w:val="28"/>
        </w:rPr>
        <w:t>Bölüm Hakkında</w:t>
      </w:r>
    </w:p>
    <w:p w14:paraId="77EBDE6F" w14:textId="77777777" w:rsidR="00656091" w:rsidRPr="00805EF2" w:rsidRDefault="00656091"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8"/>
        </w:rPr>
      </w:pPr>
    </w:p>
    <w:p w14:paraId="4EC288B0" w14:textId="77777777" w:rsidR="002351EC" w:rsidRDefault="00B41CC4" w:rsidP="00B45761">
      <w:pPr>
        <w:shd w:val="clear" w:color="auto" w:fill="FFFFFF" w:themeFill="background1"/>
        <w:spacing w:after="0" w:line="240" w:lineRule="auto"/>
        <w:ind w:firstLine="709"/>
        <w:jc w:val="both"/>
        <w:rPr>
          <w:rFonts w:ascii="Times New Roman" w:hAnsi="Times New Roman" w:cs="Times New Roman"/>
          <w:color w:val="0D0D0D" w:themeColor="text1" w:themeTint="F2"/>
          <w:shd w:val="clear" w:color="auto" w:fill="FFFFFF"/>
        </w:rPr>
      </w:pPr>
      <w:r w:rsidRPr="00805EF2">
        <w:rPr>
          <w:rFonts w:ascii="Times New Roman" w:hAnsi="Times New Roman" w:cs="Times New Roman"/>
          <w:color w:val="0D0D0D" w:themeColor="text1" w:themeTint="F2"/>
          <w:shd w:val="clear" w:color="auto" w:fill="FFFFFF"/>
        </w:rPr>
        <w:t xml:space="preserve">Siyaset Bilimi ve Kamu Yönetimi, siyasal ve yönetsel konuların bilimsel çalışmasıyla ilgilenir. Siyaset Bilimi disiplini siyasal sistemde kaynakların ve değerlerin dağılım süreçlerini inceler. Disiplinin incelediği konular bir yandan güç, otorite, meşruiyet, sosyal sınıf, toplumsal cinsiyet ve siyasal katılım gibi konuları kapsarken, öte yandan devlet, hükümet, siyasal partiler, baskı grupları ve uluslararası örgütler gibi kurumları içermektedir. </w:t>
      </w:r>
    </w:p>
    <w:p w14:paraId="30FB81EF" w14:textId="77777777" w:rsidR="0088624A" w:rsidRDefault="00B41CC4" w:rsidP="00B45761">
      <w:pPr>
        <w:shd w:val="clear" w:color="auto" w:fill="FFFFFF" w:themeFill="background1"/>
        <w:spacing w:after="0" w:line="240" w:lineRule="auto"/>
        <w:ind w:firstLine="709"/>
        <w:jc w:val="both"/>
        <w:rPr>
          <w:rFonts w:ascii="Times New Roman" w:hAnsi="Times New Roman" w:cs="Times New Roman"/>
          <w:color w:val="0D0D0D" w:themeColor="text1" w:themeTint="F2"/>
          <w:shd w:val="clear" w:color="auto" w:fill="FFFFFF"/>
        </w:rPr>
      </w:pPr>
      <w:r w:rsidRPr="00805EF2">
        <w:rPr>
          <w:rFonts w:ascii="Times New Roman" w:hAnsi="Times New Roman" w:cs="Times New Roman"/>
          <w:color w:val="0D0D0D" w:themeColor="text1" w:themeTint="F2"/>
          <w:shd w:val="clear" w:color="auto" w:fill="FFFFFF"/>
        </w:rPr>
        <w:t xml:space="preserve">Siyaset Bilimi </w:t>
      </w:r>
      <w:r w:rsidR="002351EC">
        <w:rPr>
          <w:rFonts w:ascii="Times New Roman" w:hAnsi="Times New Roman" w:cs="Times New Roman"/>
          <w:color w:val="0D0D0D" w:themeColor="text1" w:themeTint="F2"/>
          <w:shd w:val="clear" w:color="auto" w:fill="FFFFFF"/>
        </w:rPr>
        <w:t>kapsamına giren</w:t>
      </w:r>
      <w:r w:rsidRPr="00805EF2">
        <w:rPr>
          <w:rFonts w:ascii="Times New Roman" w:hAnsi="Times New Roman" w:cs="Times New Roman"/>
          <w:color w:val="0D0D0D" w:themeColor="text1" w:themeTint="F2"/>
          <w:shd w:val="clear" w:color="auto" w:fill="FFFFFF"/>
        </w:rPr>
        <w:t xml:space="preserve"> politik ve siyasal analizleri yerine getirir. Toplum ve devlet arasındaki ilişkiyi </w:t>
      </w:r>
      <w:proofErr w:type="spellStart"/>
      <w:proofErr w:type="gramStart"/>
      <w:r w:rsidRPr="00805EF2">
        <w:rPr>
          <w:rFonts w:ascii="Times New Roman" w:hAnsi="Times New Roman" w:cs="Times New Roman"/>
          <w:color w:val="0D0D0D" w:themeColor="text1" w:themeTint="F2"/>
          <w:shd w:val="clear" w:color="auto" w:fill="FFFFFF"/>
        </w:rPr>
        <w:t>inceler.Bu</w:t>
      </w:r>
      <w:proofErr w:type="spellEnd"/>
      <w:proofErr w:type="gramEnd"/>
      <w:r w:rsidRPr="00805EF2">
        <w:rPr>
          <w:rFonts w:ascii="Times New Roman" w:hAnsi="Times New Roman" w:cs="Times New Roman"/>
          <w:color w:val="0D0D0D" w:themeColor="text1" w:themeTint="F2"/>
          <w:shd w:val="clear" w:color="auto" w:fill="FFFFFF"/>
        </w:rPr>
        <w:t xml:space="preserve"> bağlamda, Siyaset Bilimi ve Kamu Yönetimi disiplini, yerel ve uluslararası düzeylerde gerçekleşen siyasal, sosyal ve ekonomik değişimleri anlamamıza yardımcı olan bir disiplindir. Bu disiplin, günlük yaşamda karşılaştığımız bir problemin iç yüzünü anlamamıza ve ufkumuzu genişletmemize yarayan yeni bakış açıları kazanmamıza olanak sağlar.</w:t>
      </w:r>
    </w:p>
    <w:p w14:paraId="669CEE09" w14:textId="6A8C89FE" w:rsidR="00B41CC4" w:rsidRDefault="00B41CC4" w:rsidP="00B45761">
      <w:pPr>
        <w:shd w:val="clear" w:color="auto" w:fill="FFFFFF" w:themeFill="background1"/>
        <w:spacing w:after="0" w:line="240" w:lineRule="auto"/>
        <w:ind w:firstLine="709"/>
        <w:jc w:val="both"/>
        <w:rPr>
          <w:rFonts w:ascii="Times New Roman" w:hAnsi="Times New Roman" w:cs="Times New Roman"/>
          <w:color w:val="0D0D0D" w:themeColor="text1" w:themeTint="F2"/>
          <w:shd w:val="clear" w:color="auto" w:fill="FFFFFF"/>
        </w:rPr>
      </w:pPr>
      <w:r w:rsidRPr="00805EF2">
        <w:rPr>
          <w:rFonts w:ascii="Times New Roman" w:hAnsi="Times New Roman" w:cs="Times New Roman"/>
          <w:color w:val="0D0D0D" w:themeColor="text1" w:themeTint="F2"/>
          <w:shd w:val="clear" w:color="auto" w:fill="FFFFFF"/>
        </w:rPr>
        <w:t>Siyaset Bilimi ve Kamu Yönetimi Lisans Programının amacı, öğrencilerin siyasi, idari ve hukuki konularda temel kuramsal ve uygulamalı bilgileri edinmesini; kamu yönetimi alanındaki gelişmeleri takip ederek değerlendirme yapabilme ve kamusal sorunlara çözüm önerileri getirebilme becerisi kazanmalarını sağlamaktır. Yine öğrencilere siyasi kavramları, fikirleri, ideolojileri inceleyecek, araştıracak ve yorumlayabilecek siyasal bakış açısına sahip olmasını sağlayacak, hukukun temel bilgilerini edinecek ve kamu yönetiminde olan gelişmeleri takip edebilecek sorunları çözebilecek öğrencileri lisans eğitimleri ile yetiştirmektir. Yine program bilgi düzeyi yüksek, sorgulama ve analiz yeteneği gelişmiş ve hayata özgüvenle bakabilen öğrenciler yetiştirmeyi amaçlar.</w:t>
      </w:r>
    </w:p>
    <w:p w14:paraId="3E205194" w14:textId="77777777" w:rsidR="00F430C2" w:rsidRDefault="00592165" w:rsidP="00B45761">
      <w:pPr>
        <w:shd w:val="clear" w:color="auto" w:fill="FFFFFF" w:themeFill="background1"/>
        <w:spacing w:after="0" w:line="240" w:lineRule="auto"/>
        <w:ind w:firstLine="709"/>
        <w:jc w:val="both"/>
        <w:rPr>
          <w:rFonts w:ascii="Times New Roman" w:hAnsi="Times New Roman" w:cs="Times New Roman"/>
          <w:color w:val="0D0D0D" w:themeColor="text1" w:themeTint="F2"/>
          <w:shd w:val="clear" w:color="auto" w:fill="FFFFFF"/>
        </w:rPr>
      </w:pPr>
      <w:r w:rsidRPr="00592165">
        <w:rPr>
          <w:rFonts w:ascii="Times New Roman" w:hAnsi="Times New Roman" w:cs="Times New Roman"/>
          <w:color w:val="0D0D0D" w:themeColor="text1" w:themeTint="F2"/>
          <w:shd w:val="clear" w:color="auto" w:fill="FFFFFF"/>
        </w:rPr>
        <w:t xml:space="preserve">Siyaset Bilimi ve Kamu Yönetimi Bölümü yakın ilişkili alanlar olan siyasal ve yönetsel konuların bilimsel bakış açısıyla ele alındığı bir eğitim vermektedir. Bölümümüzde lisans düzeyinde ders programı, kamu yönetiminin temel boyutlarına (kamu maliyesi, yerel yönetimler vb.) eğilmekle kalmaz; yönetim alanının teknik konularını da (muhasebe vergi sistemi vb.) ele alır. Bunlara ek olarak ana hukuk dallarının (medeni hukuk, borçlar hukuku vb.) yanı sıra siyaset bilimi açısından da zengin bir program sunmaktadır. Ayrıca bölüm öğrencileri </w:t>
      </w:r>
      <w:proofErr w:type="spellStart"/>
      <w:r w:rsidRPr="00592165">
        <w:rPr>
          <w:rFonts w:ascii="Times New Roman" w:hAnsi="Times New Roman" w:cs="Times New Roman"/>
          <w:color w:val="0D0D0D" w:themeColor="text1" w:themeTint="F2"/>
          <w:shd w:val="clear" w:color="auto" w:fill="FFFFFF"/>
        </w:rPr>
        <w:t>Erasmus</w:t>
      </w:r>
      <w:proofErr w:type="spellEnd"/>
      <w:r w:rsidRPr="00592165">
        <w:rPr>
          <w:rFonts w:ascii="Times New Roman" w:hAnsi="Times New Roman" w:cs="Times New Roman"/>
          <w:color w:val="0D0D0D" w:themeColor="text1" w:themeTint="F2"/>
          <w:shd w:val="clear" w:color="auto" w:fill="FFFFFF"/>
        </w:rPr>
        <w:t xml:space="preserve"> ve Farabi programları ile yurtdışı ve yurtiçi üniversitelerde belirli dönemler boyunca eğitim görme, bilgi ve görgülerini artırma imkanına sahiptirler. </w:t>
      </w:r>
    </w:p>
    <w:p w14:paraId="3B6A979C" w14:textId="6590191E" w:rsidR="00F430C2" w:rsidRDefault="00592165" w:rsidP="00B45761">
      <w:pPr>
        <w:shd w:val="clear" w:color="auto" w:fill="FFFFFF" w:themeFill="background1"/>
        <w:spacing w:after="0" w:line="240" w:lineRule="auto"/>
        <w:ind w:firstLine="709"/>
        <w:jc w:val="both"/>
        <w:rPr>
          <w:rFonts w:ascii="Times New Roman" w:hAnsi="Times New Roman" w:cs="Times New Roman"/>
          <w:color w:val="0D0D0D" w:themeColor="text1" w:themeTint="F2"/>
          <w:shd w:val="clear" w:color="auto" w:fill="FFFFFF"/>
        </w:rPr>
      </w:pPr>
      <w:r w:rsidRPr="00592165">
        <w:rPr>
          <w:rFonts w:ascii="Times New Roman" w:hAnsi="Times New Roman" w:cs="Times New Roman"/>
          <w:color w:val="0D0D0D" w:themeColor="text1" w:themeTint="F2"/>
          <w:shd w:val="clear" w:color="auto" w:fill="FFFFFF"/>
        </w:rPr>
        <w:t xml:space="preserve">Bölümümüzün kadrosunda hali hazırda </w:t>
      </w:r>
      <w:r w:rsidR="0014783D">
        <w:rPr>
          <w:rFonts w:ascii="Times New Roman" w:hAnsi="Times New Roman" w:cs="Times New Roman"/>
          <w:color w:val="0D0D0D" w:themeColor="text1" w:themeTint="F2"/>
          <w:shd w:val="clear" w:color="auto" w:fill="FFFFFF"/>
        </w:rPr>
        <w:t>2</w:t>
      </w:r>
      <w:r w:rsidRPr="00592165">
        <w:rPr>
          <w:rFonts w:ascii="Times New Roman" w:hAnsi="Times New Roman" w:cs="Times New Roman"/>
          <w:color w:val="0D0D0D" w:themeColor="text1" w:themeTint="F2"/>
          <w:shd w:val="clear" w:color="auto" w:fill="FFFFFF"/>
        </w:rPr>
        <w:t xml:space="preserve"> </w:t>
      </w:r>
      <w:r w:rsidR="00EB774F">
        <w:rPr>
          <w:rFonts w:ascii="Times New Roman" w:hAnsi="Times New Roman" w:cs="Times New Roman"/>
          <w:color w:val="0D0D0D" w:themeColor="text1" w:themeTint="F2"/>
          <w:shd w:val="clear" w:color="auto" w:fill="FFFFFF"/>
        </w:rPr>
        <w:t>D</w:t>
      </w:r>
      <w:r w:rsidRPr="00592165">
        <w:rPr>
          <w:rFonts w:ascii="Times New Roman" w:hAnsi="Times New Roman" w:cs="Times New Roman"/>
          <w:color w:val="0D0D0D" w:themeColor="text1" w:themeTint="F2"/>
          <w:shd w:val="clear" w:color="auto" w:fill="FFFFFF"/>
        </w:rPr>
        <w:t xml:space="preserve">oçent, </w:t>
      </w:r>
      <w:r w:rsidR="0014783D">
        <w:rPr>
          <w:rFonts w:ascii="Times New Roman" w:hAnsi="Times New Roman" w:cs="Times New Roman"/>
          <w:color w:val="0D0D0D" w:themeColor="text1" w:themeTint="F2"/>
          <w:shd w:val="clear" w:color="auto" w:fill="FFFFFF"/>
        </w:rPr>
        <w:t>3</w:t>
      </w:r>
      <w:r w:rsidR="00EB774F">
        <w:rPr>
          <w:rFonts w:ascii="Times New Roman" w:hAnsi="Times New Roman" w:cs="Times New Roman"/>
          <w:color w:val="0D0D0D" w:themeColor="text1" w:themeTint="F2"/>
          <w:shd w:val="clear" w:color="auto" w:fill="FFFFFF"/>
        </w:rPr>
        <w:t xml:space="preserve"> Doktor Öğretim Üyesi, 1</w:t>
      </w:r>
      <w:r w:rsidRPr="00592165">
        <w:rPr>
          <w:rFonts w:ascii="Times New Roman" w:hAnsi="Times New Roman" w:cs="Times New Roman"/>
          <w:color w:val="0D0D0D" w:themeColor="text1" w:themeTint="F2"/>
          <w:shd w:val="clear" w:color="auto" w:fill="FFFFFF"/>
        </w:rPr>
        <w:t xml:space="preserve"> öğretim görevlisi ve </w:t>
      </w:r>
      <w:r w:rsidR="00EB774F">
        <w:rPr>
          <w:rFonts w:ascii="Times New Roman" w:hAnsi="Times New Roman" w:cs="Times New Roman"/>
          <w:color w:val="0D0D0D" w:themeColor="text1" w:themeTint="F2"/>
          <w:shd w:val="clear" w:color="auto" w:fill="FFFFFF"/>
        </w:rPr>
        <w:t>1</w:t>
      </w:r>
      <w:r w:rsidRPr="00592165">
        <w:rPr>
          <w:rFonts w:ascii="Times New Roman" w:hAnsi="Times New Roman" w:cs="Times New Roman"/>
          <w:color w:val="0D0D0D" w:themeColor="text1" w:themeTint="F2"/>
          <w:shd w:val="clear" w:color="auto" w:fill="FFFFFF"/>
        </w:rPr>
        <w:t xml:space="preserve"> </w:t>
      </w:r>
      <w:r w:rsidR="009858B9">
        <w:rPr>
          <w:rFonts w:ascii="Times New Roman" w:hAnsi="Times New Roman" w:cs="Times New Roman"/>
          <w:color w:val="0D0D0D" w:themeColor="text1" w:themeTint="F2"/>
          <w:shd w:val="clear" w:color="auto" w:fill="FFFFFF"/>
        </w:rPr>
        <w:t>A</w:t>
      </w:r>
      <w:r w:rsidRPr="00592165">
        <w:rPr>
          <w:rFonts w:ascii="Times New Roman" w:hAnsi="Times New Roman" w:cs="Times New Roman"/>
          <w:color w:val="0D0D0D" w:themeColor="text1" w:themeTint="F2"/>
          <w:shd w:val="clear" w:color="auto" w:fill="FFFFFF"/>
        </w:rPr>
        <w:t xml:space="preserve">raştırma </w:t>
      </w:r>
      <w:r w:rsidR="009858B9">
        <w:rPr>
          <w:rFonts w:ascii="Times New Roman" w:hAnsi="Times New Roman" w:cs="Times New Roman"/>
          <w:color w:val="0D0D0D" w:themeColor="text1" w:themeTint="F2"/>
          <w:shd w:val="clear" w:color="auto" w:fill="FFFFFF"/>
        </w:rPr>
        <w:t>G</w:t>
      </w:r>
      <w:r w:rsidRPr="00592165">
        <w:rPr>
          <w:rFonts w:ascii="Times New Roman" w:hAnsi="Times New Roman" w:cs="Times New Roman"/>
          <w:color w:val="0D0D0D" w:themeColor="text1" w:themeTint="F2"/>
          <w:shd w:val="clear" w:color="auto" w:fill="FFFFFF"/>
        </w:rPr>
        <w:t xml:space="preserve">örevlisi görev yapmaktadır. Siyaset Bilimi ve Kamu yönetimi Bölümü zengin ve yüksek nitelikli bir kadroya sahiptir. Zengin eğitim kadrosuna ek olarak, Siyaset Bilimi ve Kamu Yönetimi Bölümü’nün ders planları, bu alandaki en güncel yaklaşımları ve gelişmeleri yansıtmaktadır. Bölümde verilen eğitimin temel hedefi, öğrencilerin siyasal gelişmeleri anlamaları, sorgulamaları, eleştirel bir bakış açısı ile değerlendirmelerini sağlayacak yetenekleri, kazandırmaktır. Bölümümüzde aşağıdaki Anabilim Dalları bulunmaktadır. </w:t>
      </w:r>
    </w:p>
    <w:p w14:paraId="5AF3FE89" w14:textId="77777777" w:rsidR="00F430C2" w:rsidRDefault="00592165" w:rsidP="00B45761">
      <w:pPr>
        <w:shd w:val="clear" w:color="auto" w:fill="FFFFFF" w:themeFill="background1"/>
        <w:spacing w:after="0" w:line="240" w:lineRule="auto"/>
        <w:ind w:firstLine="709"/>
        <w:jc w:val="both"/>
        <w:rPr>
          <w:rFonts w:ascii="Times New Roman" w:hAnsi="Times New Roman" w:cs="Times New Roman"/>
          <w:color w:val="0D0D0D" w:themeColor="text1" w:themeTint="F2"/>
          <w:shd w:val="clear" w:color="auto" w:fill="FFFFFF"/>
        </w:rPr>
      </w:pPr>
      <w:r w:rsidRPr="00592165">
        <w:rPr>
          <w:rFonts w:ascii="Times New Roman" w:hAnsi="Times New Roman" w:cs="Times New Roman"/>
          <w:color w:val="0D0D0D" w:themeColor="text1" w:themeTint="F2"/>
          <w:shd w:val="clear" w:color="auto" w:fill="FFFFFF"/>
        </w:rPr>
        <w:t xml:space="preserve">Siyaset ve Sosyal Bilimler Anabilim Dalı </w:t>
      </w:r>
    </w:p>
    <w:p w14:paraId="786CB839" w14:textId="77777777" w:rsidR="00F430C2" w:rsidRDefault="00592165" w:rsidP="00B45761">
      <w:pPr>
        <w:shd w:val="clear" w:color="auto" w:fill="FFFFFF" w:themeFill="background1"/>
        <w:spacing w:after="0" w:line="240" w:lineRule="auto"/>
        <w:ind w:firstLine="709"/>
        <w:jc w:val="both"/>
        <w:rPr>
          <w:rFonts w:ascii="Times New Roman" w:hAnsi="Times New Roman" w:cs="Times New Roman"/>
          <w:color w:val="0D0D0D" w:themeColor="text1" w:themeTint="F2"/>
          <w:shd w:val="clear" w:color="auto" w:fill="FFFFFF"/>
        </w:rPr>
      </w:pPr>
      <w:r w:rsidRPr="00592165">
        <w:rPr>
          <w:rFonts w:ascii="Times New Roman" w:hAnsi="Times New Roman" w:cs="Times New Roman"/>
          <w:color w:val="0D0D0D" w:themeColor="text1" w:themeTint="F2"/>
          <w:shd w:val="clear" w:color="auto" w:fill="FFFFFF"/>
        </w:rPr>
        <w:t xml:space="preserve">Yönetim Bilimleri Anabilim Dalı </w:t>
      </w:r>
    </w:p>
    <w:p w14:paraId="3D8DF826" w14:textId="77777777" w:rsidR="00F430C2" w:rsidRDefault="00592165" w:rsidP="00B45761">
      <w:pPr>
        <w:shd w:val="clear" w:color="auto" w:fill="FFFFFF" w:themeFill="background1"/>
        <w:spacing w:after="0" w:line="240" w:lineRule="auto"/>
        <w:ind w:firstLine="709"/>
        <w:jc w:val="both"/>
        <w:rPr>
          <w:rFonts w:ascii="Times New Roman" w:hAnsi="Times New Roman" w:cs="Times New Roman"/>
          <w:color w:val="0D0D0D" w:themeColor="text1" w:themeTint="F2"/>
          <w:shd w:val="clear" w:color="auto" w:fill="FFFFFF"/>
        </w:rPr>
      </w:pPr>
      <w:r w:rsidRPr="00592165">
        <w:rPr>
          <w:rFonts w:ascii="Times New Roman" w:hAnsi="Times New Roman" w:cs="Times New Roman"/>
          <w:color w:val="0D0D0D" w:themeColor="text1" w:themeTint="F2"/>
          <w:shd w:val="clear" w:color="auto" w:fill="FFFFFF"/>
        </w:rPr>
        <w:t xml:space="preserve">Hukuk Bilimleri Anabilim Dalı </w:t>
      </w:r>
    </w:p>
    <w:p w14:paraId="2C96B3AF" w14:textId="2EC1429C" w:rsidR="00592165" w:rsidRDefault="00592165" w:rsidP="00B45761">
      <w:pPr>
        <w:shd w:val="clear" w:color="auto" w:fill="FFFFFF" w:themeFill="background1"/>
        <w:spacing w:after="0" w:line="240" w:lineRule="auto"/>
        <w:ind w:firstLine="709"/>
        <w:jc w:val="both"/>
        <w:rPr>
          <w:rFonts w:ascii="Times New Roman" w:hAnsi="Times New Roman" w:cs="Times New Roman"/>
          <w:color w:val="0D0D0D" w:themeColor="text1" w:themeTint="F2"/>
          <w:shd w:val="clear" w:color="auto" w:fill="FFFFFF"/>
        </w:rPr>
      </w:pPr>
      <w:r w:rsidRPr="00592165">
        <w:rPr>
          <w:rFonts w:ascii="Times New Roman" w:hAnsi="Times New Roman" w:cs="Times New Roman"/>
          <w:color w:val="0D0D0D" w:themeColor="text1" w:themeTint="F2"/>
          <w:shd w:val="clear" w:color="auto" w:fill="FFFFFF"/>
        </w:rPr>
        <w:t>Kentleşme ve Çevre Sorunları Anabilim Dalı</w:t>
      </w:r>
    </w:p>
    <w:p w14:paraId="47251EEE" w14:textId="77777777" w:rsidR="00656091" w:rsidRDefault="00656091" w:rsidP="00B45761">
      <w:pPr>
        <w:shd w:val="clear" w:color="auto" w:fill="FFFFFF" w:themeFill="background1"/>
        <w:spacing w:after="0" w:line="240" w:lineRule="auto"/>
        <w:ind w:firstLine="709"/>
        <w:jc w:val="both"/>
        <w:rPr>
          <w:rFonts w:ascii="Times New Roman" w:hAnsi="Times New Roman" w:cs="Times New Roman"/>
          <w:color w:val="0D0D0D" w:themeColor="text1" w:themeTint="F2"/>
          <w:shd w:val="clear" w:color="auto" w:fill="FFFFFF"/>
        </w:rPr>
      </w:pPr>
    </w:p>
    <w:p w14:paraId="6FB963AD" w14:textId="169E1D95" w:rsidR="00D41594" w:rsidRDefault="00D41594"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8"/>
        </w:rPr>
      </w:pPr>
      <w:r>
        <w:rPr>
          <w:rFonts w:ascii="Times New Roman" w:hAnsi="Times New Roman" w:cs="Times New Roman"/>
          <w:b/>
          <w:color w:val="0D0D0D" w:themeColor="text1" w:themeTint="F2"/>
          <w:sz w:val="28"/>
        </w:rPr>
        <w:t>İletişim Bilgileri</w:t>
      </w:r>
    </w:p>
    <w:p w14:paraId="4AE18956" w14:textId="46A6AF66" w:rsidR="00D41594" w:rsidRPr="00DD0A6E" w:rsidRDefault="00D41594" w:rsidP="00B45761">
      <w:pPr>
        <w:shd w:val="clear" w:color="auto" w:fill="FFFFFF" w:themeFill="background1"/>
        <w:spacing w:after="0" w:line="240" w:lineRule="auto"/>
        <w:ind w:firstLine="709"/>
        <w:jc w:val="both"/>
        <w:rPr>
          <w:rFonts w:ascii="Times New Roman" w:hAnsi="Times New Roman" w:cs="Times New Roman"/>
          <w:bCs/>
          <w:color w:val="0D0D0D" w:themeColor="text1" w:themeTint="F2"/>
          <w:sz w:val="24"/>
          <w:szCs w:val="24"/>
        </w:rPr>
      </w:pPr>
      <w:r w:rsidRPr="00DD0A6E">
        <w:rPr>
          <w:rFonts w:ascii="Times New Roman" w:hAnsi="Times New Roman" w:cs="Times New Roman"/>
          <w:bCs/>
          <w:color w:val="0D0D0D" w:themeColor="text1" w:themeTint="F2"/>
          <w:sz w:val="24"/>
          <w:szCs w:val="24"/>
        </w:rPr>
        <w:t>Bölüm Başkanı: Doç. Dr. İhsan KURTBAŞ</w:t>
      </w:r>
    </w:p>
    <w:p w14:paraId="03A3BB11" w14:textId="07008A35" w:rsidR="00DD0A6E" w:rsidRDefault="00DD0A6E" w:rsidP="00B45761">
      <w:pPr>
        <w:shd w:val="clear" w:color="auto" w:fill="FFFFFF" w:themeFill="background1"/>
        <w:spacing w:after="0" w:line="240" w:lineRule="auto"/>
        <w:ind w:firstLine="709"/>
        <w:jc w:val="both"/>
        <w:rPr>
          <w:rFonts w:ascii="Times New Roman" w:hAnsi="Times New Roman" w:cs="Times New Roman"/>
          <w:sz w:val="24"/>
          <w:szCs w:val="24"/>
        </w:rPr>
      </w:pPr>
      <w:r w:rsidRPr="00DD0A6E">
        <w:rPr>
          <w:rFonts w:ascii="Times New Roman" w:hAnsi="Times New Roman" w:cs="Times New Roman"/>
          <w:sz w:val="24"/>
          <w:szCs w:val="24"/>
        </w:rPr>
        <w:t xml:space="preserve">İletişim Bilgileri: 04782114505 Ardahan Üniversitesi İİBF/ </w:t>
      </w:r>
      <w:proofErr w:type="spellStart"/>
      <w:r w:rsidRPr="00DD0A6E">
        <w:rPr>
          <w:rFonts w:ascii="Times New Roman" w:hAnsi="Times New Roman" w:cs="Times New Roman"/>
          <w:sz w:val="24"/>
          <w:szCs w:val="24"/>
        </w:rPr>
        <w:t>Yenisey</w:t>
      </w:r>
      <w:proofErr w:type="spellEnd"/>
      <w:r w:rsidRPr="00DD0A6E">
        <w:rPr>
          <w:rFonts w:ascii="Times New Roman" w:hAnsi="Times New Roman" w:cs="Times New Roman"/>
          <w:sz w:val="24"/>
          <w:szCs w:val="24"/>
        </w:rPr>
        <w:t xml:space="preserve"> Kampüsü</w:t>
      </w:r>
    </w:p>
    <w:p w14:paraId="3AC2CE99" w14:textId="5CB071B8" w:rsidR="00DD0A6E" w:rsidRDefault="00DD0A6E"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p>
    <w:p w14:paraId="78077E66" w14:textId="52891819" w:rsidR="00B45761" w:rsidRDefault="00B45761"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p>
    <w:p w14:paraId="706E5976" w14:textId="546AF0AA" w:rsidR="00B45761" w:rsidRDefault="00B45761"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p>
    <w:p w14:paraId="259F79B5" w14:textId="720CE752" w:rsidR="00B45761" w:rsidRDefault="00B45761"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p>
    <w:p w14:paraId="74133B6F" w14:textId="20DBFAE7" w:rsidR="00B45761" w:rsidRDefault="00B45761"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p>
    <w:p w14:paraId="323520D9" w14:textId="3B39EFC3" w:rsidR="00B45761" w:rsidRDefault="00B45761"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p>
    <w:p w14:paraId="38AFD7E5" w14:textId="4CFA2DAE" w:rsidR="00B45761" w:rsidRDefault="00B45761"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p>
    <w:p w14:paraId="34B73C9C" w14:textId="749D02B0" w:rsidR="00B45761" w:rsidRDefault="00B45761"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p>
    <w:p w14:paraId="467D07DB" w14:textId="45A34861" w:rsidR="00B45761" w:rsidRDefault="00B45761"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p>
    <w:p w14:paraId="5FC6E6BC" w14:textId="0E19E577" w:rsidR="001D2E8F" w:rsidRDefault="00742FDB"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8"/>
        </w:rPr>
      </w:pPr>
      <w:r>
        <w:rPr>
          <w:rFonts w:ascii="Times New Roman" w:hAnsi="Times New Roman" w:cs="Times New Roman"/>
          <w:b/>
          <w:color w:val="0D0D0D" w:themeColor="text1" w:themeTint="F2"/>
          <w:sz w:val="28"/>
        </w:rPr>
        <w:t>Tarihsel Gelişimi ve Mevcut Durumu</w:t>
      </w:r>
    </w:p>
    <w:p w14:paraId="49100742" w14:textId="5CC6F26C" w:rsidR="001D2E8F" w:rsidRDefault="001D2E8F" w:rsidP="00B45761">
      <w:pPr>
        <w:spacing w:after="0" w:line="240" w:lineRule="auto"/>
        <w:ind w:firstLine="709"/>
        <w:jc w:val="both"/>
        <w:rPr>
          <w:rFonts w:ascii="Times New Roman" w:hAnsi="Times New Roman" w:cs="Times New Roman"/>
        </w:rPr>
      </w:pPr>
      <w:r w:rsidRPr="001D2E8F">
        <w:rPr>
          <w:rFonts w:ascii="Times New Roman" w:hAnsi="Times New Roman" w:cs="Times New Roman"/>
        </w:rPr>
        <w:t>Ardahan Üniversitesi İktisadi ve İdari Bilimler Fakültesi, 2009-2010 eğitim-öğretim döneminde faaliyetlerine başlamıştır. Siyaset bilimi ve Kamu Yönetimi Bölümü, ilk öğrencilerini 2010-2011 eğitim-öğretim döneminde almıştır</w:t>
      </w:r>
      <w:r>
        <w:rPr>
          <w:rFonts w:ascii="Times New Roman" w:hAnsi="Times New Roman" w:cs="Times New Roman"/>
        </w:rPr>
        <w:t>.</w:t>
      </w:r>
      <w:r w:rsidR="00742FDB">
        <w:rPr>
          <w:rFonts w:ascii="Times New Roman" w:hAnsi="Times New Roman" w:cs="Times New Roman"/>
        </w:rPr>
        <w:t xml:space="preserve"> Üniversitenin en eski ve köklü bölümlerinden biri olan Siyaset Bilimi ve Kamu Yönetimi Bölümü’nde 2024-2025 Akademik Yılı itibariyle öğrenci sayılarına aşağıdaki tabloda yer verilmiştir. </w:t>
      </w:r>
    </w:p>
    <w:tbl>
      <w:tblPr>
        <w:tblStyle w:val="TabloKlavuzu"/>
        <w:tblW w:w="0" w:type="auto"/>
        <w:tblLook w:val="04A0" w:firstRow="1" w:lastRow="0" w:firstColumn="1" w:lastColumn="0" w:noHBand="0" w:noVBand="1"/>
      </w:tblPr>
      <w:tblGrid>
        <w:gridCol w:w="1755"/>
        <w:gridCol w:w="1714"/>
        <w:gridCol w:w="2943"/>
        <w:gridCol w:w="2648"/>
      </w:tblGrid>
      <w:tr w:rsidR="00E526F5" w14:paraId="64819B51" w14:textId="70D07F69" w:rsidTr="006F2AFC">
        <w:tc>
          <w:tcPr>
            <w:tcW w:w="9060" w:type="dxa"/>
            <w:gridSpan w:val="4"/>
          </w:tcPr>
          <w:p w14:paraId="4FC22F23" w14:textId="77777777" w:rsidR="0066724B" w:rsidRDefault="00E526F5" w:rsidP="0066724B">
            <w:pPr>
              <w:jc w:val="center"/>
              <w:rPr>
                <w:rFonts w:ascii="Times New Roman" w:hAnsi="Times New Roman" w:cs="Times New Roman"/>
                <w:b/>
                <w:bCs/>
                <w:sz w:val="24"/>
                <w:szCs w:val="24"/>
              </w:rPr>
            </w:pPr>
            <w:r w:rsidRPr="00F32524">
              <w:rPr>
                <w:rFonts w:ascii="Times New Roman" w:hAnsi="Times New Roman" w:cs="Times New Roman"/>
                <w:b/>
                <w:bCs/>
                <w:sz w:val="24"/>
                <w:szCs w:val="24"/>
              </w:rPr>
              <w:t>2024-2025 Eğitim-Öğretim Yılı</w:t>
            </w:r>
          </w:p>
          <w:p w14:paraId="09B4C414" w14:textId="394559FF" w:rsidR="00E526F5" w:rsidRPr="00F32524" w:rsidRDefault="0066724B" w:rsidP="0066724B">
            <w:pPr>
              <w:jc w:val="center"/>
              <w:rPr>
                <w:rFonts w:ascii="Times New Roman" w:hAnsi="Times New Roman" w:cs="Times New Roman"/>
                <w:b/>
                <w:bCs/>
                <w:sz w:val="24"/>
                <w:szCs w:val="24"/>
              </w:rPr>
            </w:pPr>
            <w:r>
              <w:rPr>
                <w:rFonts w:ascii="Times New Roman" w:hAnsi="Times New Roman" w:cs="Times New Roman"/>
                <w:b/>
                <w:bCs/>
                <w:sz w:val="24"/>
                <w:szCs w:val="24"/>
              </w:rPr>
              <w:t xml:space="preserve">Siyaset Bilimi ve Kamu Yönetimi Bölümü </w:t>
            </w:r>
            <w:r w:rsidR="00E526F5" w:rsidRPr="00F32524">
              <w:rPr>
                <w:rFonts w:ascii="Times New Roman" w:hAnsi="Times New Roman" w:cs="Times New Roman"/>
                <w:b/>
                <w:bCs/>
                <w:sz w:val="24"/>
                <w:szCs w:val="24"/>
              </w:rPr>
              <w:t>Öğrenci Sayıları</w:t>
            </w:r>
          </w:p>
        </w:tc>
      </w:tr>
      <w:tr w:rsidR="00E526F5" w14:paraId="31A8C9BF" w14:textId="76D2DA27" w:rsidTr="00E526F5">
        <w:tc>
          <w:tcPr>
            <w:tcW w:w="1755" w:type="dxa"/>
          </w:tcPr>
          <w:p w14:paraId="5B30654A" w14:textId="4FE59054" w:rsidR="00E526F5" w:rsidRPr="00DD2646" w:rsidRDefault="001B69C6" w:rsidP="0066724B">
            <w:pPr>
              <w:jc w:val="both"/>
              <w:rPr>
                <w:rFonts w:ascii="Times New Roman" w:hAnsi="Times New Roman" w:cs="Times New Roman"/>
                <w:b/>
                <w:bCs/>
              </w:rPr>
            </w:pPr>
            <w:r w:rsidRPr="00DD2646">
              <w:rPr>
                <w:rFonts w:ascii="Times New Roman" w:hAnsi="Times New Roman" w:cs="Times New Roman"/>
                <w:b/>
                <w:bCs/>
              </w:rPr>
              <w:t>Lisans</w:t>
            </w:r>
          </w:p>
        </w:tc>
        <w:tc>
          <w:tcPr>
            <w:tcW w:w="1714" w:type="dxa"/>
          </w:tcPr>
          <w:p w14:paraId="6AAAB32E" w14:textId="1C619577" w:rsidR="00E526F5" w:rsidRPr="00DD2646" w:rsidRDefault="00E526F5" w:rsidP="00DD2646">
            <w:pPr>
              <w:jc w:val="center"/>
              <w:rPr>
                <w:rFonts w:ascii="Times New Roman" w:hAnsi="Times New Roman" w:cs="Times New Roman"/>
                <w:b/>
                <w:bCs/>
              </w:rPr>
            </w:pPr>
            <w:r w:rsidRPr="00DD2646">
              <w:rPr>
                <w:rFonts w:ascii="Times New Roman" w:hAnsi="Times New Roman" w:cs="Times New Roman"/>
                <w:b/>
                <w:bCs/>
              </w:rPr>
              <w:t>Türk Öğrenci</w:t>
            </w:r>
          </w:p>
        </w:tc>
        <w:tc>
          <w:tcPr>
            <w:tcW w:w="2943" w:type="dxa"/>
          </w:tcPr>
          <w:p w14:paraId="23D64D2B" w14:textId="5C1DC032" w:rsidR="00E526F5" w:rsidRPr="00DD2646" w:rsidRDefault="00E526F5" w:rsidP="00DD2646">
            <w:pPr>
              <w:jc w:val="center"/>
              <w:rPr>
                <w:rFonts w:ascii="Times New Roman" w:hAnsi="Times New Roman" w:cs="Times New Roman"/>
                <w:b/>
                <w:bCs/>
              </w:rPr>
            </w:pPr>
            <w:r w:rsidRPr="00DD2646">
              <w:rPr>
                <w:rFonts w:ascii="Times New Roman" w:hAnsi="Times New Roman" w:cs="Times New Roman"/>
                <w:b/>
                <w:bCs/>
              </w:rPr>
              <w:t>Yabancı Uyruklu Öğrenci</w:t>
            </w:r>
          </w:p>
        </w:tc>
        <w:tc>
          <w:tcPr>
            <w:tcW w:w="2648" w:type="dxa"/>
          </w:tcPr>
          <w:p w14:paraId="1207EE6D" w14:textId="50837C29" w:rsidR="00E526F5" w:rsidRPr="00DD2646" w:rsidRDefault="00E526F5" w:rsidP="00DD2646">
            <w:pPr>
              <w:jc w:val="center"/>
              <w:rPr>
                <w:rFonts w:ascii="Times New Roman" w:hAnsi="Times New Roman" w:cs="Times New Roman"/>
                <w:b/>
                <w:bCs/>
              </w:rPr>
            </w:pPr>
            <w:r w:rsidRPr="00DD2646">
              <w:rPr>
                <w:rFonts w:ascii="Times New Roman" w:hAnsi="Times New Roman" w:cs="Times New Roman"/>
                <w:b/>
                <w:bCs/>
              </w:rPr>
              <w:t>Toplam</w:t>
            </w:r>
          </w:p>
        </w:tc>
      </w:tr>
      <w:tr w:rsidR="00E526F5" w14:paraId="50B7CAB5" w14:textId="55528092" w:rsidTr="00E526F5">
        <w:tc>
          <w:tcPr>
            <w:tcW w:w="1755" w:type="dxa"/>
          </w:tcPr>
          <w:p w14:paraId="33507CA7" w14:textId="1AE11C3F" w:rsidR="00E526F5" w:rsidRPr="00DD2646" w:rsidRDefault="00E526F5" w:rsidP="0066724B">
            <w:pPr>
              <w:jc w:val="both"/>
              <w:rPr>
                <w:rFonts w:ascii="Times New Roman" w:hAnsi="Times New Roman" w:cs="Times New Roman"/>
                <w:b/>
                <w:bCs/>
              </w:rPr>
            </w:pPr>
            <w:r w:rsidRPr="00DD2646">
              <w:rPr>
                <w:rFonts w:ascii="Times New Roman" w:hAnsi="Times New Roman" w:cs="Times New Roman"/>
                <w:b/>
                <w:bCs/>
              </w:rPr>
              <w:t>1. Sınıf</w:t>
            </w:r>
          </w:p>
        </w:tc>
        <w:tc>
          <w:tcPr>
            <w:tcW w:w="1714" w:type="dxa"/>
          </w:tcPr>
          <w:p w14:paraId="31CAEB76" w14:textId="1D4219A2" w:rsidR="00E526F5" w:rsidRDefault="00E526F5" w:rsidP="00DD2646">
            <w:pPr>
              <w:jc w:val="center"/>
              <w:rPr>
                <w:rFonts w:ascii="Times New Roman" w:hAnsi="Times New Roman" w:cs="Times New Roman"/>
              </w:rPr>
            </w:pPr>
            <w:r>
              <w:rPr>
                <w:rFonts w:ascii="Times New Roman" w:hAnsi="Times New Roman" w:cs="Times New Roman"/>
              </w:rPr>
              <w:t>3</w:t>
            </w:r>
            <w:r w:rsidR="00F004F7">
              <w:rPr>
                <w:rFonts w:ascii="Times New Roman" w:hAnsi="Times New Roman" w:cs="Times New Roman"/>
              </w:rPr>
              <w:t>8</w:t>
            </w:r>
          </w:p>
        </w:tc>
        <w:tc>
          <w:tcPr>
            <w:tcW w:w="2943" w:type="dxa"/>
          </w:tcPr>
          <w:p w14:paraId="1AD15AE1" w14:textId="09FBD898" w:rsidR="00E526F5" w:rsidRDefault="00F004F7" w:rsidP="00DD2646">
            <w:pPr>
              <w:jc w:val="center"/>
              <w:rPr>
                <w:rFonts w:ascii="Times New Roman" w:hAnsi="Times New Roman" w:cs="Times New Roman"/>
              </w:rPr>
            </w:pPr>
            <w:r>
              <w:rPr>
                <w:rFonts w:ascii="Times New Roman" w:hAnsi="Times New Roman" w:cs="Times New Roman"/>
              </w:rPr>
              <w:t>10</w:t>
            </w:r>
          </w:p>
        </w:tc>
        <w:tc>
          <w:tcPr>
            <w:tcW w:w="2648" w:type="dxa"/>
          </w:tcPr>
          <w:p w14:paraId="591B4AFD" w14:textId="7C750954" w:rsidR="00E526F5" w:rsidRDefault="00E526F5" w:rsidP="00DD2646">
            <w:pPr>
              <w:jc w:val="center"/>
              <w:rPr>
                <w:rFonts w:ascii="Times New Roman" w:hAnsi="Times New Roman" w:cs="Times New Roman"/>
              </w:rPr>
            </w:pPr>
            <w:r>
              <w:rPr>
                <w:rFonts w:ascii="Times New Roman" w:hAnsi="Times New Roman" w:cs="Times New Roman"/>
              </w:rPr>
              <w:t>48</w:t>
            </w:r>
          </w:p>
        </w:tc>
      </w:tr>
      <w:tr w:rsidR="00E526F5" w14:paraId="109BEBAB" w14:textId="07189F9C" w:rsidTr="00E526F5">
        <w:tc>
          <w:tcPr>
            <w:tcW w:w="1755" w:type="dxa"/>
          </w:tcPr>
          <w:p w14:paraId="35E86E7A" w14:textId="23042B28" w:rsidR="00E526F5" w:rsidRPr="00DD2646" w:rsidRDefault="00E526F5" w:rsidP="0066724B">
            <w:pPr>
              <w:jc w:val="both"/>
              <w:rPr>
                <w:rFonts w:ascii="Times New Roman" w:hAnsi="Times New Roman" w:cs="Times New Roman"/>
                <w:b/>
                <w:bCs/>
              </w:rPr>
            </w:pPr>
            <w:r w:rsidRPr="00DD2646">
              <w:rPr>
                <w:rFonts w:ascii="Times New Roman" w:hAnsi="Times New Roman" w:cs="Times New Roman"/>
                <w:b/>
                <w:bCs/>
              </w:rPr>
              <w:t>2. Sınıf</w:t>
            </w:r>
          </w:p>
        </w:tc>
        <w:tc>
          <w:tcPr>
            <w:tcW w:w="1714" w:type="dxa"/>
          </w:tcPr>
          <w:p w14:paraId="30E3074D" w14:textId="631C93C9" w:rsidR="00E526F5" w:rsidRDefault="00E526F5" w:rsidP="00DD2646">
            <w:pPr>
              <w:jc w:val="center"/>
              <w:rPr>
                <w:rFonts w:ascii="Times New Roman" w:hAnsi="Times New Roman" w:cs="Times New Roman"/>
              </w:rPr>
            </w:pPr>
            <w:r>
              <w:rPr>
                <w:rFonts w:ascii="Times New Roman" w:hAnsi="Times New Roman" w:cs="Times New Roman"/>
              </w:rPr>
              <w:t>12</w:t>
            </w:r>
          </w:p>
        </w:tc>
        <w:tc>
          <w:tcPr>
            <w:tcW w:w="2943" w:type="dxa"/>
          </w:tcPr>
          <w:p w14:paraId="241B47D8" w14:textId="762517D3" w:rsidR="00E526F5" w:rsidRDefault="00E526F5" w:rsidP="00DD2646">
            <w:pPr>
              <w:jc w:val="center"/>
              <w:rPr>
                <w:rFonts w:ascii="Times New Roman" w:hAnsi="Times New Roman" w:cs="Times New Roman"/>
              </w:rPr>
            </w:pPr>
            <w:r>
              <w:rPr>
                <w:rFonts w:ascii="Times New Roman" w:hAnsi="Times New Roman" w:cs="Times New Roman"/>
              </w:rPr>
              <w:t>30</w:t>
            </w:r>
          </w:p>
        </w:tc>
        <w:tc>
          <w:tcPr>
            <w:tcW w:w="2648" w:type="dxa"/>
          </w:tcPr>
          <w:p w14:paraId="56AFD307" w14:textId="68DCCDB3" w:rsidR="00E526F5" w:rsidRDefault="00E526F5" w:rsidP="00DD2646">
            <w:pPr>
              <w:jc w:val="center"/>
              <w:rPr>
                <w:rFonts w:ascii="Times New Roman" w:hAnsi="Times New Roman" w:cs="Times New Roman"/>
              </w:rPr>
            </w:pPr>
            <w:r>
              <w:rPr>
                <w:rFonts w:ascii="Times New Roman" w:hAnsi="Times New Roman" w:cs="Times New Roman"/>
              </w:rPr>
              <w:t>42</w:t>
            </w:r>
          </w:p>
        </w:tc>
      </w:tr>
      <w:tr w:rsidR="00E526F5" w14:paraId="06B63D26" w14:textId="323F8597" w:rsidTr="00E526F5">
        <w:tc>
          <w:tcPr>
            <w:tcW w:w="1755" w:type="dxa"/>
          </w:tcPr>
          <w:p w14:paraId="48ACB8AA" w14:textId="61B1A4C7" w:rsidR="00E526F5" w:rsidRPr="00DD2646" w:rsidRDefault="00E526F5" w:rsidP="0066724B">
            <w:pPr>
              <w:jc w:val="both"/>
              <w:rPr>
                <w:rFonts w:ascii="Times New Roman" w:hAnsi="Times New Roman" w:cs="Times New Roman"/>
                <w:b/>
                <w:bCs/>
              </w:rPr>
            </w:pPr>
            <w:r w:rsidRPr="00DD2646">
              <w:rPr>
                <w:rFonts w:ascii="Times New Roman" w:hAnsi="Times New Roman" w:cs="Times New Roman"/>
                <w:b/>
                <w:bCs/>
              </w:rPr>
              <w:t>3. Sınıf</w:t>
            </w:r>
          </w:p>
        </w:tc>
        <w:tc>
          <w:tcPr>
            <w:tcW w:w="1714" w:type="dxa"/>
          </w:tcPr>
          <w:p w14:paraId="25353EC8" w14:textId="6F1E9D76" w:rsidR="00E526F5" w:rsidRDefault="005E67EA" w:rsidP="00DD2646">
            <w:pPr>
              <w:jc w:val="center"/>
              <w:rPr>
                <w:rFonts w:ascii="Times New Roman" w:hAnsi="Times New Roman" w:cs="Times New Roman"/>
              </w:rPr>
            </w:pPr>
            <w:r>
              <w:rPr>
                <w:rFonts w:ascii="Times New Roman" w:hAnsi="Times New Roman" w:cs="Times New Roman"/>
              </w:rPr>
              <w:t>13</w:t>
            </w:r>
          </w:p>
        </w:tc>
        <w:tc>
          <w:tcPr>
            <w:tcW w:w="2943" w:type="dxa"/>
          </w:tcPr>
          <w:p w14:paraId="210E8009" w14:textId="048B97B4" w:rsidR="00E526F5" w:rsidRDefault="005E67EA" w:rsidP="00DD2646">
            <w:pPr>
              <w:jc w:val="center"/>
              <w:rPr>
                <w:rFonts w:ascii="Times New Roman" w:hAnsi="Times New Roman" w:cs="Times New Roman"/>
              </w:rPr>
            </w:pPr>
            <w:r>
              <w:rPr>
                <w:rFonts w:ascii="Times New Roman" w:hAnsi="Times New Roman" w:cs="Times New Roman"/>
              </w:rPr>
              <w:t>1</w:t>
            </w:r>
          </w:p>
        </w:tc>
        <w:tc>
          <w:tcPr>
            <w:tcW w:w="2648" w:type="dxa"/>
          </w:tcPr>
          <w:p w14:paraId="49F4C7B9" w14:textId="270B8C1D" w:rsidR="00E526F5" w:rsidRDefault="005E67EA" w:rsidP="00DD2646">
            <w:pPr>
              <w:jc w:val="center"/>
              <w:rPr>
                <w:rFonts w:ascii="Times New Roman" w:hAnsi="Times New Roman" w:cs="Times New Roman"/>
              </w:rPr>
            </w:pPr>
            <w:r>
              <w:rPr>
                <w:rFonts w:ascii="Times New Roman" w:hAnsi="Times New Roman" w:cs="Times New Roman"/>
              </w:rPr>
              <w:t>14</w:t>
            </w:r>
          </w:p>
        </w:tc>
      </w:tr>
      <w:tr w:rsidR="00E526F5" w14:paraId="1DBED413" w14:textId="4E9EE431" w:rsidTr="00E526F5">
        <w:tc>
          <w:tcPr>
            <w:tcW w:w="1755" w:type="dxa"/>
          </w:tcPr>
          <w:p w14:paraId="1854A104" w14:textId="46442BF9" w:rsidR="00E526F5" w:rsidRPr="00DD2646" w:rsidRDefault="005E67EA" w:rsidP="0066724B">
            <w:pPr>
              <w:jc w:val="both"/>
              <w:rPr>
                <w:rFonts w:ascii="Times New Roman" w:hAnsi="Times New Roman" w:cs="Times New Roman"/>
                <w:b/>
                <w:bCs/>
              </w:rPr>
            </w:pPr>
            <w:r w:rsidRPr="00DD2646">
              <w:rPr>
                <w:rFonts w:ascii="Times New Roman" w:hAnsi="Times New Roman" w:cs="Times New Roman"/>
                <w:b/>
                <w:bCs/>
              </w:rPr>
              <w:t>4. Sınıf</w:t>
            </w:r>
          </w:p>
        </w:tc>
        <w:tc>
          <w:tcPr>
            <w:tcW w:w="1714" w:type="dxa"/>
          </w:tcPr>
          <w:p w14:paraId="01B1D180" w14:textId="4057D5BC" w:rsidR="00E526F5" w:rsidRDefault="005E67EA" w:rsidP="00DD2646">
            <w:pPr>
              <w:jc w:val="center"/>
              <w:rPr>
                <w:rFonts w:ascii="Times New Roman" w:hAnsi="Times New Roman" w:cs="Times New Roman"/>
              </w:rPr>
            </w:pPr>
            <w:r>
              <w:rPr>
                <w:rFonts w:ascii="Times New Roman" w:hAnsi="Times New Roman" w:cs="Times New Roman"/>
              </w:rPr>
              <w:t>4</w:t>
            </w:r>
          </w:p>
        </w:tc>
        <w:tc>
          <w:tcPr>
            <w:tcW w:w="2943" w:type="dxa"/>
          </w:tcPr>
          <w:p w14:paraId="31F35EC3" w14:textId="04AF64D1" w:rsidR="00E526F5" w:rsidRDefault="005E67EA" w:rsidP="00DD2646">
            <w:pPr>
              <w:jc w:val="center"/>
              <w:rPr>
                <w:rFonts w:ascii="Times New Roman" w:hAnsi="Times New Roman" w:cs="Times New Roman"/>
              </w:rPr>
            </w:pPr>
            <w:r>
              <w:rPr>
                <w:rFonts w:ascii="Times New Roman" w:hAnsi="Times New Roman" w:cs="Times New Roman"/>
              </w:rPr>
              <w:t>0</w:t>
            </w:r>
          </w:p>
        </w:tc>
        <w:tc>
          <w:tcPr>
            <w:tcW w:w="2648" w:type="dxa"/>
          </w:tcPr>
          <w:p w14:paraId="40A4F96D" w14:textId="57BB5F65" w:rsidR="00E526F5" w:rsidRDefault="005E67EA" w:rsidP="00DD2646">
            <w:pPr>
              <w:jc w:val="center"/>
              <w:rPr>
                <w:rFonts w:ascii="Times New Roman" w:hAnsi="Times New Roman" w:cs="Times New Roman"/>
              </w:rPr>
            </w:pPr>
            <w:r>
              <w:rPr>
                <w:rFonts w:ascii="Times New Roman" w:hAnsi="Times New Roman" w:cs="Times New Roman"/>
              </w:rPr>
              <w:t>4</w:t>
            </w:r>
          </w:p>
        </w:tc>
      </w:tr>
      <w:tr w:rsidR="005E67EA" w14:paraId="50AEC151" w14:textId="77777777" w:rsidTr="00E526F5">
        <w:tc>
          <w:tcPr>
            <w:tcW w:w="1755" w:type="dxa"/>
          </w:tcPr>
          <w:p w14:paraId="366C45F4" w14:textId="35CC277C" w:rsidR="005E67EA" w:rsidRPr="00DD2646" w:rsidRDefault="005E67EA" w:rsidP="0066724B">
            <w:pPr>
              <w:jc w:val="both"/>
              <w:rPr>
                <w:rFonts w:ascii="Times New Roman" w:hAnsi="Times New Roman" w:cs="Times New Roman"/>
                <w:b/>
                <w:bCs/>
              </w:rPr>
            </w:pPr>
            <w:r w:rsidRPr="00DD2646">
              <w:rPr>
                <w:rFonts w:ascii="Times New Roman" w:hAnsi="Times New Roman" w:cs="Times New Roman"/>
                <w:b/>
                <w:bCs/>
              </w:rPr>
              <w:t>Toplam</w:t>
            </w:r>
          </w:p>
        </w:tc>
        <w:tc>
          <w:tcPr>
            <w:tcW w:w="1714" w:type="dxa"/>
          </w:tcPr>
          <w:p w14:paraId="72C45F87" w14:textId="2E3FF3EF" w:rsidR="005E67EA" w:rsidRDefault="005E67EA" w:rsidP="00DD2646">
            <w:pPr>
              <w:jc w:val="center"/>
              <w:rPr>
                <w:rFonts w:ascii="Times New Roman" w:hAnsi="Times New Roman" w:cs="Times New Roman"/>
              </w:rPr>
            </w:pPr>
            <w:r>
              <w:rPr>
                <w:rFonts w:ascii="Times New Roman" w:hAnsi="Times New Roman" w:cs="Times New Roman"/>
              </w:rPr>
              <w:t>66</w:t>
            </w:r>
          </w:p>
        </w:tc>
        <w:tc>
          <w:tcPr>
            <w:tcW w:w="2943" w:type="dxa"/>
          </w:tcPr>
          <w:p w14:paraId="7291BF97" w14:textId="04A206FE" w:rsidR="005E67EA" w:rsidRDefault="005E67EA" w:rsidP="00DD2646">
            <w:pPr>
              <w:jc w:val="center"/>
              <w:rPr>
                <w:rFonts w:ascii="Times New Roman" w:hAnsi="Times New Roman" w:cs="Times New Roman"/>
              </w:rPr>
            </w:pPr>
            <w:r>
              <w:rPr>
                <w:rFonts w:ascii="Times New Roman" w:hAnsi="Times New Roman" w:cs="Times New Roman"/>
              </w:rPr>
              <w:t>40</w:t>
            </w:r>
          </w:p>
        </w:tc>
        <w:tc>
          <w:tcPr>
            <w:tcW w:w="2648" w:type="dxa"/>
          </w:tcPr>
          <w:p w14:paraId="5C70064E" w14:textId="291BFFAC" w:rsidR="005E67EA" w:rsidRDefault="005E67EA" w:rsidP="00DD2646">
            <w:pPr>
              <w:jc w:val="center"/>
              <w:rPr>
                <w:rFonts w:ascii="Times New Roman" w:hAnsi="Times New Roman" w:cs="Times New Roman"/>
              </w:rPr>
            </w:pPr>
            <w:r>
              <w:rPr>
                <w:rFonts w:ascii="Times New Roman" w:hAnsi="Times New Roman" w:cs="Times New Roman"/>
              </w:rPr>
              <w:t>10</w:t>
            </w:r>
            <w:r w:rsidR="00F004F7">
              <w:rPr>
                <w:rFonts w:ascii="Times New Roman" w:hAnsi="Times New Roman" w:cs="Times New Roman"/>
              </w:rPr>
              <w:t>8</w:t>
            </w:r>
          </w:p>
        </w:tc>
      </w:tr>
      <w:tr w:rsidR="0066724B" w14:paraId="51AC5B5A" w14:textId="77777777" w:rsidTr="00C528CF">
        <w:tc>
          <w:tcPr>
            <w:tcW w:w="9060" w:type="dxa"/>
            <w:gridSpan w:val="4"/>
          </w:tcPr>
          <w:p w14:paraId="69FFF357" w14:textId="77777777" w:rsidR="001B69C6" w:rsidRDefault="0066724B" w:rsidP="0066724B">
            <w:pPr>
              <w:jc w:val="center"/>
              <w:rPr>
                <w:rFonts w:ascii="Times New Roman" w:hAnsi="Times New Roman" w:cs="Times New Roman"/>
                <w:b/>
                <w:bCs/>
                <w:sz w:val="24"/>
                <w:szCs w:val="24"/>
              </w:rPr>
            </w:pPr>
            <w:r w:rsidRPr="00F32524">
              <w:rPr>
                <w:rFonts w:ascii="Times New Roman" w:hAnsi="Times New Roman" w:cs="Times New Roman"/>
                <w:b/>
                <w:bCs/>
                <w:sz w:val="24"/>
                <w:szCs w:val="24"/>
              </w:rPr>
              <w:t xml:space="preserve">2024-2025 Eğitim-Öğretim Yılı </w:t>
            </w:r>
          </w:p>
          <w:p w14:paraId="7499F72C" w14:textId="09D6B71C" w:rsidR="0066724B" w:rsidRDefault="001B69C6" w:rsidP="0066724B">
            <w:pPr>
              <w:jc w:val="center"/>
              <w:rPr>
                <w:rFonts w:ascii="Times New Roman" w:hAnsi="Times New Roman" w:cs="Times New Roman"/>
              </w:rPr>
            </w:pPr>
            <w:r>
              <w:rPr>
                <w:rFonts w:ascii="Times New Roman" w:hAnsi="Times New Roman" w:cs="Times New Roman"/>
                <w:b/>
                <w:bCs/>
                <w:sz w:val="24"/>
                <w:szCs w:val="24"/>
              </w:rPr>
              <w:t xml:space="preserve">Siyaset Bilimi ve Kamu Yönetimi ABD </w:t>
            </w:r>
            <w:r w:rsidR="0066724B" w:rsidRPr="00F32524">
              <w:rPr>
                <w:rFonts w:ascii="Times New Roman" w:hAnsi="Times New Roman" w:cs="Times New Roman"/>
                <w:b/>
                <w:bCs/>
                <w:sz w:val="24"/>
                <w:szCs w:val="24"/>
              </w:rPr>
              <w:t>Öğrenci Sayıları</w:t>
            </w:r>
          </w:p>
        </w:tc>
      </w:tr>
      <w:tr w:rsidR="0066724B" w14:paraId="091AF3B1" w14:textId="77777777" w:rsidTr="00E526F5">
        <w:tc>
          <w:tcPr>
            <w:tcW w:w="1755" w:type="dxa"/>
          </w:tcPr>
          <w:p w14:paraId="014076B1" w14:textId="35574F8E" w:rsidR="0066724B" w:rsidRPr="00DD2646" w:rsidRDefault="001B69C6" w:rsidP="0066724B">
            <w:pPr>
              <w:jc w:val="both"/>
              <w:rPr>
                <w:rFonts w:ascii="Times New Roman" w:hAnsi="Times New Roman" w:cs="Times New Roman"/>
                <w:b/>
                <w:bCs/>
              </w:rPr>
            </w:pPr>
            <w:r w:rsidRPr="00DD2646">
              <w:rPr>
                <w:rFonts w:ascii="Times New Roman" w:hAnsi="Times New Roman" w:cs="Times New Roman"/>
                <w:b/>
                <w:bCs/>
              </w:rPr>
              <w:t>Lisansüstü</w:t>
            </w:r>
          </w:p>
        </w:tc>
        <w:tc>
          <w:tcPr>
            <w:tcW w:w="1714" w:type="dxa"/>
          </w:tcPr>
          <w:p w14:paraId="2116286A" w14:textId="74A821F1" w:rsidR="0066724B" w:rsidRDefault="00DD2646" w:rsidP="00DD2646">
            <w:pPr>
              <w:jc w:val="center"/>
              <w:rPr>
                <w:rFonts w:ascii="Times New Roman" w:hAnsi="Times New Roman" w:cs="Times New Roman"/>
              </w:rPr>
            </w:pPr>
            <w:r>
              <w:rPr>
                <w:rFonts w:ascii="Times New Roman" w:hAnsi="Times New Roman" w:cs="Times New Roman"/>
              </w:rPr>
              <w:t>1</w:t>
            </w:r>
          </w:p>
        </w:tc>
        <w:tc>
          <w:tcPr>
            <w:tcW w:w="2943" w:type="dxa"/>
          </w:tcPr>
          <w:p w14:paraId="6A192241" w14:textId="7BFC4BA3" w:rsidR="0066724B" w:rsidRDefault="00DD2646" w:rsidP="00DD2646">
            <w:pPr>
              <w:jc w:val="center"/>
              <w:rPr>
                <w:rFonts w:ascii="Times New Roman" w:hAnsi="Times New Roman" w:cs="Times New Roman"/>
              </w:rPr>
            </w:pPr>
            <w:r>
              <w:rPr>
                <w:rFonts w:ascii="Times New Roman" w:hAnsi="Times New Roman" w:cs="Times New Roman"/>
              </w:rPr>
              <w:t>62</w:t>
            </w:r>
          </w:p>
        </w:tc>
        <w:tc>
          <w:tcPr>
            <w:tcW w:w="2648" w:type="dxa"/>
          </w:tcPr>
          <w:p w14:paraId="61440259" w14:textId="146278C3" w:rsidR="0066724B" w:rsidRDefault="00DD2646" w:rsidP="00DD2646">
            <w:pPr>
              <w:jc w:val="center"/>
              <w:rPr>
                <w:rFonts w:ascii="Times New Roman" w:hAnsi="Times New Roman" w:cs="Times New Roman"/>
              </w:rPr>
            </w:pPr>
            <w:r>
              <w:rPr>
                <w:rFonts w:ascii="Times New Roman" w:hAnsi="Times New Roman" w:cs="Times New Roman"/>
              </w:rPr>
              <w:t>62</w:t>
            </w:r>
          </w:p>
        </w:tc>
      </w:tr>
    </w:tbl>
    <w:p w14:paraId="519E7EC9" w14:textId="77777777" w:rsidR="008B3B9E" w:rsidRDefault="008B3B9E" w:rsidP="00805EF2">
      <w:pPr>
        <w:shd w:val="clear" w:color="auto" w:fill="FFFFFF" w:themeFill="background1"/>
        <w:spacing w:before="120" w:after="120" w:line="360" w:lineRule="auto"/>
        <w:jc w:val="both"/>
        <w:rPr>
          <w:rFonts w:ascii="Times New Roman" w:hAnsi="Times New Roman" w:cs="Times New Roman"/>
          <w:b/>
          <w:color w:val="0D0D0D" w:themeColor="text1" w:themeTint="F2"/>
          <w:sz w:val="28"/>
        </w:rPr>
      </w:pPr>
    </w:p>
    <w:p w14:paraId="55FBB6FA" w14:textId="6BB31E4E" w:rsidR="00790FBF" w:rsidRPr="00805EF2" w:rsidRDefault="00790FBF"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8"/>
        </w:rPr>
      </w:pPr>
      <w:r w:rsidRPr="00805EF2">
        <w:rPr>
          <w:rFonts w:ascii="Times New Roman" w:hAnsi="Times New Roman" w:cs="Times New Roman"/>
          <w:b/>
          <w:color w:val="0D0D0D" w:themeColor="text1" w:themeTint="F2"/>
          <w:sz w:val="28"/>
        </w:rPr>
        <w:t>Misyonu, Vizyonu, Değerleri ve Hedefleri</w:t>
      </w:r>
    </w:p>
    <w:p w14:paraId="764741A0" w14:textId="77777777" w:rsidR="008B3B9E" w:rsidRDefault="008B3B9E" w:rsidP="00B45761">
      <w:pPr>
        <w:shd w:val="clear" w:color="auto" w:fill="FFFFFF" w:themeFill="background1"/>
        <w:spacing w:after="0" w:line="240" w:lineRule="auto"/>
        <w:ind w:firstLine="709"/>
        <w:jc w:val="both"/>
        <w:rPr>
          <w:rFonts w:ascii="Times New Roman" w:hAnsi="Times New Roman" w:cs="Times New Roman"/>
          <w:color w:val="0D0D0D" w:themeColor="text1" w:themeTint="F2"/>
        </w:rPr>
      </w:pPr>
    </w:p>
    <w:p w14:paraId="3E1A3FA8" w14:textId="77777777" w:rsidR="00200AB2" w:rsidRDefault="00CE186C" w:rsidP="00B45761">
      <w:pPr>
        <w:shd w:val="clear" w:color="auto" w:fill="FFFFFF" w:themeFill="background1"/>
        <w:spacing w:after="0" w:line="240" w:lineRule="auto"/>
        <w:ind w:firstLine="709"/>
        <w:jc w:val="both"/>
        <w:rPr>
          <w:rFonts w:ascii="Times New Roman" w:hAnsi="Times New Roman" w:cs="Times New Roman"/>
          <w:color w:val="0D0D0D" w:themeColor="text1" w:themeTint="F2"/>
          <w:sz w:val="24"/>
          <w:szCs w:val="24"/>
        </w:rPr>
      </w:pPr>
      <w:r w:rsidRPr="00351DDA">
        <w:rPr>
          <w:rFonts w:ascii="Times New Roman" w:hAnsi="Times New Roman" w:cs="Times New Roman"/>
          <w:b/>
          <w:bCs/>
          <w:i/>
          <w:iCs/>
          <w:color w:val="0D0D0D" w:themeColor="text1" w:themeTint="F2"/>
          <w:sz w:val="24"/>
          <w:szCs w:val="24"/>
        </w:rPr>
        <w:t>Siyaset Bilimi ve Kamu Yönetimi Bölümümüzün Vizyonu</w:t>
      </w:r>
      <w:r w:rsidR="00E03F49" w:rsidRPr="00351DDA">
        <w:rPr>
          <w:rFonts w:ascii="Times New Roman" w:hAnsi="Times New Roman" w:cs="Times New Roman"/>
          <w:b/>
          <w:bCs/>
          <w:i/>
          <w:iCs/>
          <w:color w:val="0D0D0D" w:themeColor="text1" w:themeTint="F2"/>
          <w:sz w:val="24"/>
          <w:szCs w:val="24"/>
        </w:rPr>
        <w:t xml:space="preserve">: </w:t>
      </w:r>
      <w:r w:rsidR="00E03F49" w:rsidRPr="00351DDA">
        <w:rPr>
          <w:rFonts w:ascii="Times New Roman" w:hAnsi="Times New Roman" w:cs="Times New Roman"/>
          <w:color w:val="0D0D0D" w:themeColor="text1" w:themeTint="F2"/>
          <w:sz w:val="24"/>
          <w:szCs w:val="24"/>
        </w:rPr>
        <w:t>Siyaset Bilimi ve Kamu Yönetimi Bölümü</w:t>
      </w:r>
      <w:r w:rsidRPr="00351DDA">
        <w:rPr>
          <w:rFonts w:ascii="Times New Roman" w:hAnsi="Times New Roman" w:cs="Times New Roman"/>
          <w:color w:val="0D0D0D" w:themeColor="text1" w:themeTint="F2"/>
          <w:sz w:val="24"/>
          <w:szCs w:val="24"/>
        </w:rPr>
        <w:t xml:space="preserve">, </w:t>
      </w:r>
      <w:r w:rsidR="00E03F49" w:rsidRPr="00351DDA">
        <w:rPr>
          <w:rFonts w:ascii="Times New Roman" w:hAnsi="Times New Roman" w:cs="Times New Roman"/>
          <w:color w:val="0D0D0D" w:themeColor="text1" w:themeTint="F2"/>
          <w:sz w:val="24"/>
          <w:szCs w:val="24"/>
        </w:rPr>
        <w:t>uluslararası düzeyde yenilikçi</w:t>
      </w:r>
      <w:r w:rsidRPr="00351DDA">
        <w:rPr>
          <w:rFonts w:ascii="Times New Roman" w:hAnsi="Times New Roman" w:cs="Times New Roman"/>
          <w:color w:val="0D0D0D" w:themeColor="text1" w:themeTint="F2"/>
          <w:sz w:val="24"/>
          <w:szCs w:val="24"/>
        </w:rPr>
        <w:t xml:space="preserve"> fikir ve faaliyetleriyle bulunduğu </w:t>
      </w:r>
      <w:r w:rsidR="00E03F49" w:rsidRPr="00351DDA">
        <w:rPr>
          <w:rFonts w:ascii="Times New Roman" w:hAnsi="Times New Roman" w:cs="Times New Roman"/>
          <w:color w:val="0D0D0D" w:themeColor="text1" w:themeTint="F2"/>
          <w:sz w:val="24"/>
          <w:szCs w:val="24"/>
        </w:rPr>
        <w:t>coğrafyada girişim</w:t>
      </w:r>
      <w:r w:rsidRPr="00351DDA">
        <w:rPr>
          <w:rFonts w:ascii="Times New Roman" w:hAnsi="Times New Roman" w:cs="Times New Roman"/>
          <w:color w:val="0D0D0D" w:themeColor="text1" w:themeTint="F2"/>
          <w:sz w:val="24"/>
          <w:szCs w:val="24"/>
        </w:rPr>
        <w:t xml:space="preserve"> odaklı ve öncü bir fakülte olmayı vizyon edinmiştir." </w:t>
      </w:r>
    </w:p>
    <w:p w14:paraId="428471BF" w14:textId="77777777" w:rsidR="00200AB2" w:rsidRDefault="00E03F49" w:rsidP="00B45761">
      <w:pPr>
        <w:shd w:val="clear" w:color="auto" w:fill="FFFFFF" w:themeFill="background1"/>
        <w:spacing w:after="0" w:line="240" w:lineRule="auto"/>
        <w:ind w:firstLine="709"/>
        <w:jc w:val="both"/>
        <w:rPr>
          <w:rFonts w:ascii="Times New Roman" w:hAnsi="Times New Roman" w:cs="Times New Roman"/>
          <w:color w:val="0D0D0D" w:themeColor="text1" w:themeTint="F2"/>
          <w:sz w:val="24"/>
          <w:szCs w:val="24"/>
        </w:rPr>
      </w:pPr>
      <w:r w:rsidRPr="00351DDA">
        <w:rPr>
          <w:rFonts w:ascii="Times New Roman" w:hAnsi="Times New Roman" w:cs="Times New Roman"/>
          <w:b/>
          <w:bCs/>
          <w:i/>
          <w:iCs/>
          <w:color w:val="0D0D0D" w:themeColor="text1" w:themeTint="F2"/>
          <w:sz w:val="24"/>
          <w:szCs w:val="24"/>
        </w:rPr>
        <w:t>Siyaset Bilimi ve Kamu Yönetimi Bölümü Misyonu:</w:t>
      </w:r>
      <w:r w:rsidRPr="00351DDA">
        <w:rPr>
          <w:rFonts w:ascii="Times New Roman" w:hAnsi="Times New Roman" w:cs="Times New Roman"/>
          <w:color w:val="0D0D0D" w:themeColor="text1" w:themeTint="F2"/>
          <w:sz w:val="24"/>
          <w:szCs w:val="24"/>
        </w:rPr>
        <w:t xml:space="preserve"> </w:t>
      </w:r>
      <w:r w:rsidR="00CE186C" w:rsidRPr="00351DDA">
        <w:rPr>
          <w:rFonts w:ascii="Times New Roman" w:hAnsi="Times New Roman" w:cs="Times New Roman"/>
          <w:color w:val="0D0D0D" w:themeColor="text1" w:themeTint="F2"/>
          <w:sz w:val="24"/>
          <w:szCs w:val="24"/>
        </w:rPr>
        <w:t xml:space="preserve">"Fakültemiz, uluslararası ölçekte bilgi üretmeyi temel alarak ülkenin ve bölgenin ihtiyaçları doğrultusunda, kamu ve özel sektöre yönelik nitelikli bireyler yetiştirmeyi misyon edinmiştir." </w:t>
      </w:r>
    </w:p>
    <w:p w14:paraId="690CABDE" w14:textId="1008F3FA" w:rsidR="008B3B9E" w:rsidRPr="00351DDA" w:rsidRDefault="00E03F49" w:rsidP="00B45761">
      <w:pPr>
        <w:shd w:val="clear" w:color="auto" w:fill="FFFFFF" w:themeFill="background1"/>
        <w:spacing w:after="0" w:line="240" w:lineRule="auto"/>
        <w:ind w:firstLine="709"/>
        <w:jc w:val="both"/>
        <w:rPr>
          <w:rFonts w:ascii="Times New Roman" w:hAnsi="Times New Roman" w:cs="Times New Roman"/>
          <w:color w:val="0D0D0D" w:themeColor="text1" w:themeTint="F2"/>
          <w:sz w:val="24"/>
          <w:szCs w:val="24"/>
        </w:rPr>
      </w:pPr>
      <w:r w:rsidRPr="00351DDA">
        <w:rPr>
          <w:rFonts w:ascii="Times New Roman" w:hAnsi="Times New Roman" w:cs="Times New Roman"/>
          <w:b/>
          <w:bCs/>
          <w:i/>
          <w:iCs/>
          <w:color w:val="0D0D0D" w:themeColor="text1" w:themeTint="F2"/>
          <w:sz w:val="24"/>
          <w:szCs w:val="24"/>
        </w:rPr>
        <w:t xml:space="preserve">Siyaset Bilimi ve Kamu Yönetimi Bölümü </w:t>
      </w:r>
      <w:r w:rsidR="00CE186C" w:rsidRPr="00351DDA">
        <w:rPr>
          <w:rFonts w:ascii="Times New Roman" w:hAnsi="Times New Roman" w:cs="Times New Roman"/>
          <w:b/>
          <w:bCs/>
          <w:i/>
          <w:iCs/>
          <w:color w:val="0D0D0D" w:themeColor="text1" w:themeTint="F2"/>
          <w:sz w:val="24"/>
          <w:szCs w:val="24"/>
        </w:rPr>
        <w:t>Temel Değerler</w:t>
      </w:r>
      <w:r w:rsidRPr="00351DDA">
        <w:rPr>
          <w:rFonts w:ascii="Times New Roman" w:hAnsi="Times New Roman" w:cs="Times New Roman"/>
          <w:b/>
          <w:bCs/>
          <w:i/>
          <w:iCs/>
          <w:color w:val="0D0D0D" w:themeColor="text1" w:themeTint="F2"/>
          <w:sz w:val="24"/>
          <w:szCs w:val="24"/>
        </w:rPr>
        <w:t>i:</w:t>
      </w:r>
      <w:r w:rsidR="00351DDA" w:rsidRPr="00351DDA">
        <w:rPr>
          <w:rFonts w:ascii="Times New Roman" w:hAnsi="Times New Roman" w:cs="Times New Roman"/>
          <w:b/>
          <w:bCs/>
          <w:i/>
          <w:iCs/>
          <w:color w:val="0D0D0D" w:themeColor="text1" w:themeTint="F2"/>
          <w:sz w:val="24"/>
          <w:szCs w:val="24"/>
        </w:rPr>
        <w:t xml:space="preserve"> </w:t>
      </w:r>
      <w:r w:rsidR="00CE186C" w:rsidRPr="00351DDA">
        <w:rPr>
          <w:rFonts w:ascii="Times New Roman" w:hAnsi="Times New Roman" w:cs="Times New Roman"/>
          <w:color w:val="0D0D0D" w:themeColor="text1" w:themeTint="F2"/>
          <w:sz w:val="24"/>
          <w:szCs w:val="24"/>
        </w:rPr>
        <w:t>Akademik ve Bilimsel Özgürlük, Evrensellik, Kurumsal Aidiyet, Milli Değerlere Bağlılık, Katılımcılık, Kalite Odaklılık ve Sürekli Gelişim, Liyakat, Toplumsal Kalkınmaya Destek, Girişimcilik ve Sürdürülebilirlik, Etik Değerlere Bağlılık, Yenilikçilik, Kapsayıcılık</w:t>
      </w:r>
    </w:p>
    <w:p w14:paraId="42B2DA77" w14:textId="77777777" w:rsidR="008B3B9E" w:rsidRDefault="008B3B9E" w:rsidP="00B45761">
      <w:pPr>
        <w:shd w:val="clear" w:color="auto" w:fill="FFFFFF" w:themeFill="background1"/>
        <w:spacing w:after="0" w:line="240" w:lineRule="auto"/>
        <w:ind w:firstLine="709"/>
        <w:jc w:val="both"/>
        <w:rPr>
          <w:rFonts w:ascii="Times New Roman" w:hAnsi="Times New Roman" w:cs="Times New Roman"/>
          <w:color w:val="0D0D0D" w:themeColor="text1" w:themeTint="F2"/>
        </w:rPr>
      </w:pPr>
    </w:p>
    <w:p w14:paraId="0F7D8485" w14:textId="77777777" w:rsidR="008B3B9E" w:rsidRDefault="008B3B9E" w:rsidP="00B45761">
      <w:pPr>
        <w:shd w:val="clear" w:color="auto" w:fill="FFFFFF" w:themeFill="background1"/>
        <w:spacing w:after="0" w:line="240" w:lineRule="auto"/>
        <w:ind w:firstLine="709"/>
        <w:jc w:val="both"/>
        <w:rPr>
          <w:rFonts w:ascii="Times New Roman" w:hAnsi="Times New Roman" w:cs="Times New Roman"/>
          <w:color w:val="0D0D0D" w:themeColor="text1" w:themeTint="F2"/>
        </w:rPr>
      </w:pPr>
    </w:p>
    <w:p w14:paraId="1FBB2999" w14:textId="77777777" w:rsidR="008B3B9E" w:rsidRDefault="008B3B9E" w:rsidP="00B45761">
      <w:pPr>
        <w:shd w:val="clear" w:color="auto" w:fill="FFFFFF" w:themeFill="background1"/>
        <w:spacing w:after="0" w:line="240" w:lineRule="auto"/>
        <w:ind w:firstLine="709"/>
        <w:jc w:val="both"/>
        <w:rPr>
          <w:rFonts w:ascii="Times New Roman" w:hAnsi="Times New Roman" w:cs="Times New Roman"/>
          <w:color w:val="0D0D0D" w:themeColor="text1" w:themeTint="F2"/>
        </w:rPr>
      </w:pPr>
    </w:p>
    <w:p w14:paraId="731B3135" w14:textId="77777777" w:rsidR="008B3B9E" w:rsidRDefault="008B3B9E" w:rsidP="00B45761">
      <w:pPr>
        <w:shd w:val="clear" w:color="auto" w:fill="FFFFFF" w:themeFill="background1"/>
        <w:spacing w:after="0" w:line="240" w:lineRule="auto"/>
        <w:ind w:firstLine="709"/>
        <w:jc w:val="both"/>
        <w:rPr>
          <w:rFonts w:ascii="Times New Roman" w:hAnsi="Times New Roman" w:cs="Times New Roman"/>
          <w:color w:val="0D0D0D" w:themeColor="text1" w:themeTint="F2"/>
        </w:rPr>
      </w:pPr>
    </w:p>
    <w:p w14:paraId="0F2EC9E1" w14:textId="77777777" w:rsidR="008B3B9E" w:rsidRDefault="008B3B9E" w:rsidP="00B45761">
      <w:pPr>
        <w:shd w:val="clear" w:color="auto" w:fill="FFFFFF" w:themeFill="background1"/>
        <w:spacing w:after="0" w:line="240" w:lineRule="auto"/>
        <w:ind w:firstLine="709"/>
        <w:jc w:val="both"/>
        <w:rPr>
          <w:rFonts w:ascii="Times New Roman" w:hAnsi="Times New Roman" w:cs="Times New Roman"/>
          <w:color w:val="0D0D0D" w:themeColor="text1" w:themeTint="F2"/>
        </w:rPr>
      </w:pPr>
    </w:p>
    <w:p w14:paraId="4C39BC8C" w14:textId="77777777" w:rsidR="008B3B9E" w:rsidRDefault="008B3B9E" w:rsidP="00B45761">
      <w:pPr>
        <w:shd w:val="clear" w:color="auto" w:fill="FFFFFF" w:themeFill="background1"/>
        <w:spacing w:after="0" w:line="240" w:lineRule="auto"/>
        <w:ind w:firstLine="709"/>
        <w:jc w:val="both"/>
        <w:rPr>
          <w:rFonts w:ascii="Times New Roman" w:hAnsi="Times New Roman" w:cs="Times New Roman"/>
          <w:color w:val="0D0D0D" w:themeColor="text1" w:themeTint="F2"/>
        </w:rPr>
      </w:pPr>
    </w:p>
    <w:p w14:paraId="3B65E98B" w14:textId="77777777" w:rsidR="008B3B9E" w:rsidRDefault="008B3B9E" w:rsidP="00B45761">
      <w:pPr>
        <w:shd w:val="clear" w:color="auto" w:fill="FFFFFF" w:themeFill="background1"/>
        <w:spacing w:after="0" w:line="240" w:lineRule="auto"/>
        <w:ind w:firstLine="709"/>
        <w:jc w:val="both"/>
        <w:rPr>
          <w:rFonts w:ascii="Times New Roman" w:hAnsi="Times New Roman" w:cs="Times New Roman"/>
          <w:color w:val="0D0D0D" w:themeColor="text1" w:themeTint="F2"/>
        </w:rPr>
      </w:pPr>
    </w:p>
    <w:p w14:paraId="29EB81AE" w14:textId="77777777" w:rsidR="008B3B9E" w:rsidRDefault="008B3B9E" w:rsidP="00B45761">
      <w:pPr>
        <w:shd w:val="clear" w:color="auto" w:fill="FFFFFF" w:themeFill="background1"/>
        <w:spacing w:after="0" w:line="240" w:lineRule="auto"/>
        <w:ind w:firstLine="709"/>
        <w:jc w:val="both"/>
        <w:rPr>
          <w:rFonts w:ascii="Times New Roman" w:hAnsi="Times New Roman" w:cs="Times New Roman"/>
          <w:color w:val="0D0D0D" w:themeColor="text1" w:themeTint="F2"/>
        </w:rPr>
      </w:pPr>
    </w:p>
    <w:p w14:paraId="42D19112" w14:textId="77777777" w:rsidR="008B3B9E" w:rsidRDefault="008B3B9E" w:rsidP="00B45761">
      <w:pPr>
        <w:shd w:val="clear" w:color="auto" w:fill="FFFFFF" w:themeFill="background1"/>
        <w:spacing w:after="0" w:line="240" w:lineRule="auto"/>
        <w:ind w:firstLine="709"/>
        <w:jc w:val="both"/>
        <w:rPr>
          <w:rFonts w:ascii="Times New Roman" w:hAnsi="Times New Roman" w:cs="Times New Roman"/>
          <w:color w:val="0D0D0D" w:themeColor="text1" w:themeTint="F2"/>
        </w:rPr>
      </w:pPr>
    </w:p>
    <w:p w14:paraId="1EA4F2F2" w14:textId="77777777" w:rsidR="008B3B9E" w:rsidRDefault="008B3B9E" w:rsidP="00B45761">
      <w:pPr>
        <w:shd w:val="clear" w:color="auto" w:fill="FFFFFF" w:themeFill="background1"/>
        <w:spacing w:after="0" w:line="240" w:lineRule="auto"/>
        <w:ind w:firstLine="709"/>
        <w:jc w:val="both"/>
        <w:rPr>
          <w:rFonts w:ascii="Times New Roman" w:hAnsi="Times New Roman" w:cs="Times New Roman"/>
          <w:color w:val="0D0D0D" w:themeColor="text1" w:themeTint="F2"/>
        </w:rPr>
      </w:pPr>
    </w:p>
    <w:p w14:paraId="24540FA8" w14:textId="77777777" w:rsidR="008B3B9E" w:rsidRDefault="008B3B9E" w:rsidP="00B45761">
      <w:pPr>
        <w:shd w:val="clear" w:color="auto" w:fill="FFFFFF" w:themeFill="background1"/>
        <w:spacing w:after="0" w:line="240" w:lineRule="auto"/>
        <w:ind w:firstLine="709"/>
        <w:jc w:val="both"/>
        <w:rPr>
          <w:rFonts w:ascii="Times New Roman" w:hAnsi="Times New Roman" w:cs="Times New Roman"/>
          <w:color w:val="0D0D0D" w:themeColor="text1" w:themeTint="F2"/>
        </w:rPr>
      </w:pPr>
    </w:p>
    <w:p w14:paraId="62207B40" w14:textId="77777777" w:rsidR="008B3B9E" w:rsidRDefault="008B3B9E" w:rsidP="00B45761">
      <w:pPr>
        <w:shd w:val="clear" w:color="auto" w:fill="FFFFFF" w:themeFill="background1"/>
        <w:spacing w:after="0" w:line="240" w:lineRule="auto"/>
        <w:ind w:firstLine="709"/>
        <w:jc w:val="both"/>
        <w:rPr>
          <w:rFonts w:ascii="Times New Roman" w:hAnsi="Times New Roman" w:cs="Times New Roman"/>
          <w:color w:val="0D0D0D" w:themeColor="text1" w:themeTint="F2"/>
        </w:rPr>
      </w:pPr>
    </w:p>
    <w:p w14:paraId="17B0A5F4" w14:textId="77777777" w:rsidR="008B3B9E" w:rsidRDefault="008B3B9E" w:rsidP="00B45761">
      <w:pPr>
        <w:shd w:val="clear" w:color="auto" w:fill="FFFFFF" w:themeFill="background1"/>
        <w:spacing w:after="0" w:line="240" w:lineRule="auto"/>
        <w:ind w:firstLine="709"/>
        <w:jc w:val="both"/>
        <w:rPr>
          <w:rFonts w:ascii="Times New Roman" w:hAnsi="Times New Roman" w:cs="Times New Roman"/>
          <w:color w:val="0D0D0D" w:themeColor="text1" w:themeTint="F2"/>
        </w:rPr>
      </w:pPr>
    </w:p>
    <w:p w14:paraId="6D043560" w14:textId="77777777" w:rsidR="008B3B9E" w:rsidRDefault="008B3B9E" w:rsidP="00B45761">
      <w:pPr>
        <w:shd w:val="clear" w:color="auto" w:fill="FFFFFF" w:themeFill="background1"/>
        <w:spacing w:after="0" w:line="240" w:lineRule="auto"/>
        <w:ind w:firstLine="709"/>
        <w:jc w:val="both"/>
        <w:rPr>
          <w:rFonts w:ascii="Times New Roman" w:hAnsi="Times New Roman" w:cs="Times New Roman"/>
          <w:color w:val="0D0D0D" w:themeColor="text1" w:themeTint="F2"/>
        </w:rPr>
      </w:pPr>
    </w:p>
    <w:p w14:paraId="40AB0177" w14:textId="77777777" w:rsidR="008B3B9E" w:rsidRDefault="008B3B9E" w:rsidP="00B45761">
      <w:pPr>
        <w:shd w:val="clear" w:color="auto" w:fill="FFFFFF" w:themeFill="background1"/>
        <w:spacing w:after="0" w:line="240" w:lineRule="auto"/>
        <w:ind w:firstLine="709"/>
        <w:jc w:val="both"/>
        <w:rPr>
          <w:rFonts w:ascii="Times New Roman" w:hAnsi="Times New Roman" w:cs="Times New Roman"/>
          <w:color w:val="0D0D0D" w:themeColor="text1" w:themeTint="F2"/>
        </w:rPr>
      </w:pPr>
    </w:p>
    <w:p w14:paraId="470D8D46" w14:textId="77777777" w:rsidR="008B3B9E" w:rsidRDefault="008B3B9E" w:rsidP="00B45761">
      <w:pPr>
        <w:shd w:val="clear" w:color="auto" w:fill="FFFFFF" w:themeFill="background1"/>
        <w:spacing w:after="0" w:line="240" w:lineRule="auto"/>
        <w:ind w:firstLine="709"/>
        <w:jc w:val="both"/>
        <w:rPr>
          <w:rFonts w:ascii="Times New Roman" w:hAnsi="Times New Roman" w:cs="Times New Roman"/>
          <w:color w:val="0D0D0D" w:themeColor="text1" w:themeTint="F2"/>
        </w:rPr>
      </w:pPr>
    </w:p>
    <w:p w14:paraId="77838AA0" w14:textId="77777777" w:rsidR="00823452" w:rsidRDefault="00823452" w:rsidP="00B45761">
      <w:pPr>
        <w:shd w:val="clear" w:color="auto" w:fill="FFFFFF" w:themeFill="background1"/>
        <w:spacing w:after="0" w:line="240" w:lineRule="auto"/>
        <w:ind w:firstLine="709"/>
        <w:jc w:val="both"/>
        <w:rPr>
          <w:rFonts w:ascii="Times New Roman" w:hAnsi="Times New Roman" w:cs="Times New Roman"/>
          <w:color w:val="0D0D0D" w:themeColor="text1" w:themeTint="F2"/>
        </w:rPr>
      </w:pPr>
    </w:p>
    <w:p w14:paraId="664CC357" w14:textId="77777777" w:rsidR="008B3B9E" w:rsidRDefault="008B3B9E" w:rsidP="00B45761">
      <w:pPr>
        <w:shd w:val="clear" w:color="auto" w:fill="FFFFFF" w:themeFill="background1"/>
        <w:spacing w:after="0" w:line="240" w:lineRule="auto"/>
        <w:ind w:firstLine="709"/>
        <w:jc w:val="both"/>
        <w:rPr>
          <w:rFonts w:ascii="Times New Roman" w:hAnsi="Times New Roman" w:cs="Times New Roman"/>
          <w:color w:val="0D0D0D" w:themeColor="text1" w:themeTint="F2"/>
        </w:rPr>
      </w:pPr>
    </w:p>
    <w:p w14:paraId="032493EC" w14:textId="2D64B03A" w:rsidR="00790FBF" w:rsidRPr="00631423" w:rsidRDefault="00790FBF" w:rsidP="00B45761">
      <w:pPr>
        <w:pStyle w:val="ListeParagraf"/>
        <w:numPr>
          <w:ilvl w:val="0"/>
          <w:numId w:val="1"/>
        </w:numPr>
        <w:shd w:val="clear" w:color="auto" w:fill="FFFFFF" w:themeFill="background1"/>
        <w:spacing w:after="0" w:line="240" w:lineRule="auto"/>
        <w:ind w:left="0" w:firstLine="709"/>
        <w:contextualSpacing w:val="0"/>
        <w:jc w:val="center"/>
        <w:rPr>
          <w:rFonts w:ascii="Times New Roman" w:hAnsi="Times New Roman" w:cs="Times New Roman"/>
          <w:b/>
          <w:color w:val="1F4E79" w:themeColor="accent1" w:themeShade="80"/>
          <w:sz w:val="28"/>
          <w:szCs w:val="28"/>
        </w:rPr>
      </w:pPr>
      <w:r w:rsidRPr="00631423">
        <w:rPr>
          <w:rFonts w:ascii="Times New Roman" w:hAnsi="Times New Roman" w:cs="Times New Roman"/>
          <w:b/>
          <w:color w:val="1F4E79" w:themeColor="accent1" w:themeShade="80"/>
          <w:sz w:val="28"/>
          <w:szCs w:val="28"/>
        </w:rPr>
        <w:t>LİDERLİK, YÖNETİŞİM ve KALİTE</w:t>
      </w:r>
    </w:p>
    <w:p w14:paraId="3C07C90B" w14:textId="77777777" w:rsidR="00B45761" w:rsidRDefault="00B45761" w:rsidP="00B45761">
      <w:pPr>
        <w:shd w:val="clear" w:color="auto" w:fill="FFFFFF" w:themeFill="background1"/>
        <w:spacing w:after="0" w:line="240" w:lineRule="auto"/>
        <w:ind w:firstLine="709"/>
        <w:jc w:val="both"/>
        <w:rPr>
          <w:rFonts w:ascii="Times New Roman" w:hAnsi="Times New Roman" w:cs="Times New Roman"/>
          <w:b/>
          <w:color w:val="FF0000"/>
          <w:sz w:val="28"/>
        </w:rPr>
      </w:pPr>
    </w:p>
    <w:p w14:paraId="2D4B8207" w14:textId="3479B454" w:rsidR="00790FBF" w:rsidRPr="00236B7F" w:rsidRDefault="00790FBF" w:rsidP="00B45761">
      <w:pPr>
        <w:shd w:val="clear" w:color="auto" w:fill="FFFFFF" w:themeFill="background1"/>
        <w:spacing w:after="0" w:line="240" w:lineRule="auto"/>
        <w:ind w:firstLine="709"/>
        <w:jc w:val="both"/>
        <w:rPr>
          <w:rFonts w:ascii="Times New Roman" w:hAnsi="Times New Roman" w:cs="Times New Roman"/>
          <w:b/>
          <w:color w:val="FF0000"/>
          <w:sz w:val="28"/>
        </w:rPr>
      </w:pPr>
      <w:r w:rsidRPr="00236B7F">
        <w:rPr>
          <w:rFonts w:ascii="Times New Roman" w:hAnsi="Times New Roman" w:cs="Times New Roman"/>
          <w:b/>
          <w:color w:val="FF0000"/>
          <w:sz w:val="28"/>
        </w:rPr>
        <w:t>A.1. Liderlik ve Kalite</w:t>
      </w:r>
    </w:p>
    <w:p w14:paraId="44C8105A" w14:textId="11B86C43" w:rsidR="00790FBF" w:rsidRDefault="00E2380B" w:rsidP="00B45761">
      <w:pPr>
        <w:spacing w:after="0" w:line="240" w:lineRule="auto"/>
        <w:ind w:firstLine="709"/>
        <w:jc w:val="both"/>
        <w:rPr>
          <w:rFonts w:ascii="Times New Roman" w:hAnsi="Times New Roman" w:cs="Times New Roman"/>
          <w:color w:val="0D0D0D" w:themeColor="text1" w:themeTint="F2"/>
          <w:sz w:val="24"/>
          <w:szCs w:val="24"/>
        </w:rPr>
      </w:pPr>
      <w:r w:rsidRPr="00805EF2">
        <w:rPr>
          <w:rFonts w:ascii="Times New Roman" w:hAnsi="Times New Roman" w:cs="Times New Roman"/>
          <w:color w:val="0D0D0D" w:themeColor="text1" w:themeTint="F2"/>
          <w:sz w:val="24"/>
          <w:szCs w:val="24"/>
        </w:rPr>
        <w:t>B</w:t>
      </w:r>
      <w:r w:rsidR="008B3B9E">
        <w:rPr>
          <w:rFonts w:ascii="Times New Roman" w:hAnsi="Times New Roman" w:cs="Times New Roman"/>
          <w:color w:val="0D0D0D" w:themeColor="text1" w:themeTint="F2"/>
          <w:sz w:val="24"/>
          <w:szCs w:val="24"/>
        </w:rPr>
        <w:t>ölümde</w:t>
      </w:r>
      <w:r w:rsidR="00C516AD" w:rsidRPr="00805EF2">
        <w:rPr>
          <w:rFonts w:ascii="Times New Roman" w:hAnsi="Times New Roman" w:cs="Times New Roman"/>
          <w:color w:val="0D0D0D" w:themeColor="text1" w:themeTint="F2"/>
          <w:sz w:val="24"/>
          <w:szCs w:val="24"/>
        </w:rPr>
        <w:t xml:space="preserve">, kurumsal dönüşümünü sağlayacak yönetişim </w:t>
      </w:r>
      <w:r w:rsidR="00570EBF">
        <w:rPr>
          <w:rFonts w:ascii="Times New Roman" w:hAnsi="Times New Roman" w:cs="Times New Roman"/>
          <w:color w:val="0D0D0D" w:themeColor="text1" w:themeTint="F2"/>
          <w:sz w:val="24"/>
          <w:szCs w:val="24"/>
        </w:rPr>
        <w:t xml:space="preserve">modeli oluşturulmaya gayret edilmektedir. Bu çerçevede </w:t>
      </w:r>
      <w:r w:rsidR="00C516AD" w:rsidRPr="00805EF2">
        <w:rPr>
          <w:rFonts w:ascii="Times New Roman" w:hAnsi="Times New Roman" w:cs="Times New Roman"/>
          <w:color w:val="0D0D0D" w:themeColor="text1" w:themeTint="F2"/>
          <w:sz w:val="24"/>
          <w:szCs w:val="24"/>
        </w:rPr>
        <w:t xml:space="preserve">liderlik yaklaşımları </w:t>
      </w:r>
      <w:r w:rsidR="00570EBF">
        <w:rPr>
          <w:rFonts w:ascii="Times New Roman" w:hAnsi="Times New Roman" w:cs="Times New Roman"/>
          <w:color w:val="0D0D0D" w:themeColor="text1" w:themeTint="F2"/>
          <w:sz w:val="24"/>
          <w:szCs w:val="24"/>
        </w:rPr>
        <w:t xml:space="preserve">hayata geçirilmekte, </w:t>
      </w:r>
      <w:r w:rsidR="00C516AD" w:rsidRPr="00805EF2">
        <w:rPr>
          <w:rFonts w:ascii="Times New Roman" w:hAnsi="Times New Roman" w:cs="Times New Roman"/>
          <w:color w:val="0D0D0D" w:themeColor="text1" w:themeTint="F2"/>
          <w:sz w:val="24"/>
          <w:szCs w:val="24"/>
        </w:rPr>
        <w:t>iç kalite güvence mekanizmaları</w:t>
      </w:r>
      <w:r w:rsidR="00570EBF">
        <w:rPr>
          <w:rFonts w:ascii="Times New Roman" w:hAnsi="Times New Roman" w:cs="Times New Roman"/>
          <w:color w:val="0D0D0D" w:themeColor="text1" w:themeTint="F2"/>
          <w:sz w:val="24"/>
          <w:szCs w:val="24"/>
        </w:rPr>
        <w:t xml:space="preserve"> oluşturulmaya gayret edilmekte ve </w:t>
      </w:r>
      <w:r w:rsidR="00C516AD" w:rsidRPr="00805EF2">
        <w:rPr>
          <w:rFonts w:ascii="Times New Roman" w:hAnsi="Times New Roman" w:cs="Times New Roman"/>
          <w:color w:val="0D0D0D" w:themeColor="text1" w:themeTint="F2"/>
          <w:sz w:val="24"/>
          <w:szCs w:val="24"/>
        </w:rPr>
        <w:t xml:space="preserve">kalite güvence kültürünü </w:t>
      </w:r>
      <w:proofErr w:type="spellStart"/>
      <w:r w:rsidR="00C516AD" w:rsidRPr="00805EF2">
        <w:rPr>
          <w:rFonts w:ascii="Times New Roman" w:hAnsi="Times New Roman" w:cs="Times New Roman"/>
          <w:color w:val="0D0D0D" w:themeColor="text1" w:themeTint="F2"/>
          <w:sz w:val="24"/>
          <w:szCs w:val="24"/>
        </w:rPr>
        <w:t>içselleştir</w:t>
      </w:r>
      <w:r w:rsidR="00570EBF">
        <w:rPr>
          <w:rFonts w:ascii="Times New Roman" w:hAnsi="Times New Roman" w:cs="Times New Roman"/>
          <w:color w:val="0D0D0D" w:themeColor="text1" w:themeTint="F2"/>
          <w:sz w:val="24"/>
          <w:szCs w:val="24"/>
        </w:rPr>
        <w:t>ici</w:t>
      </w:r>
      <w:proofErr w:type="spellEnd"/>
      <w:r w:rsidR="00570EBF">
        <w:rPr>
          <w:rFonts w:ascii="Times New Roman" w:hAnsi="Times New Roman" w:cs="Times New Roman"/>
          <w:color w:val="0D0D0D" w:themeColor="text1" w:themeTint="F2"/>
          <w:sz w:val="24"/>
          <w:szCs w:val="24"/>
        </w:rPr>
        <w:t xml:space="preserve"> motivasyonlar </w:t>
      </w:r>
      <w:r w:rsidR="00591E72">
        <w:rPr>
          <w:rFonts w:ascii="Times New Roman" w:hAnsi="Times New Roman" w:cs="Times New Roman"/>
          <w:color w:val="0D0D0D" w:themeColor="text1" w:themeTint="F2"/>
          <w:sz w:val="24"/>
          <w:szCs w:val="24"/>
        </w:rPr>
        <w:t xml:space="preserve">teşkil edilmektedir. </w:t>
      </w:r>
    </w:p>
    <w:p w14:paraId="7B8E7F72" w14:textId="77777777" w:rsidR="00EC0CF6" w:rsidRDefault="00EC0CF6" w:rsidP="00EC0CF6">
      <w:pPr>
        <w:spacing w:after="0" w:line="240" w:lineRule="auto"/>
        <w:ind w:firstLine="709"/>
        <w:jc w:val="both"/>
        <w:rPr>
          <w:rFonts w:ascii="Times New Roman" w:hAnsi="Times New Roman" w:cs="Times New Roman"/>
          <w:color w:val="0D0D0D" w:themeColor="text1" w:themeTint="F2"/>
          <w:sz w:val="24"/>
          <w:szCs w:val="24"/>
        </w:rPr>
      </w:pPr>
    </w:p>
    <w:p w14:paraId="24BC3DF0" w14:textId="77777777" w:rsidR="00EC0CF6" w:rsidRPr="00805EF2" w:rsidRDefault="00EC0CF6" w:rsidP="00EC0CF6">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r w:rsidRPr="00805EF2">
        <w:rPr>
          <w:rFonts w:ascii="Times New Roman" w:hAnsi="Times New Roman" w:cs="Times New Roman"/>
          <w:b/>
          <w:color w:val="0D0D0D" w:themeColor="text1" w:themeTint="F2"/>
          <w:sz w:val="24"/>
          <w:szCs w:val="24"/>
        </w:rPr>
        <w:t>A.1.1. Yönetişim Modeli ve İdari Yapı</w:t>
      </w:r>
    </w:p>
    <w:p w14:paraId="64A0EE09" w14:textId="77777777" w:rsidR="00EC0CF6" w:rsidRDefault="00EC0CF6" w:rsidP="00EC0CF6">
      <w:pPr>
        <w:pStyle w:val="NormalWeb"/>
        <w:spacing w:before="0" w:beforeAutospacing="0" w:after="0" w:afterAutospacing="0"/>
        <w:ind w:firstLine="709"/>
        <w:jc w:val="both"/>
        <w:rPr>
          <w:color w:val="0D0D0D" w:themeColor="text1" w:themeTint="F2"/>
        </w:rPr>
      </w:pPr>
      <w:r w:rsidRPr="00805EF2">
        <w:rPr>
          <w:color w:val="0D0D0D" w:themeColor="text1" w:themeTint="F2"/>
        </w:rPr>
        <w:t>Ardahan Üniversitesi Siyaset Bilimi ve Kamu Yönetimi Bölümü</w:t>
      </w:r>
      <w:r>
        <w:rPr>
          <w:color w:val="0D0D0D" w:themeColor="text1" w:themeTint="F2"/>
        </w:rPr>
        <w:t>’nde</w:t>
      </w:r>
      <w:r w:rsidRPr="00805EF2">
        <w:rPr>
          <w:color w:val="0D0D0D" w:themeColor="text1" w:themeTint="F2"/>
        </w:rPr>
        <w:t xml:space="preserve"> karar alma süreçlerinde gündem maddelerinin içeriklerine göre iç</w:t>
      </w:r>
      <w:r>
        <w:rPr>
          <w:color w:val="0D0D0D" w:themeColor="text1" w:themeTint="F2"/>
        </w:rPr>
        <w:t xml:space="preserve"> </w:t>
      </w:r>
      <w:r w:rsidRPr="00805EF2">
        <w:rPr>
          <w:color w:val="0D0D0D" w:themeColor="text1" w:themeTint="F2"/>
        </w:rPr>
        <w:t>ve dış</w:t>
      </w:r>
      <w:r>
        <w:rPr>
          <w:color w:val="0D0D0D" w:themeColor="text1" w:themeTint="F2"/>
        </w:rPr>
        <w:t xml:space="preserve"> </w:t>
      </w:r>
      <w:r w:rsidRPr="00805EF2">
        <w:rPr>
          <w:color w:val="0D0D0D" w:themeColor="text1" w:themeTint="F2"/>
        </w:rPr>
        <w:t>paydaş</w:t>
      </w:r>
      <w:r>
        <w:rPr>
          <w:color w:val="0D0D0D" w:themeColor="text1" w:themeTint="F2"/>
        </w:rPr>
        <w:t xml:space="preserve"> </w:t>
      </w:r>
      <w:r w:rsidRPr="00805EF2">
        <w:rPr>
          <w:color w:val="0D0D0D" w:themeColor="text1" w:themeTint="F2"/>
        </w:rPr>
        <w:t xml:space="preserve">katılımları ile </w:t>
      </w:r>
      <w:r>
        <w:rPr>
          <w:color w:val="0D0D0D" w:themeColor="text1" w:themeTint="F2"/>
        </w:rPr>
        <w:t>Y</w:t>
      </w:r>
      <w:r w:rsidRPr="00805EF2">
        <w:rPr>
          <w:color w:val="0D0D0D" w:themeColor="text1" w:themeTint="F2"/>
        </w:rPr>
        <w:t xml:space="preserve">önetim Kurulu, </w:t>
      </w:r>
      <w:r>
        <w:rPr>
          <w:color w:val="0D0D0D" w:themeColor="text1" w:themeTint="F2"/>
        </w:rPr>
        <w:t>B</w:t>
      </w:r>
      <w:r w:rsidRPr="00805EF2">
        <w:rPr>
          <w:color w:val="0D0D0D" w:themeColor="text1" w:themeTint="F2"/>
        </w:rPr>
        <w:t>ölüm Kurulu, Akademik Kurul ile takvimli süreçlerde toplantılar yapılmaktadır. Toplantıda alınan kararlar tutanak altına alınmaktadır. Bölümümüzün akademik ve idari iş sürecinin işleyişini içeren gündem maddeleri hakkında bilgilendirmeler yapılmakta ve süreçte karşılaşılan sorunlar</w:t>
      </w:r>
      <w:r>
        <w:rPr>
          <w:color w:val="0D0D0D" w:themeColor="text1" w:themeTint="F2"/>
        </w:rPr>
        <w:t xml:space="preserve"> görüşülmekte ve uygun çözümler geliştirilmektedir. Bununla beraber, öğrenci odaklı bir süreç yürütülmektedir. Bu çerçevede, yer yer öğrencilerle istişare toplantıları düzenlemektedir. Bölüm kurul üyelerin katılım gösterdiği bu toplantılarda, bölümün fiziki ve akademik gelişimi ele alınıp değerlendirilmektedir. Bu toplantılarda sorunlar tespit edilmekte ve çözüm önerileri dinlenmektedir. Böylelikle elde edilen bulgu, istek, görüş ve talepler fakülte yönetimi ile paylaşılmaktadır.</w:t>
      </w:r>
    </w:p>
    <w:p w14:paraId="7FAE834F" w14:textId="77777777" w:rsidR="006D72E9" w:rsidRPr="00805EF2" w:rsidRDefault="006D72E9" w:rsidP="00EC0CF6">
      <w:pPr>
        <w:pStyle w:val="NormalWeb"/>
        <w:spacing w:before="0" w:beforeAutospacing="0" w:after="0" w:afterAutospacing="0"/>
        <w:ind w:firstLine="709"/>
        <w:jc w:val="both"/>
        <w:rPr>
          <w:color w:val="0D0D0D" w:themeColor="text1" w:themeTint="F2"/>
        </w:rPr>
      </w:pPr>
    </w:p>
    <w:p w14:paraId="0CD8C4E9" w14:textId="77777777" w:rsidR="00EC0CF6" w:rsidRDefault="00EC0CF6" w:rsidP="00EC0CF6">
      <w:pPr>
        <w:pStyle w:val="NormalWeb"/>
        <w:spacing w:before="0" w:beforeAutospacing="0" w:after="0" w:afterAutospacing="0"/>
        <w:ind w:firstLine="709"/>
        <w:jc w:val="both"/>
        <w:rPr>
          <w:b/>
          <w:bCs/>
          <w:color w:val="0D0D0D" w:themeColor="text1" w:themeTint="F2"/>
        </w:rPr>
      </w:pPr>
      <w:r w:rsidRPr="00805EF2">
        <w:rPr>
          <w:color w:val="0D0D0D" w:themeColor="text1" w:themeTint="F2"/>
        </w:rPr>
        <w:t xml:space="preserve">Bölüm yönetim kurulu, bölüm başkanı, </w:t>
      </w:r>
      <w:r>
        <w:rPr>
          <w:color w:val="0D0D0D" w:themeColor="text1" w:themeTint="F2"/>
        </w:rPr>
        <w:t>1 doçent, 3</w:t>
      </w:r>
      <w:r w:rsidRPr="00805EF2">
        <w:rPr>
          <w:color w:val="0D0D0D" w:themeColor="text1" w:themeTint="F2"/>
        </w:rPr>
        <w:t xml:space="preserve"> </w:t>
      </w:r>
      <w:r>
        <w:rPr>
          <w:color w:val="0D0D0D" w:themeColor="text1" w:themeTint="F2"/>
        </w:rPr>
        <w:t xml:space="preserve">doktor öğretim üyesi, 1 öğretim görevlisi ve </w:t>
      </w:r>
      <w:r w:rsidRPr="00805EF2">
        <w:rPr>
          <w:color w:val="0D0D0D" w:themeColor="text1" w:themeTint="F2"/>
        </w:rPr>
        <w:t xml:space="preserve">1 raportörden </w:t>
      </w:r>
      <w:r>
        <w:rPr>
          <w:color w:val="0D0D0D" w:themeColor="text1" w:themeTint="F2"/>
        </w:rPr>
        <w:t xml:space="preserve">(Araştırma Görevlisi) </w:t>
      </w:r>
      <w:r w:rsidRPr="00805EF2">
        <w:rPr>
          <w:color w:val="0D0D0D" w:themeColor="text1" w:themeTint="F2"/>
        </w:rPr>
        <w:t xml:space="preserve">oluşmakta olup, </w:t>
      </w:r>
      <w:r>
        <w:rPr>
          <w:color w:val="0D0D0D" w:themeColor="text1" w:themeTint="F2"/>
        </w:rPr>
        <w:t xml:space="preserve">gündem maddesinin mahiyetine göre gerekirse </w:t>
      </w:r>
      <w:r w:rsidRPr="00805EF2">
        <w:rPr>
          <w:color w:val="0D0D0D" w:themeColor="text1" w:themeTint="F2"/>
        </w:rPr>
        <w:t>sık sık toplanmaktadır. Yönetim kurulumuzca her eğitim öğretim yılı, dönem başlarında ve eğitim öğretimi süreçleri ile ilgili gündem maddelerine göre dönem içlerinde de toplantılar yapılmaktadır</w:t>
      </w:r>
      <w:r>
        <w:rPr>
          <w:color w:val="0D0D0D" w:themeColor="text1" w:themeTint="F2"/>
        </w:rPr>
        <w:t xml:space="preserve">. </w:t>
      </w:r>
      <w:r w:rsidRPr="00805EF2">
        <w:rPr>
          <w:color w:val="0D0D0D" w:themeColor="text1" w:themeTint="F2"/>
        </w:rPr>
        <w:t xml:space="preserve"> </w:t>
      </w:r>
      <w:r>
        <w:rPr>
          <w:color w:val="0D0D0D" w:themeColor="text1" w:themeTint="F2"/>
        </w:rPr>
        <w:t xml:space="preserve">Dönem başlarında ders dağılımları yapılmaktadır </w:t>
      </w:r>
      <w:r w:rsidRPr="00805EF2">
        <w:rPr>
          <w:color w:val="0D0D0D" w:themeColor="text1" w:themeTint="F2"/>
        </w:rPr>
        <w:t>(</w:t>
      </w:r>
      <w:r w:rsidRPr="00805EF2">
        <w:rPr>
          <w:b/>
          <w:bCs/>
          <w:color w:val="0D0D0D" w:themeColor="text1" w:themeTint="F2"/>
        </w:rPr>
        <w:t>Kanıt</w:t>
      </w:r>
      <w:r>
        <w:rPr>
          <w:b/>
          <w:bCs/>
          <w:color w:val="0D0D0D" w:themeColor="text1" w:themeTint="F2"/>
        </w:rPr>
        <w:t xml:space="preserve"> </w:t>
      </w:r>
      <w:r w:rsidRPr="003F7A9F">
        <w:rPr>
          <w:b/>
          <w:bCs/>
          <w:color w:val="0D0D0D" w:themeColor="text1" w:themeTint="F2"/>
        </w:rPr>
        <w:t>A.1.1.1</w:t>
      </w:r>
      <w:r w:rsidRPr="00805EF2">
        <w:rPr>
          <w:b/>
          <w:bCs/>
          <w:color w:val="0D0D0D" w:themeColor="text1" w:themeTint="F2"/>
        </w:rPr>
        <w:t>)</w:t>
      </w:r>
      <w:r>
        <w:rPr>
          <w:b/>
          <w:bCs/>
          <w:color w:val="0D0D0D" w:themeColor="text1" w:themeTint="F2"/>
        </w:rPr>
        <w:t>.</w:t>
      </w:r>
      <w:r w:rsidRPr="00805EF2">
        <w:rPr>
          <w:b/>
          <w:bCs/>
          <w:color w:val="0D0D0D" w:themeColor="text1" w:themeTint="F2"/>
        </w:rPr>
        <w:t xml:space="preserve"> </w:t>
      </w:r>
      <w:r w:rsidRPr="006C1285">
        <w:rPr>
          <w:color w:val="0D0D0D" w:themeColor="text1" w:themeTint="F2"/>
        </w:rPr>
        <w:t>Lisans ve lisansüstü seviyede</w:t>
      </w:r>
      <w:r>
        <w:rPr>
          <w:b/>
          <w:bCs/>
          <w:color w:val="0D0D0D" w:themeColor="text1" w:themeTint="F2"/>
        </w:rPr>
        <w:t xml:space="preserve"> </w:t>
      </w:r>
      <w:r>
        <w:rPr>
          <w:color w:val="0D0D0D" w:themeColor="text1" w:themeTint="F2"/>
        </w:rPr>
        <w:t>ö</w:t>
      </w:r>
      <w:r w:rsidRPr="006C1285">
        <w:rPr>
          <w:color w:val="0D0D0D" w:themeColor="text1" w:themeTint="F2"/>
        </w:rPr>
        <w:t xml:space="preserve">ğrencilerin </w:t>
      </w:r>
      <w:r>
        <w:rPr>
          <w:color w:val="0D0D0D" w:themeColor="text1" w:themeTint="F2"/>
        </w:rPr>
        <w:t xml:space="preserve">ders </w:t>
      </w:r>
      <w:r w:rsidRPr="006C1285">
        <w:rPr>
          <w:color w:val="0D0D0D" w:themeColor="text1" w:themeTint="F2"/>
        </w:rPr>
        <w:t>muafiyet talepleri değerlendirilip, karara bağlanmaktadır</w:t>
      </w:r>
      <w:r>
        <w:rPr>
          <w:b/>
          <w:bCs/>
          <w:color w:val="0D0D0D" w:themeColor="text1" w:themeTint="F2"/>
        </w:rPr>
        <w:t xml:space="preserve"> </w:t>
      </w:r>
      <w:r w:rsidRPr="00805EF2">
        <w:rPr>
          <w:color w:val="0D0D0D" w:themeColor="text1" w:themeTint="F2"/>
        </w:rPr>
        <w:t>(</w:t>
      </w:r>
      <w:r w:rsidRPr="00805EF2">
        <w:rPr>
          <w:b/>
          <w:bCs/>
          <w:color w:val="0D0D0D" w:themeColor="text1" w:themeTint="F2"/>
        </w:rPr>
        <w:t>Kanıt</w:t>
      </w:r>
      <w:r>
        <w:rPr>
          <w:b/>
          <w:bCs/>
          <w:color w:val="0D0D0D" w:themeColor="text1" w:themeTint="F2"/>
        </w:rPr>
        <w:t xml:space="preserve"> </w:t>
      </w:r>
      <w:r w:rsidRPr="003F7A9F">
        <w:rPr>
          <w:b/>
          <w:bCs/>
          <w:color w:val="0D0D0D" w:themeColor="text1" w:themeTint="F2"/>
        </w:rPr>
        <w:t>A.1.1.2</w:t>
      </w:r>
      <w:r w:rsidRPr="00805EF2">
        <w:rPr>
          <w:b/>
          <w:bCs/>
          <w:color w:val="0D0D0D" w:themeColor="text1" w:themeTint="F2"/>
        </w:rPr>
        <w:t>)</w:t>
      </w:r>
      <w:r>
        <w:rPr>
          <w:b/>
          <w:bCs/>
          <w:color w:val="0D0D0D" w:themeColor="text1" w:themeTint="F2"/>
        </w:rPr>
        <w:t>.</w:t>
      </w:r>
      <w:r w:rsidRPr="00805EF2">
        <w:rPr>
          <w:b/>
          <w:bCs/>
          <w:color w:val="0D0D0D" w:themeColor="text1" w:themeTint="F2"/>
        </w:rPr>
        <w:t xml:space="preserve"> </w:t>
      </w:r>
      <w:r w:rsidRPr="00FE78FF">
        <w:rPr>
          <w:color w:val="0D0D0D" w:themeColor="text1" w:themeTint="F2"/>
        </w:rPr>
        <w:t>Lisansüstü seviyede</w:t>
      </w:r>
      <w:r>
        <w:rPr>
          <w:b/>
          <w:bCs/>
          <w:color w:val="0D0D0D" w:themeColor="text1" w:themeTint="F2"/>
        </w:rPr>
        <w:t xml:space="preserve"> </w:t>
      </w:r>
      <w:r>
        <w:rPr>
          <w:color w:val="0D0D0D" w:themeColor="text1" w:themeTint="F2"/>
        </w:rPr>
        <w:t>ö</w:t>
      </w:r>
      <w:r w:rsidRPr="002E49DB">
        <w:rPr>
          <w:color w:val="0D0D0D" w:themeColor="text1" w:themeTint="F2"/>
        </w:rPr>
        <w:t xml:space="preserve">ğrencilik hakkı </w:t>
      </w:r>
      <w:r>
        <w:rPr>
          <w:color w:val="0D0D0D" w:themeColor="text1" w:themeTint="F2"/>
        </w:rPr>
        <w:t xml:space="preserve">kazanan </w:t>
      </w:r>
      <w:r w:rsidRPr="002E49DB">
        <w:rPr>
          <w:color w:val="0D0D0D" w:themeColor="text1" w:themeTint="F2"/>
        </w:rPr>
        <w:t xml:space="preserve">öğrencilerin </w:t>
      </w:r>
      <w:r>
        <w:rPr>
          <w:color w:val="0D0D0D" w:themeColor="text1" w:themeTint="F2"/>
        </w:rPr>
        <w:t xml:space="preserve">danışman atamaları yapılmıştır. </w:t>
      </w:r>
      <w:r w:rsidRPr="00805EF2">
        <w:rPr>
          <w:color w:val="0D0D0D" w:themeColor="text1" w:themeTint="F2"/>
        </w:rPr>
        <w:t>(</w:t>
      </w:r>
      <w:r w:rsidRPr="00805EF2">
        <w:rPr>
          <w:b/>
          <w:bCs/>
          <w:color w:val="0D0D0D" w:themeColor="text1" w:themeTint="F2"/>
        </w:rPr>
        <w:t xml:space="preserve">Kanıt </w:t>
      </w:r>
      <w:r w:rsidRPr="003F7A9F">
        <w:rPr>
          <w:b/>
          <w:bCs/>
          <w:color w:val="0D0D0D" w:themeColor="text1" w:themeTint="F2"/>
        </w:rPr>
        <w:t>A.1.1.3</w:t>
      </w:r>
      <w:r w:rsidRPr="00805EF2">
        <w:rPr>
          <w:b/>
          <w:bCs/>
          <w:color w:val="0D0D0D" w:themeColor="text1" w:themeTint="F2"/>
        </w:rPr>
        <w:t>)</w:t>
      </w:r>
      <w:r>
        <w:rPr>
          <w:b/>
          <w:bCs/>
          <w:color w:val="0D0D0D" w:themeColor="text1" w:themeTint="F2"/>
        </w:rPr>
        <w:t>.</w:t>
      </w:r>
      <w:r w:rsidRPr="00805EF2">
        <w:rPr>
          <w:b/>
          <w:bCs/>
          <w:color w:val="0D0D0D" w:themeColor="text1" w:themeTint="F2"/>
        </w:rPr>
        <w:t xml:space="preserve"> </w:t>
      </w:r>
      <w:r w:rsidRPr="002E49DB">
        <w:rPr>
          <w:color w:val="0D0D0D" w:themeColor="text1" w:themeTint="F2"/>
        </w:rPr>
        <w:t>Eğitim ö</w:t>
      </w:r>
      <w:r w:rsidRPr="00805EF2">
        <w:rPr>
          <w:color w:val="0D0D0D" w:themeColor="text1" w:themeTint="F2"/>
        </w:rPr>
        <w:t xml:space="preserve">ğretim </w:t>
      </w:r>
      <w:r>
        <w:rPr>
          <w:color w:val="0D0D0D" w:themeColor="text1" w:themeTint="F2"/>
        </w:rPr>
        <w:t xml:space="preserve">dönemi başlamadan lisans ve lisansüstü seviyede ders programları hazırlanmaktadır </w:t>
      </w:r>
      <w:r w:rsidRPr="00805EF2">
        <w:rPr>
          <w:color w:val="0D0D0D" w:themeColor="text1" w:themeTint="F2"/>
        </w:rPr>
        <w:t>(</w:t>
      </w:r>
      <w:r w:rsidRPr="00805EF2">
        <w:rPr>
          <w:b/>
          <w:bCs/>
          <w:color w:val="0D0D0D" w:themeColor="text1" w:themeTint="F2"/>
        </w:rPr>
        <w:t xml:space="preserve">Kanıt </w:t>
      </w:r>
      <w:r w:rsidRPr="003F7A9F">
        <w:rPr>
          <w:b/>
          <w:bCs/>
          <w:color w:val="0D0D0D" w:themeColor="text1" w:themeTint="F2"/>
        </w:rPr>
        <w:t>A.1.1.4</w:t>
      </w:r>
      <w:r w:rsidRPr="00805EF2">
        <w:rPr>
          <w:b/>
          <w:bCs/>
          <w:color w:val="0D0D0D" w:themeColor="text1" w:themeTint="F2"/>
        </w:rPr>
        <w:t>)</w:t>
      </w:r>
      <w:r>
        <w:rPr>
          <w:b/>
          <w:bCs/>
          <w:color w:val="0D0D0D" w:themeColor="text1" w:themeTint="F2"/>
        </w:rPr>
        <w:t>.</w:t>
      </w:r>
      <w:r w:rsidRPr="00805EF2">
        <w:rPr>
          <w:b/>
          <w:bCs/>
          <w:color w:val="0D0D0D" w:themeColor="text1" w:themeTint="F2"/>
        </w:rPr>
        <w:t xml:space="preserve"> </w:t>
      </w:r>
    </w:p>
    <w:p w14:paraId="7306D8DC" w14:textId="77777777" w:rsidR="00EC0CF6" w:rsidRDefault="00EC0CF6" w:rsidP="00EC0CF6">
      <w:pPr>
        <w:pStyle w:val="NormalWeb"/>
        <w:spacing w:before="0" w:beforeAutospacing="0" w:after="0" w:afterAutospacing="0"/>
        <w:ind w:firstLine="709"/>
        <w:jc w:val="both"/>
        <w:rPr>
          <w:b/>
          <w:bCs/>
          <w:color w:val="0D0D0D" w:themeColor="text1" w:themeTint="F2"/>
        </w:rPr>
      </w:pPr>
    </w:p>
    <w:p w14:paraId="68BA754B" w14:textId="77777777" w:rsidR="00EC0CF6" w:rsidRDefault="00EC0CF6" w:rsidP="00EC0CF6">
      <w:pPr>
        <w:shd w:val="clear" w:color="auto" w:fill="FFFFFF" w:themeFill="background1"/>
        <w:spacing w:before="120" w:after="120" w:line="240" w:lineRule="auto"/>
        <w:ind w:firstLine="708"/>
        <w:jc w:val="both"/>
        <w:rPr>
          <w:rFonts w:ascii="Times New Roman" w:eastAsia="Times New Roman" w:hAnsi="Times New Roman" w:cs="Times New Roman"/>
          <w:b/>
          <w:bCs/>
          <w:color w:val="0D0D0D" w:themeColor="text1" w:themeTint="F2"/>
          <w:sz w:val="24"/>
          <w:szCs w:val="24"/>
          <w:lang w:eastAsia="tr-TR"/>
        </w:rPr>
      </w:pPr>
      <w:r w:rsidRPr="00BC63D1">
        <w:rPr>
          <w:rFonts w:ascii="Times New Roman" w:eastAsia="Times New Roman" w:hAnsi="Times New Roman" w:cs="Times New Roman"/>
          <w:color w:val="0D0D0D" w:themeColor="text1" w:themeTint="F2"/>
          <w:sz w:val="24"/>
          <w:szCs w:val="24"/>
          <w:lang w:eastAsia="tr-TR"/>
        </w:rPr>
        <w:t xml:space="preserve">Eylül ve </w:t>
      </w:r>
      <w:proofErr w:type="gramStart"/>
      <w:r w:rsidRPr="00BC63D1">
        <w:rPr>
          <w:rFonts w:ascii="Times New Roman" w:eastAsia="Times New Roman" w:hAnsi="Times New Roman" w:cs="Times New Roman"/>
          <w:color w:val="0D0D0D" w:themeColor="text1" w:themeTint="F2"/>
          <w:sz w:val="24"/>
          <w:szCs w:val="24"/>
          <w:lang w:eastAsia="tr-TR"/>
        </w:rPr>
        <w:t>Aralık</w:t>
      </w:r>
      <w:proofErr w:type="gramEnd"/>
      <w:r w:rsidRPr="00BC63D1">
        <w:rPr>
          <w:rFonts w:ascii="Times New Roman" w:eastAsia="Times New Roman" w:hAnsi="Times New Roman" w:cs="Times New Roman"/>
          <w:color w:val="0D0D0D" w:themeColor="text1" w:themeTint="F2"/>
          <w:sz w:val="24"/>
          <w:szCs w:val="24"/>
          <w:lang w:eastAsia="tr-TR"/>
        </w:rPr>
        <w:t xml:space="preserve"> ayları arasında bölümümüzde, eğitim-öğretim süreçlerinin daha etkin yönetilebilmesi amacıyla çeşitli komisyonlar oluşturulmuştur. Bu komisyonların başkan ve üyeleri, bölüm kurulu kararıyla belirlenerek görevlendirilmiştir. Söz konusu komisyonlar, ders içeriklerinin güncellenmesi, sınavların değerlendirilmesi, öğrenci sorunlarının çözümlenmesi gibi konularda yetkilendirilmiştir</w:t>
      </w:r>
      <w:r w:rsidRPr="00BC63D1">
        <w:rPr>
          <w:rFonts w:ascii="Times New Roman" w:eastAsia="Times New Roman" w:hAnsi="Times New Roman" w:cs="Times New Roman"/>
          <w:b/>
          <w:bCs/>
          <w:color w:val="0D0D0D" w:themeColor="text1" w:themeTint="F2"/>
          <w:sz w:val="24"/>
          <w:szCs w:val="24"/>
          <w:lang w:eastAsia="tr-TR"/>
        </w:rPr>
        <w:t xml:space="preserve">. (Kanıt </w:t>
      </w:r>
      <w:r w:rsidRPr="002E4D9A">
        <w:rPr>
          <w:rFonts w:ascii="Times New Roman" w:hAnsi="Times New Roman" w:cs="Times New Roman"/>
          <w:b/>
          <w:bCs/>
          <w:color w:val="0D0D0D" w:themeColor="text1" w:themeTint="F2"/>
          <w:sz w:val="24"/>
        </w:rPr>
        <w:t>A.1.1.4.</w:t>
      </w:r>
      <w:r w:rsidRPr="00BC63D1">
        <w:rPr>
          <w:rFonts w:ascii="Times New Roman" w:eastAsia="Times New Roman" w:hAnsi="Times New Roman" w:cs="Times New Roman"/>
          <w:b/>
          <w:bCs/>
          <w:color w:val="0D0D0D" w:themeColor="text1" w:themeTint="F2"/>
          <w:sz w:val="24"/>
          <w:szCs w:val="24"/>
          <w:lang w:eastAsia="tr-TR"/>
        </w:rPr>
        <w:t>)</w:t>
      </w:r>
      <w:r w:rsidRPr="00BC63D1">
        <w:rPr>
          <w:rFonts w:ascii="Times New Roman" w:eastAsia="Times New Roman" w:hAnsi="Times New Roman" w:cs="Times New Roman"/>
          <w:color w:val="0D0D0D" w:themeColor="text1" w:themeTint="F2"/>
          <w:sz w:val="24"/>
          <w:szCs w:val="24"/>
          <w:lang w:eastAsia="tr-TR"/>
        </w:rPr>
        <w:t xml:space="preserve"> Öte yandan, dönem içerisinde yapılan vizelere mazeretsiz olarak katılamayan öğrencilerin mazeret durumları titizlikle değerlendirilmiş, gerekli durumlarda ek sınav imkanları sunulmuştur. Bu sayede, tüm öğrencilerimize eşit fırsatlar sunulmaya çalışılmıştır. </w:t>
      </w:r>
      <w:r w:rsidRPr="00BC63D1">
        <w:rPr>
          <w:rFonts w:ascii="Times New Roman" w:eastAsia="Times New Roman" w:hAnsi="Times New Roman" w:cs="Times New Roman"/>
          <w:b/>
          <w:bCs/>
          <w:color w:val="0D0D0D" w:themeColor="text1" w:themeTint="F2"/>
          <w:sz w:val="24"/>
          <w:szCs w:val="24"/>
          <w:lang w:eastAsia="tr-TR"/>
        </w:rPr>
        <w:t xml:space="preserve">(Kanıt </w:t>
      </w:r>
      <w:r w:rsidRPr="002E4D9A">
        <w:rPr>
          <w:rFonts w:ascii="Times New Roman" w:hAnsi="Times New Roman" w:cs="Times New Roman"/>
          <w:b/>
          <w:bCs/>
          <w:color w:val="0D0D0D" w:themeColor="text1" w:themeTint="F2"/>
          <w:sz w:val="24"/>
        </w:rPr>
        <w:t>A.1.1.5</w:t>
      </w:r>
      <w:r w:rsidRPr="00BC63D1">
        <w:rPr>
          <w:rFonts w:ascii="Times New Roman" w:eastAsia="Times New Roman" w:hAnsi="Times New Roman" w:cs="Times New Roman"/>
          <w:b/>
          <w:bCs/>
          <w:color w:val="0D0D0D" w:themeColor="text1" w:themeTint="F2"/>
          <w:sz w:val="24"/>
          <w:szCs w:val="24"/>
          <w:lang w:eastAsia="tr-TR"/>
        </w:rPr>
        <w:t xml:space="preserve">) </w:t>
      </w:r>
      <w:r w:rsidRPr="00BC63D1">
        <w:rPr>
          <w:rFonts w:ascii="Times New Roman" w:eastAsia="Times New Roman" w:hAnsi="Times New Roman" w:cs="Times New Roman"/>
          <w:color w:val="0D0D0D" w:themeColor="text1" w:themeTint="F2"/>
          <w:sz w:val="24"/>
          <w:szCs w:val="24"/>
          <w:lang w:eastAsia="tr-TR"/>
        </w:rPr>
        <w:t xml:space="preserve">Bölümümüz, Kalite Güvence Sistemi'nin güçlendirilmesi ve akreditasyon süreçlerine daha etkin katılım sağlanması amacıyla iki yeni komisyon kurma kararı almıştır. Stratejik Plan İzleme ve Değerlendirme Komisyonu, bölümümüzün stratejik planının hedeflerine ulaşma düzeyini takip edecek ve gerekli iyileştirmeleri önerirken; Vizyon, Misyon ve Politikalar Komisyonu ise bölümümüzün vizyon, misyon ve politikalarının belirlenmesi, güncellenmesi ve uygulanması konularında çalışmalar yürütecektir. Bu komisyonlarda görev alacak akademik personelin isimleri, bölüm kurulu kararınca belirlenmiştir. </w:t>
      </w:r>
      <w:r w:rsidRPr="00BC63D1">
        <w:rPr>
          <w:rFonts w:ascii="Times New Roman" w:eastAsia="Times New Roman" w:hAnsi="Times New Roman" w:cs="Times New Roman"/>
          <w:b/>
          <w:bCs/>
          <w:color w:val="0D0D0D" w:themeColor="text1" w:themeTint="F2"/>
          <w:sz w:val="24"/>
          <w:szCs w:val="24"/>
          <w:lang w:eastAsia="tr-TR"/>
        </w:rPr>
        <w:t xml:space="preserve">(Kanıt </w:t>
      </w:r>
      <w:r w:rsidRPr="002E4D9A">
        <w:rPr>
          <w:rFonts w:ascii="Times New Roman" w:hAnsi="Times New Roman" w:cs="Times New Roman"/>
          <w:b/>
          <w:bCs/>
          <w:color w:val="0D0D0D" w:themeColor="text1" w:themeTint="F2"/>
          <w:sz w:val="24"/>
        </w:rPr>
        <w:t>A.1.1.6</w:t>
      </w:r>
      <w:r w:rsidRPr="00BC63D1">
        <w:rPr>
          <w:rFonts w:ascii="Times New Roman" w:eastAsia="Times New Roman" w:hAnsi="Times New Roman" w:cs="Times New Roman"/>
          <w:b/>
          <w:bCs/>
          <w:color w:val="0D0D0D" w:themeColor="text1" w:themeTint="F2"/>
          <w:sz w:val="24"/>
          <w:szCs w:val="24"/>
          <w:lang w:eastAsia="tr-TR"/>
        </w:rPr>
        <w:t xml:space="preserve">) </w:t>
      </w:r>
      <w:r w:rsidRPr="00BC63D1">
        <w:rPr>
          <w:rFonts w:ascii="Times New Roman" w:eastAsia="Times New Roman" w:hAnsi="Times New Roman" w:cs="Times New Roman"/>
          <w:color w:val="0D0D0D" w:themeColor="text1" w:themeTint="F2"/>
          <w:sz w:val="24"/>
          <w:szCs w:val="24"/>
          <w:lang w:eastAsia="tr-TR"/>
        </w:rPr>
        <w:t xml:space="preserve">2024-2025 eğitim-öğretim yılı güz dönemi final, bütünleme, tek ders ve bahar dönemi ders programlarının oluşturulması sürecinde daha </w:t>
      </w:r>
      <w:r w:rsidRPr="00BC63D1">
        <w:rPr>
          <w:rFonts w:ascii="Times New Roman" w:eastAsia="Times New Roman" w:hAnsi="Times New Roman" w:cs="Times New Roman"/>
          <w:color w:val="0D0D0D" w:themeColor="text1" w:themeTint="F2"/>
          <w:sz w:val="24"/>
          <w:szCs w:val="24"/>
          <w:lang w:eastAsia="tr-TR"/>
        </w:rPr>
        <w:lastRenderedPageBreak/>
        <w:t xml:space="preserve">verimli bir çalışma yürütülmesi amacıyla, fakültemiz tarafından her bölümden bir akademik personel, ders programı hazırlama komisyonunda görevlendirilmiştir. Bu karar, bölüm kurulu tarafından alınmıştır. </w:t>
      </w:r>
      <w:r w:rsidRPr="00BC63D1">
        <w:rPr>
          <w:rFonts w:ascii="Times New Roman" w:eastAsia="Times New Roman" w:hAnsi="Times New Roman" w:cs="Times New Roman"/>
          <w:b/>
          <w:bCs/>
          <w:color w:val="0D0D0D" w:themeColor="text1" w:themeTint="F2"/>
          <w:sz w:val="24"/>
          <w:szCs w:val="24"/>
          <w:lang w:eastAsia="tr-TR"/>
        </w:rPr>
        <w:t xml:space="preserve">(Kanıt </w:t>
      </w:r>
      <w:r w:rsidRPr="002E4D9A">
        <w:rPr>
          <w:rFonts w:ascii="Times New Roman" w:hAnsi="Times New Roman" w:cs="Times New Roman"/>
          <w:b/>
          <w:bCs/>
          <w:color w:val="0D0D0D" w:themeColor="text1" w:themeTint="F2"/>
          <w:sz w:val="24"/>
        </w:rPr>
        <w:t>A.1.1.7</w:t>
      </w:r>
      <w:r w:rsidRPr="00BC63D1">
        <w:rPr>
          <w:rFonts w:ascii="Times New Roman" w:eastAsia="Times New Roman" w:hAnsi="Times New Roman" w:cs="Times New Roman"/>
          <w:b/>
          <w:bCs/>
          <w:color w:val="0D0D0D" w:themeColor="text1" w:themeTint="F2"/>
          <w:sz w:val="24"/>
          <w:szCs w:val="24"/>
          <w:lang w:eastAsia="tr-TR"/>
        </w:rPr>
        <w:t xml:space="preserve">) </w:t>
      </w:r>
    </w:p>
    <w:p w14:paraId="5432A45F" w14:textId="77777777" w:rsidR="00EC0CF6" w:rsidRDefault="00EC0CF6" w:rsidP="00EC0CF6">
      <w:pPr>
        <w:shd w:val="clear" w:color="auto" w:fill="FFFFFF" w:themeFill="background1"/>
        <w:spacing w:before="120" w:after="120" w:line="240" w:lineRule="auto"/>
        <w:jc w:val="both"/>
        <w:rPr>
          <w:rFonts w:ascii="Times New Roman" w:eastAsia="Times New Roman" w:hAnsi="Times New Roman" w:cs="Times New Roman"/>
          <w:b/>
          <w:bCs/>
          <w:color w:val="0D0D0D" w:themeColor="text1" w:themeTint="F2"/>
          <w:sz w:val="24"/>
          <w:szCs w:val="24"/>
          <w:lang w:eastAsia="tr-TR"/>
        </w:rPr>
      </w:pPr>
    </w:p>
    <w:p w14:paraId="35D8C075" w14:textId="77777777" w:rsidR="00EC0CF6" w:rsidRPr="00BC63D1" w:rsidRDefault="00EC0CF6" w:rsidP="00EC0CF6">
      <w:pPr>
        <w:shd w:val="clear" w:color="auto" w:fill="FFFFFF" w:themeFill="background1"/>
        <w:spacing w:before="120" w:after="120" w:line="24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Y</w:t>
      </w:r>
      <w:r w:rsidRPr="00BC63D1">
        <w:rPr>
          <w:rFonts w:ascii="Times New Roman" w:hAnsi="Times New Roman" w:cs="Times New Roman"/>
          <w:color w:val="0D0D0D" w:themeColor="text1" w:themeTint="F2"/>
          <w:sz w:val="24"/>
          <w:szCs w:val="24"/>
        </w:rPr>
        <w:t>ükseköğretim Kalite Kurulu Başkanlığı'nın 2024 yılı Kurumsal Akreditasyon Programı kapsamında bölümümüzün bir yıllık Bilimsel Araştırma Projeleri Değerlendirme Raporları (BİDR) hazırlaması gerektiği vurgulandı. Bu doğrultuda, bölümümüzdeki tüm öğretim üyelerinin BİDR raporlarını en geç 04.12.2024 tarihine kadar tamamlaması ve bölüm başkanlığına teslim etmesi gerekmektedir.</w:t>
      </w:r>
      <w:r>
        <w:rPr>
          <w:rFonts w:ascii="Times New Roman" w:hAnsi="Times New Roman" w:cs="Times New Roman"/>
          <w:color w:val="0D0D0D" w:themeColor="text1" w:themeTint="F2"/>
          <w:sz w:val="24"/>
          <w:szCs w:val="24"/>
        </w:rPr>
        <w:t xml:space="preserve"> Bu amaçla 01.11.2024 tarihinde ve 03.12.2024 tarihinde toplantılar düzenlenmiştir. </w:t>
      </w:r>
      <w:bookmarkStart w:id="1" w:name="OLE_LINK6"/>
      <w:r w:rsidRPr="00AB47F4">
        <w:rPr>
          <w:rFonts w:ascii="Times New Roman" w:hAnsi="Times New Roman" w:cs="Times New Roman"/>
          <w:b/>
          <w:bCs/>
          <w:color w:val="0D0D0D" w:themeColor="text1" w:themeTint="F2"/>
          <w:sz w:val="24"/>
          <w:szCs w:val="24"/>
        </w:rPr>
        <w:t xml:space="preserve">(Kanıt </w:t>
      </w:r>
      <w:r w:rsidRPr="002E4D9A">
        <w:rPr>
          <w:rFonts w:ascii="Times New Roman" w:hAnsi="Times New Roman" w:cs="Times New Roman"/>
          <w:b/>
          <w:bCs/>
          <w:color w:val="0D0D0D" w:themeColor="text1" w:themeTint="F2"/>
          <w:sz w:val="24"/>
        </w:rPr>
        <w:t>A.1.1.8</w:t>
      </w:r>
      <w:r w:rsidRPr="002E4D9A">
        <w:rPr>
          <w:rFonts w:ascii="Times New Roman" w:hAnsi="Times New Roman" w:cs="Times New Roman"/>
          <w:b/>
          <w:bCs/>
          <w:color w:val="0D0D0D" w:themeColor="text1" w:themeTint="F2"/>
          <w:sz w:val="24"/>
          <w:szCs w:val="24"/>
        </w:rPr>
        <w:t>)</w:t>
      </w:r>
      <w:r>
        <w:rPr>
          <w:rFonts w:ascii="Times New Roman" w:hAnsi="Times New Roman" w:cs="Times New Roman"/>
          <w:b/>
          <w:bCs/>
          <w:color w:val="0D0D0D" w:themeColor="text1" w:themeTint="F2"/>
          <w:sz w:val="24"/>
          <w:szCs w:val="24"/>
        </w:rPr>
        <w:t xml:space="preserve"> </w:t>
      </w:r>
      <w:bookmarkEnd w:id="1"/>
      <w:r w:rsidRPr="00BC63D1">
        <w:rPr>
          <w:rFonts w:ascii="Times New Roman" w:hAnsi="Times New Roman" w:cs="Times New Roman"/>
          <w:color w:val="0D0D0D" w:themeColor="text1" w:themeTint="F2"/>
          <w:sz w:val="24"/>
          <w:szCs w:val="24"/>
        </w:rPr>
        <w:t>Toplantı</w:t>
      </w:r>
      <w:r>
        <w:rPr>
          <w:rFonts w:ascii="Times New Roman" w:hAnsi="Times New Roman" w:cs="Times New Roman"/>
          <w:color w:val="0D0D0D" w:themeColor="text1" w:themeTint="F2"/>
          <w:sz w:val="24"/>
          <w:szCs w:val="24"/>
        </w:rPr>
        <w:t>lar</w:t>
      </w:r>
      <w:r w:rsidRPr="00BC63D1">
        <w:rPr>
          <w:rFonts w:ascii="Times New Roman" w:hAnsi="Times New Roman" w:cs="Times New Roman"/>
          <w:color w:val="0D0D0D" w:themeColor="text1" w:themeTint="F2"/>
          <w:sz w:val="24"/>
          <w:szCs w:val="24"/>
        </w:rPr>
        <w:t>da, BİDR raporlarının içeriği ve formatı</w:t>
      </w:r>
      <w:r>
        <w:rPr>
          <w:rFonts w:ascii="Times New Roman" w:hAnsi="Times New Roman" w:cs="Times New Roman"/>
          <w:color w:val="0D0D0D" w:themeColor="text1" w:themeTint="F2"/>
          <w:sz w:val="24"/>
          <w:szCs w:val="24"/>
        </w:rPr>
        <w:t xml:space="preserve"> </w:t>
      </w:r>
      <w:r w:rsidRPr="00BC63D1">
        <w:rPr>
          <w:rFonts w:ascii="Times New Roman" w:hAnsi="Times New Roman" w:cs="Times New Roman"/>
          <w:color w:val="0D0D0D" w:themeColor="text1" w:themeTint="F2"/>
          <w:sz w:val="24"/>
          <w:szCs w:val="24"/>
        </w:rPr>
        <w:t>hakkında detaylı bilgiler veril</w:t>
      </w:r>
      <w:r>
        <w:rPr>
          <w:rFonts w:ascii="Times New Roman" w:hAnsi="Times New Roman" w:cs="Times New Roman"/>
          <w:color w:val="0D0D0D" w:themeColor="text1" w:themeTint="F2"/>
          <w:sz w:val="24"/>
          <w:szCs w:val="24"/>
        </w:rPr>
        <w:t>miş</w:t>
      </w:r>
      <w:r w:rsidRPr="00BC63D1">
        <w:rPr>
          <w:rFonts w:ascii="Times New Roman" w:hAnsi="Times New Roman" w:cs="Times New Roman"/>
          <w:color w:val="0D0D0D" w:themeColor="text1" w:themeTint="F2"/>
          <w:sz w:val="24"/>
          <w:szCs w:val="24"/>
        </w:rPr>
        <w:t>. Raporlarda yer alması gereken başlıklar, tablolar ve grafikler örneklerle açıklan</w:t>
      </w:r>
      <w:r>
        <w:rPr>
          <w:rFonts w:ascii="Times New Roman" w:hAnsi="Times New Roman" w:cs="Times New Roman"/>
          <w:color w:val="0D0D0D" w:themeColor="text1" w:themeTint="F2"/>
          <w:sz w:val="24"/>
          <w:szCs w:val="24"/>
        </w:rPr>
        <w:t>mıştır</w:t>
      </w:r>
      <w:r w:rsidRPr="00BC63D1">
        <w:rPr>
          <w:rFonts w:ascii="Times New Roman" w:hAnsi="Times New Roman" w:cs="Times New Roman"/>
          <w:color w:val="0D0D0D" w:themeColor="text1" w:themeTint="F2"/>
          <w:sz w:val="24"/>
          <w:szCs w:val="24"/>
        </w:rPr>
        <w:t>. Ayrıca, raporların hazırlanması sürecinde dikkat edilmesi gereken noktalar ve sık yapılan hatalar hakkında katılımcılar bilgilendiril</w:t>
      </w:r>
      <w:r>
        <w:rPr>
          <w:rFonts w:ascii="Times New Roman" w:hAnsi="Times New Roman" w:cs="Times New Roman"/>
          <w:color w:val="0D0D0D" w:themeColor="text1" w:themeTint="F2"/>
          <w:sz w:val="24"/>
          <w:szCs w:val="24"/>
        </w:rPr>
        <w:t>miştir</w:t>
      </w:r>
      <w:r w:rsidRPr="00BC63D1">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rPr>
        <w:t xml:space="preserve"> </w:t>
      </w:r>
      <w:r w:rsidRPr="00BC63D1">
        <w:rPr>
          <w:rFonts w:ascii="Times New Roman" w:hAnsi="Times New Roman" w:cs="Times New Roman"/>
          <w:color w:val="0D0D0D" w:themeColor="text1" w:themeTint="F2"/>
          <w:sz w:val="24"/>
          <w:szCs w:val="24"/>
        </w:rPr>
        <w:t>Katılımcılar, BİDR raporları ile ilgili sorularını yöneltme fırsatı bul</w:t>
      </w:r>
      <w:r>
        <w:rPr>
          <w:rFonts w:ascii="Times New Roman" w:hAnsi="Times New Roman" w:cs="Times New Roman"/>
          <w:color w:val="0D0D0D" w:themeColor="text1" w:themeTint="F2"/>
          <w:sz w:val="24"/>
          <w:szCs w:val="24"/>
        </w:rPr>
        <w:t>muş.</w:t>
      </w:r>
      <w:r w:rsidRPr="00BC63D1">
        <w:rPr>
          <w:rFonts w:ascii="Times New Roman" w:hAnsi="Times New Roman" w:cs="Times New Roman"/>
          <w:color w:val="0D0D0D" w:themeColor="text1" w:themeTint="F2"/>
          <w:sz w:val="24"/>
          <w:szCs w:val="24"/>
        </w:rPr>
        <w:t xml:space="preserve"> Özellikle raporların hazırlanması için gerekli verilerin nereden elde edileceği, raporların hangi yazılım programıyla hazırlanması gerektiği gibi konularda detaylı açıklamalar yapıl</w:t>
      </w:r>
      <w:r>
        <w:rPr>
          <w:rFonts w:ascii="Times New Roman" w:hAnsi="Times New Roman" w:cs="Times New Roman"/>
          <w:color w:val="0D0D0D" w:themeColor="text1" w:themeTint="F2"/>
          <w:sz w:val="24"/>
          <w:szCs w:val="24"/>
        </w:rPr>
        <w:t xml:space="preserve">mıştır </w:t>
      </w:r>
      <w:r w:rsidRPr="00AB47F4">
        <w:rPr>
          <w:rFonts w:ascii="Times New Roman" w:hAnsi="Times New Roman" w:cs="Times New Roman"/>
          <w:b/>
          <w:bCs/>
          <w:color w:val="0D0D0D" w:themeColor="text1" w:themeTint="F2"/>
          <w:sz w:val="24"/>
          <w:szCs w:val="24"/>
        </w:rPr>
        <w:t xml:space="preserve">(Kanıt </w:t>
      </w:r>
      <w:r w:rsidRPr="002E4D9A">
        <w:rPr>
          <w:rFonts w:ascii="Times New Roman" w:hAnsi="Times New Roman" w:cs="Times New Roman"/>
          <w:b/>
          <w:bCs/>
          <w:color w:val="0D0D0D" w:themeColor="text1" w:themeTint="F2"/>
          <w:sz w:val="24"/>
        </w:rPr>
        <w:t>A.1.1.</w:t>
      </w:r>
      <w:r>
        <w:rPr>
          <w:rFonts w:ascii="Times New Roman" w:hAnsi="Times New Roman" w:cs="Times New Roman"/>
          <w:b/>
          <w:bCs/>
          <w:color w:val="0D0D0D" w:themeColor="text1" w:themeTint="F2"/>
          <w:sz w:val="24"/>
        </w:rPr>
        <w:t>9</w:t>
      </w:r>
      <w:r w:rsidRPr="002E4D9A">
        <w:rPr>
          <w:rFonts w:ascii="Times New Roman" w:hAnsi="Times New Roman" w:cs="Times New Roman"/>
          <w:b/>
          <w:bCs/>
          <w:color w:val="0D0D0D" w:themeColor="text1" w:themeTint="F2"/>
          <w:sz w:val="24"/>
          <w:szCs w:val="24"/>
        </w:rPr>
        <w:t>)</w:t>
      </w:r>
      <w:r>
        <w:rPr>
          <w:rFonts w:ascii="Times New Roman" w:hAnsi="Times New Roman" w:cs="Times New Roman"/>
          <w:color w:val="0D0D0D" w:themeColor="text1" w:themeTint="F2"/>
          <w:sz w:val="24"/>
          <w:szCs w:val="24"/>
        </w:rPr>
        <w:t xml:space="preserve">. </w:t>
      </w:r>
    </w:p>
    <w:p w14:paraId="575C0A37" w14:textId="77777777" w:rsidR="00EC0CF6" w:rsidRDefault="00EC0CF6" w:rsidP="00EC0CF6">
      <w:pPr>
        <w:pStyle w:val="NormalWeb"/>
        <w:spacing w:before="0" w:beforeAutospacing="0" w:after="0" w:afterAutospacing="0"/>
        <w:ind w:firstLine="709"/>
        <w:jc w:val="both"/>
        <w:rPr>
          <w:b/>
          <w:bCs/>
          <w:color w:val="0D0D0D" w:themeColor="text1" w:themeTint="F2"/>
        </w:rPr>
      </w:pPr>
    </w:p>
    <w:p w14:paraId="0100C54A" w14:textId="77777777" w:rsidR="00EC0CF6" w:rsidRPr="00805EF2" w:rsidRDefault="00EC0CF6" w:rsidP="00EC0CF6">
      <w:pPr>
        <w:pStyle w:val="NormalWeb"/>
        <w:spacing w:before="0" w:beforeAutospacing="0" w:after="0" w:afterAutospacing="0"/>
        <w:ind w:firstLine="709"/>
        <w:jc w:val="both"/>
        <w:rPr>
          <w:color w:val="0D0D0D" w:themeColor="text1" w:themeTint="F2"/>
        </w:rPr>
      </w:pPr>
    </w:p>
    <w:p w14:paraId="159D4B2D" w14:textId="77777777" w:rsidR="00EC0CF6" w:rsidRPr="00F111C0" w:rsidRDefault="00EC0CF6" w:rsidP="00EC0CF6">
      <w:pPr>
        <w:shd w:val="clear" w:color="auto" w:fill="FFFFFF" w:themeFill="background1"/>
        <w:spacing w:after="0" w:line="240" w:lineRule="auto"/>
        <w:ind w:firstLine="709"/>
        <w:jc w:val="both"/>
        <w:rPr>
          <w:rFonts w:ascii="Times New Roman" w:hAnsi="Times New Roman" w:cs="Times New Roman"/>
          <w:b/>
          <w:i/>
          <w:iCs/>
          <w:color w:val="FF0000"/>
          <w:sz w:val="24"/>
          <w:szCs w:val="26"/>
        </w:rPr>
      </w:pPr>
      <w:r w:rsidRPr="00F111C0">
        <w:rPr>
          <w:rFonts w:ascii="Times New Roman" w:hAnsi="Times New Roman" w:cs="Times New Roman"/>
          <w:b/>
          <w:i/>
          <w:iCs/>
          <w:color w:val="FF0000"/>
          <w:sz w:val="24"/>
          <w:szCs w:val="26"/>
        </w:rPr>
        <w:t>Olgunluk Düzeyi: 2</w:t>
      </w:r>
    </w:p>
    <w:p w14:paraId="4E59C607" w14:textId="3849798B" w:rsidR="00EC0CF6" w:rsidRDefault="00EC0CF6" w:rsidP="00EC0CF6">
      <w:pPr>
        <w:spacing w:after="0" w:line="240" w:lineRule="auto"/>
        <w:ind w:firstLine="709"/>
        <w:jc w:val="both"/>
        <w:rPr>
          <w:rFonts w:ascii="Times New Roman" w:hAnsi="Times New Roman" w:cs="Times New Roman"/>
          <w:sz w:val="24"/>
          <w:szCs w:val="24"/>
        </w:rPr>
      </w:pPr>
      <w:r w:rsidRPr="00805EF2">
        <w:rPr>
          <w:rFonts w:ascii="Times New Roman" w:hAnsi="Times New Roman" w:cs="Times New Roman"/>
          <w:sz w:val="24"/>
          <w:szCs w:val="24"/>
        </w:rPr>
        <w:t xml:space="preserve">Kurumun misyon ve stratejik hedeflerine </w:t>
      </w:r>
      <w:proofErr w:type="spellStart"/>
      <w:r w:rsidRPr="00805EF2">
        <w:rPr>
          <w:rFonts w:ascii="Times New Roman" w:hAnsi="Times New Roman" w:cs="Times New Roman"/>
          <w:sz w:val="24"/>
          <w:szCs w:val="24"/>
        </w:rPr>
        <w:t>ulaşmasını</w:t>
      </w:r>
      <w:proofErr w:type="spellEnd"/>
      <w:r w:rsidRPr="00805EF2">
        <w:rPr>
          <w:rFonts w:ascii="Times New Roman" w:hAnsi="Times New Roman" w:cs="Times New Roman"/>
          <w:sz w:val="24"/>
          <w:szCs w:val="24"/>
        </w:rPr>
        <w:t xml:space="preserve"> </w:t>
      </w:r>
      <w:proofErr w:type="spellStart"/>
      <w:r w:rsidRPr="00805EF2">
        <w:rPr>
          <w:rFonts w:ascii="Times New Roman" w:hAnsi="Times New Roman" w:cs="Times New Roman"/>
          <w:sz w:val="24"/>
          <w:szCs w:val="24"/>
        </w:rPr>
        <w:t>güvence</w:t>
      </w:r>
      <w:proofErr w:type="spellEnd"/>
      <w:r w:rsidRPr="00805EF2">
        <w:rPr>
          <w:rFonts w:ascii="Times New Roman" w:hAnsi="Times New Roman" w:cs="Times New Roman"/>
          <w:sz w:val="24"/>
          <w:szCs w:val="24"/>
        </w:rPr>
        <w:t xml:space="preserve"> altına alan ve </w:t>
      </w:r>
      <w:proofErr w:type="spellStart"/>
      <w:r w:rsidRPr="00805EF2">
        <w:rPr>
          <w:rFonts w:ascii="Times New Roman" w:hAnsi="Times New Roman" w:cs="Times New Roman"/>
          <w:sz w:val="24"/>
          <w:szCs w:val="24"/>
        </w:rPr>
        <w:t>süreçleriyle</w:t>
      </w:r>
      <w:proofErr w:type="spellEnd"/>
      <w:r w:rsidRPr="00805EF2">
        <w:rPr>
          <w:rFonts w:ascii="Times New Roman" w:hAnsi="Times New Roman" w:cs="Times New Roman"/>
          <w:sz w:val="24"/>
          <w:szCs w:val="24"/>
        </w:rPr>
        <w:t xml:space="preserve"> uyumlu </w:t>
      </w:r>
      <w:proofErr w:type="spellStart"/>
      <w:r w:rsidRPr="00805EF2">
        <w:rPr>
          <w:rFonts w:ascii="Times New Roman" w:hAnsi="Times New Roman" w:cs="Times New Roman"/>
          <w:sz w:val="24"/>
          <w:szCs w:val="24"/>
        </w:rPr>
        <w:t>yönetişim</w:t>
      </w:r>
      <w:proofErr w:type="spellEnd"/>
      <w:r w:rsidRPr="00805EF2">
        <w:rPr>
          <w:rFonts w:ascii="Times New Roman" w:hAnsi="Times New Roman" w:cs="Times New Roman"/>
          <w:sz w:val="24"/>
          <w:szCs w:val="24"/>
        </w:rPr>
        <w:t xml:space="preserve"> modeli ve idari yapılanması </w:t>
      </w:r>
      <w:proofErr w:type="spellStart"/>
      <w:r w:rsidRPr="00805EF2">
        <w:rPr>
          <w:rFonts w:ascii="Times New Roman" w:hAnsi="Times New Roman" w:cs="Times New Roman"/>
          <w:sz w:val="24"/>
          <w:szCs w:val="24"/>
        </w:rPr>
        <w:t>belirlenmiştir</w:t>
      </w:r>
      <w:proofErr w:type="spellEnd"/>
      <w:r w:rsidRPr="00805EF2">
        <w:rPr>
          <w:rFonts w:ascii="Times New Roman" w:hAnsi="Times New Roman" w:cs="Times New Roman"/>
          <w:sz w:val="24"/>
          <w:szCs w:val="24"/>
        </w:rPr>
        <w:t xml:space="preserve">. </w:t>
      </w:r>
    </w:p>
    <w:p w14:paraId="75C8A2B9" w14:textId="77777777" w:rsidR="00200AB2" w:rsidRPr="00805EF2" w:rsidRDefault="00200AB2" w:rsidP="00EC0CF6">
      <w:pPr>
        <w:spacing w:after="0" w:line="240" w:lineRule="auto"/>
        <w:ind w:firstLine="709"/>
        <w:jc w:val="both"/>
        <w:rPr>
          <w:rFonts w:ascii="Times New Roman" w:hAnsi="Times New Roman" w:cs="Times New Roman"/>
          <w:sz w:val="24"/>
          <w:szCs w:val="24"/>
        </w:rPr>
      </w:pPr>
    </w:p>
    <w:p w14:paraId="650EE739" w14:textId="77777777" w:rsidR="00EC0CF6" w:rsidRPr="00771955" w:rsidRDefault="00EC0CF6" w:rsidP="00EC0CF6">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771955">
        <w:rPr>
          <w:rFonts w:ascii="Times New Roman" w:hAnsi="Times New Roman" w:cs="Times New Roman"/>
          <w:b/>
          <w:i/>
          <w:iCs/>
          <w:color w:val="2F5496" w:themeColor="accent5" w:themeShade="BF"/>
          <w:sz w:val="24"/>
          <w:szCs w:val="26"/>
        </w:rPr>
        <w:t>Kanıtlar</w:t>
      </w:r>
    </w:p>
    <w:p w14:paraId="07C974CA" w14:textId="77777777" w:rsidR="00EC0CF6" w:rsidRPr="00805EF2" w:rsidRDefault="00EC0CF6" w:rsidP="00EC0CF6">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i/>
          <w:color w:val="0D0D0D" w:themeColor="text1" w:themeTint="F2"/>
          <w:sz w:val="24"/>
        </w:rPr>
      </w:pPr>
      <w:r w:rsidRPr="00805EF2">
        <w:rPr>
          <w:rFonts w:ascii="Times New Roman" w:hAnsi="Times New Roman" w:cs="Times New Roman"/>
          <w:color w:val="0D0D0D" w:themeColor="text1" w:themeTint="F2"/>
          <w:sz w:val="24"/>
        </w:rPr>
        <w:t>A.1.1.1._</w:t>
      </w:r>
      <w:r w:rsidRPr="00805EF2">
        <w:rPr>
          <w:rFonts w:ascii="Times New Roman" w:hAnsi="Times New Roman" w:cs="Times New Roman"/>
          <w:i/>
          <w:color w:val="0D0D0D" w:themeColor="text1" w:themeTint="F2"/>
          <w:sz w:val="24"/>
        </w:rPr>
        <w:t>Bölüm_Kurul_Kararı_</w:t>
      </w:r>
      <w:r>
        <w:rPr>
          <w:rFonts w:ascii="Times New Roman" w:hAnsi="Times New Roman" w:cs="Times New Roman"/>
          <w:i/>
          <w:color w:val="0D0D0D" w:themeColor="text1" w:themeTint="F2"/>
          <w:sz w:val="24"/>
        </w:rPr>
        <w:t>Ders_Dagılımı</w:t>
      </w:r>
    </w:p>
    <w:p w14:paraId="56921F41" w14:textId="77777777" w:rsidR="00EC0CF6" w:rsidRPr="00805EF2" w:rsidRDefault="00EC0CF6" w:rsidP="00EC0CF6">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color w:val="0D0D0D" w:themeColor="text1" w:themeTint="F2"/>
          <w:sz w:val="24"/>
        </w:rPr>
      </w:pPr>
      <w:r w:rsidRPr="00805EF2">
        <w:rPr>
          <w:rFonts w:ascii="Times New Roman" w:hAnsi="Times New Roman" w:cs="Times New Roman"/>
          <w:color w:val="0D0D0D" w:themeColor="text1" w:themeTint="F2"/>
          <w:sz w:val="24"/>
        </w:rPr>
        <w:t>A.1.1.2._</w:t>
      </w:r>
      <w:r w:rsidRPr="00805EF2">
        <w:rPr>
          <w:rFonts w:ascii="Times New Roman" w:hAnsi="Times New Roman" w:cs="Times New Roman"/>
          <w:i/>
          <w:color w:val="0D0D0D" w:themeColor="text1" w:themeTint="F2"/>
          <w:sz w:val="24"/>
        </w:rPr>
        <w:t>Bölüm_Kurul_Kararı_</w:t>
      </w:r>
      <w:r>
        <w:rPr>
          <w:rFonts w:ascii="Times New Roman" w:hAnsi="Times New Roman" w:cs="Times New Roman"/>
          <w:i/>
          <w:color w:val="0D0D0D" w:themeColor="text1" w:themeTint="F2"/>
          <w:sz w:val="24"/>
        </w:rPr>
        <w:t>Ders_muafiyet_talepleri</w:t>
      </w:r>
    </w:p>
    <w:p w14:paraId="3EC5F175" w14:textId="77777777" w:rsidR="00EC0CF6" w:rsidRPr="00FE78FF" w:rsidRDefault="00EC0CF6" w:rsidP="00EC0CF6">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color w:val="0D0D0D" w:themeColor="text1" w:themeTint="F2"/>
          <w:sz w:val="24"/>
        </w:rPr>
      </w:pPr>
      <w:r w:rsidRPr="00805EF2">
        <w:rPr>
          <w:rFonts w:ascii="Times New Roman" w:hAnsi="Times New Roman" w:cs="Times New Roman"/>
          <w:color w:val="0D0D0D" w:themeColor="text1" w:themeTint="F2"/>
          <w:sz w:val="24"/>
        </w:rPr>
        <w:t>A.1.1.3._</w:t>
      </w:r>
      <w:r w:rsidRPr="00805EF2">
        <w:rPr>
          <w:rFonts w:ascii="Times New Roman" w:hAnsi="Times New Roman" w:cs="Times New Roman"/>
          <w:i/>
          <w:color w:val="0D0D0D" w:themeColor="text1" w:themeTint="F2"/>
          <w:sz w:val="24"/>
        </w:rPr>
        <w:t>Bölüm_Kurul_Kararı_</w:t>
      </w:r>
      <w:r>
        <w:rPr>
          <w:rFonts w:ascii="Times New Roman" w:hAnsi="Times New Roman" w:cs="Times New Roman"/>
          <w:i/>
          <w:color w:val="0D0D0D" w:themeColor="text1" w:themeTint="F2"/>
          <w:sz w:val="24"/>
        </w:rPr>
        <w:t>ogrencilik_hakkı_kazananlara_danısman_ataması</w:t>
      </w:r>
    </w:p>
    <w:p w14:paraId="4ACCDE1C" w14:textId="77777777" w:rsidR="00EC0CF6" w:rsidRPr="002E4D9A" w:rsidRDefault="00EC0CF6" w:rsidP="00EC0CF6">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color w:val="0D0D0D" w:themeColor="text1" w:themeTint="F2"/>
          <w:sz w:val="24"/>
        </w:rPr>
      </w:pPr>
      <w:r w:rsidRPr="002E4D9A">
        <w:rPr>
          <w:rFonts w:ascii="Times New Roman" w:hAnsi="Times New Roman" w:cs="Times New Roman"/>
          <w:color w:val="0D0D0D" w:themeColor="text1" w:themeTint="F2"/>
          <w:sz w:val="24"/>
        </w:rPr>
        <w:t>A.1.1.</w:t>
      </w:r>
      <w:r>
        <w:rPr>
          <w:rFonts w:ascii="Times New Roman" w:hAnsi="Times New Roman" w:cs="Times New Roman"/>
          <w:color w:val="0D0D0D" w:themeColor="text1" w:themeTint="F2"/>
          <w:sz w:val="24"/>
        </w:rPr>
        <w:t>4</w:t>
      </w:r>
      <w:r w:rsidRPr="002E4D9A">
        <w:rPr>
          <w:rFonts w:ascii="Times New Roman" w:hAnsi="Times New Roman" w:cs="Times New Roman"/>
          <w:color w:val="0D0D0D" w:themeColor="text1" w:themeTint="F2"/>
          <w:sz w:val="24"/>
        </w:rPr>
        <w:t>._</w:t>
      </w:r>
      <w:r w:rsidRPr="002E4D9A">
        <w:rPr>
          <w:rFonts w:ascii="Times New Roman" w:hAnsi="Times New Roman" w:cs="Times New Roman"/>
          <w:i/>
          <w:iCs/>
          <w:color w:val="0D0D0D" w:themeColor="text1" w:themeTint="F2"/>
          <w:sz w:val="24"/>
        </w:rPr>
        <w:t>Komisyonların_belirlenmesi</w:t>
      </w:r>
    </w:p>
    <w:p w14:paraId="3071B263" w14:textId="77777777" w:rsidR="00EC0CF6" w:rsidRPr="002E4D9A" w:rsidRDefault="00EC0CF6" w:rsidP="00EC0CF6">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color w:val="0D0D0D" w:themeColor="text1" w:themeTint="F2"/>
          <w:sz w:val="24"/>
        </w:rPr>
      </w:pPr>
      <w:r w:rsidRPr="002E4D9A">
        <w:rPr>
          <w:rFonts w:ascii="Times New Roman" w:hAnsi="Times New Roman" w:cs="Times New Roman"/>
          <w:color w:val="0D0D0D" w:themeColor="text1" w:themeTint="F2"/>
          <w:sz w:val="24"/>
        </w:rPr>
        <w:t>A.1.1.5.</w:t>
      </w:r>
      <w:r w:rsidRPr="002E4D9A">
        <w:rPr>
          <w:rFonts w:ascii="Times New Roman" w:hAnsi="Times New Roman" w:cs="Times New Roman"/>
          <w:i/>
          <w:iCs/>
          <w:color w:val="0D0D0D" w:themeColor="text1" w:themeTint="F2"/>
          <w:sz w:val="24"/>
        </w:rPr>
        <w:t>_Mazeret_Sınavları</w:t>
      </w:r>
    </w:p>
    <w:p w14:paraId="14D54E1E" w14:textId="77777777" w:rsidR="00EC0CF6" w:rsidRPr="002E4D9A" w:rsidRDefault="00EC0CF6" w:rsidP="00EC0CF6">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color w:val="0D0D0D" w:themeColor="text1" w:themeTint="F2"/>
          <w:sz w:val="24"/>
        </w:rPr>
      </w:pPr>
      <w:r w:rsidRPr="002E4D9A">
        <w:rPr>
          <w:rFonts w:ascii="Times New Roman" w:hAnsi="Times New Roman" w:cs="Times New Roman"/>
          <w:color w:val="0D0D0D" w:themeColor="text1" w:themeTint="F2"/>
          <w:sz w:val="24"/>
        </w:rPr>
        <w:t>A.1.1.6</w:t>
      </w:r>
      <w:r w:rsidRPr="002E4D9A">
        <w:rPr>
          <w:rFonts w:ascii="Times New Roman" w:hAnsi="Times New Roman" w:cs="Times New Roman"/>
          <w:i/>
          <w:iCs/>
          <w:color w:val="0D0D0D" w:themeColor="text1" w:themeTint="F2"/>
          <w:sz w:val="24"/>
        </w:rPr>
        <w:t>._Kalite_Akreditasyon_Komisyonlarının_Belirlenmesi</w:t>
      </w:r>
    </w:p>
    <w:p w14:paraId="562299AE" w14:textId="77777777" w:rsidR="00EC0CF6" w:rsidRPr="002E4D9A" w:rsidRDefault="00EC0CF6" w:rsidP="00EC0CF6">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color w:val="0D0D0D" w:themeColor="text1" w:themeTint="F2"/>
          <w:sz w:val="24"/>
        </w:rPr>
      </w:pPr>
      <w:r w:rsidRPr="002E4D9A">
        <w:rPr>
          <w:rFonts w:ascii="Times New Roman" w:hAnsi="Times New Roman" w:cs="Times New Roman"/>
          <w:color w:val="0D0D0D" w:themeColor="text1" w:themeTint="F2"/>
          <w:sz w:val="24"/>
        </w:rPr>
        <w:t>A.1.1.7</w:t>
      </w:r>
      <w:r w:rsidRPr="002E4D9A">
        <w:rPr>
          <w:rFonts w:ascii="Times New Roman" w:hAnsi="Times New Roman" w:cs="Times New Roman"/>
          <w:i/>
          <w:iCs/>
          <w:color w:val="0D0D0D" w:themeColor="text1" w:themeTint="F2"/>
          <w:sz w:val="24"/>
        </w:rPr>
        <w:t>._Sınav_Komisyonu_Belirlenmesi</w:t>
      </w:r>
    </w:p>
    <w:p w14:paraId="086E9EAD" w14:textId="77777777" w:rsidR="00EC0CF6" w:rsidRPr="002E4D9A" w:rsidRDefault="00EC0CF6" w:rsidP="00EC0CF6">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color w:val="0D0D0D" w:themeColor="text1" w:themeTint="F2"/>
          <w:sz w:val="24"/>
        </w:rPr>
      </w:pPr>
      <w:r w:rsidRPr="002E4D9A">
        <w:rPr>
          <w:rFonts w:ascii="Times New Roman" w:hAnsi="Times New Roman" w:cs="Times New Roman"/>
          <w:color w:val="0D0D0D" w:themeColor="text1" w:themeTint="F2"/>
          <w:sz w:val="24"/>
        </w:rPr>
        <w:t>A.1.1.8.</w:t>
      </w:r>
      <w:r w:rsidRPr="002E4D9A">
        <w:rPr>
          <w:rFonts w:ascii="Times New Roman" w:hAnsi="Times New Roman" w:cs="Times New Roman"/>
          <w:i/>
          <w:iCs/>
          <w:color w:val="0D0D0D" w:themeColor="text1" w:themeTint="F2"/>
          <w:sz w:val="24"/>
        </w:rPr>
        <w:t>_Akreditasyon_Toplantısı_Duyurusu</w:t>
      </w:r>
    </w:p>
    <w:p w14:paraId="16CA0CFF" w14:textId="77777777" w:rsidR="00EC0CF6" w:rsidRPr="002E4D9A" w:rsidRDefault="00EC0CF6" w:rsidP="00EC0CF6">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color w:val="0D0D0D" w:themeColor="text1" w:themeTint="F2"/>
          <w:sz w:val="24"/>
        </w:rPr>
      </w:pPr>
      <w:r w:rsidRPr="002E4D9A">
        <w:rPr>
          <w:rFonts w:ascii="Times New Roman" w:hAnsi="Times New Roman" w:cs="Times New Roman"/>
          <w:color w:val="0D0D0D" w:themeColor="text1" w:themeTint="F2"/>
          <w:sz w:val="24"/>
        </w:rPr>
        <w:t>A.1.1.9.</w:t>
      </w:r>
      <w:r w:rsidRPr="002E4D9A">
        <w:rPr>
          <w:rFonts w:ascii="Times New Roman" w:hAnsi="Times New Roman" w:cs="Times New Roman"/>
          <w:i/>
          <w:iCs/>
          <w:color w:val="0D0D0D" w:themeColor="text1" w:themeTint="F2"/>
          <w:sz w:val="24"/>
        </w:rPr>
        <w:t>_Akreditasyon_Toplantısı_Duyurusu.</w:t>
      </w:r>
    </w:p>
    <w:p w14:paraId="4B626EE9" w14:textId="77777777" w:rsidR="00805EF2" w:rsidRPr="00805EF2" w:rsidRDefault="00805EF2"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p>
    <w:p w14:paraId="0AB4F931" w14:textId="60B53234" w:rsidR="00FF3D9B" w:rsidRPr="00805EF2" w:rsidRDefault="00790FBF"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r w:rsidRPr="00805EF2">
        <w:rPr>
          <w:rFonts w:ascii="Times New Roman" w:hAnsi="Times New Roman" w:cs="Times New Roman"/>
          <w:b/>
          <w:color w:val="0D0D0D" w:themeColor="text1" w:themeTint="F2"/>
          <w:sz w:val="24"/>
          <w:szCs w:val="24"/>
        </w:rPr>
        <w:t>A.1.2. Liderlik</w:t>
      </w:r>
    </w:p>
    <w:p w14:paraId="5810F015" w14:textId="6D19CA52" w:rsidR="00790FBF" w:rsidRDefault="004E6872" w:rsidP="00B45761">
      <w:pPr>
        <w:pStyle w:val="NormalWeb"/>
        <w:spacing w:before="0" w:beforeAutospacing="0" w:after="0" w:afterAutospacing="0"/>
        <w:ind w:firstLine="709"/>
        <w:jc w:val="both"/>
      </w:pPr>
      <w:r>
        <w:t xml:space="preserve">Siyaset Bilimi ve Kamu Yönetimi Bölümü’nde alınan karar ve yapılan uygulamaların </w:t>
      </w:r>
      <w:r w:rsidR="002C1A22">
        <w:t>kaliteli ve</w:t>
      </w:r>
      <w:r>
        <w:t xml:space="preserve"> sürdürülebilir bir düzlemde gerçekleşmesi, </w:t>
      </w:r>
      <w:r w:rsidR="00860539">
        <w:t xml:space="preserve">kalite ve akreditasyon hedeflerine ulaşılması amacıyla Bölüm Başkanı başkanlığında, Siyaset Bilimi ve Kamu Yönetimi Bölümü Kalite Akreditasyon Komisyonu kurulmuştur. </w:t>
      </w:r>
      <w:r w:rsidR="0078709E">
        <w:t xml:space="preserve">Bu komisyon belli aralıklarla toplantılar düzenlemiştir. Bu toplantıda bölümde kalitenin arttırılması ve akreditasyon süreçlerinin sağlıklı ilerleyebilmesi için öğrenciler, komisyon dışındaki bölüm kurulu üyeleriyle düzenli toplantılar tertip etmiştir. </w:t>
      </w:r>
      <w:r w:rsidR="00D45DD4">
        <w:t xml:space="preserve">Toplantı sonuçları ilgili paydaşlara aktarılmıştır. Böylelikle bölüm başkanı </w:t>
      </w:r>
      <w:r w:rsidR="00644C4E" w:rsidRPr="00805EF2">
        <w:t xml:space="preserve">kalite </w:t>
      </w:r>
      <w:proofErr w:type="spellStart"/>
      <w:r w:rsidR="00644C4E" w:rsidRPr="00805EF2">
        <w:t>kültürünün</w:t>
      </w:r>
      <w:proofErr w:type="spellEnd"/>
      <w:r w:rsidR="00644C4E" w:rsidRPr="00805EF2">
        <w:t xml:space="preserve"> tabana </w:t>
      </w:r>
      <w:proofErr w:type="spellStart"/>
      <w:r w:rsidR="00644C4E" w:rsidRPr="00805EF2">
        <w:t>yaygınlaşması</w:t>
      </w:r>
      <w:proofErr w:type="spellEnd"/>
      <w:r w:rsidR="00644C4E" w:rsidRPr="00805EF2">
        <w:t xml:space="preserve"> </w:t>
      </w:r>
      <w:r w:rsidR="00DD6C9E">
        <w:t>amaçlanmaktadır</w:t>
      </w:r>
      <w:r w:rsidR="00644C4E" w:rsidRPr="00805EF2">
        <w:t xml:space="preserve">. </w:t>
      </w:r>
    </w:p>
    <w:p w14:paraId="1173A793" w14:textId="77777777" w:rsidR="00B45761" w:rsidRPr="00805EF2" w:rsidRDefault="00B45761" w:rsidP="00B45761">
      <w:pPr>
        <w:pStyle w:val="NormalWeb"/>
        <w:spacing w:before="0" w:beforeAutospacing="0" w:after="0" w:afterAutospacing="0"/>
        <w:ind w:firstLine="709"/>
        <w:jc w:val="both"/>
      </w:pPr>
    </w:p>
    <w:p w14:paraId="1CD73DA2" w14:textId="728D590B" w:rsidR="00790FBF" w:rsidRPr="00DD6C9E" w:rsidRDefault="00790FBF" w:rsidP="00B45761">
      <w:pPr>
        <w:shd w:val="clear" w:color="auto" w:fill="FFFFFF" w:themeFill="background1"/>
        <w:spacing w:after="0" w:line="240" w:lineRule="auto"/>
        <w:ind w:firstLine="709"/>
        <w:jc w:val="both"/>
        <w:rPr>
          <w:rFonts w:ascii="Times New Roman" w:hAnsi="Times New Roman" w:cs="Times New Roman"/>
          <w:b/>
          <w:i/>
          <w:iCs/>
          <w:color w:val="FF0000"/>
          <w:sz w:val="24"/>
          <w:szCs w:val="26"/>
        </w:rPr>
      </w:pPr>
      <w:r w:rsidRPr="00DD6C9E">
        <w:rPr>
          <w:rFonts w:ascii="Times New Roman" w:hAnsi="Times New Roman" w:cs="Times New Roman"/>
          <w:b/>
          <w:i/>
          <w:iCs/>
          <w:color w:val="FF0000"/>
          <w:sz w:val="24"/>
          <w:szCs w:val="26"/>
        </w:rPr>
        <w:t xml:space="preserve">Olgunluk Düzeyi: </w:t>
      </w:r>
      <w:r w:rsidR="00A911B6" w:rsidRPr="00DD6C9E">
        <w:rPr>
          <w:rFonts w:ascii="Times New Roman" w:hAnsi="Times New Roman" w:cs="Times New Roman"/>
          <w:b/>
          <w:i/>
          <w:iCs/>
          <w:color w:val="FF0000"/>
          <w:sz w:val="24"/>
          <w:szCs w:val="26"/>
        </w:rPr>
        <w:t>2</w:t>
      </w:r>
    </w:p>
    <w:p w14:paraId="75F08D09" w14:textId="1CF06894" w:rsidR="00A911B6" w:rsidRDefault="00A911B6" w:rsidP="00B45761">
      <w:pPr>
        <w:pStyle w:val="NormalWeb"/>
        <w:spacing w:before="0" w:beforeAutospacing="0" w:after="0" w:afterAutospacing="0"/>
        <w:ind w:firstLine="709"/>
        <w:jc w:val="both"/>
      </w:pPr>
      <w:r w:rsidRPr="00805EF2">
        <w:t xml:space="preserve">Bölümde liderlerin kalite </w:t>
      </w:r>
      <w:proofErr w:type="spellStart"/>
      <w:r w:rsidRPr="00805EF2">
        <w:t>güvencesi</w:t>
      </w:r>
      <w:proofErr w:type="spellEnd"/>
      <w:r w:rsidRPr="00805EF2">
        <w:t xml:space="preserve"> sisteminin </w:t>
      </w:r>
      <w:proofErr w:type="spellStart"/>
      <w:r w:rsidRPr="00805EF2">
        <w:t>yönetimi</w:t>
      </w:r>
      <w:proofErr w:type="spellEnd"/>
      <w:r w:rsidRPr="00805EF2">
        <w:t xml:space="preserve"> ve </w:t>
      </w:r>
      <w:proofErr w:type="spellStart"/>
      <w:r w:rsidRPr="00805EF2">
        <w:t>kültürünün</w:t>
      </w:r>
      <w:proofErr w:type="spellEnd"/>
      <w:r w:rsidRPr="00805EF2">
        <w:t xml:space="preserve"> </w:t>
      </w:r>
      <w:proofErr w:type="spellStart"/>
      <w:r w:rsidRPr="00805EF2">
        <w:t>içselleştirilmesi</w:t>
      </w:r>
      <w:proofErr w:type="spellEnd"/>
      <w:r w:rsidRPr="00805EF2">
        <w:t xml:space="preserve"> konusunda </w:t>
      </w:r>
      <w:proofErr w:type="spellStart"/>
      <w:r w:rsidRPr="00805EF2">
        <w:t>sahipliği</w:t>
      </w:r>
      <w:proofErr w:type="spellEnd"/>
      <w:r w:rsidRPr="00805EF2">
        <w:t xml:space="preserve"> ve motivasyonu bulunmaktadır. </w:t>
      </w:r>
    </w:p>
    <w:p w14:paraId="4DE8B5C1" w14:textId="77777777" w:rsidR="00B45761" w:rsidRPr="00805EF2" w:rsidRDefault="00B45761" w:rsidP="00B45761">
      <w:pPr>
        <w:pStyle w:val="NormalWeb"/>
        <w:spacing w:before="0" w:beforeAutospacing="0" w:after="0" w:afterAutospacing="0"/>
        <w:ind w:firstLine="709"/>
        <w:jc w:val="both"/>
      </w:pPr>
    </w:p>
    <w:p w14:paraId="071063A5" w14:textId="77777777" w:rsidR="00790FBF" w:rsidRPr="00771955" w:rsidRDefault="00790FBF" w:rsidP="00B45761">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771955">
        <w:rPr>
          <w:rFonts w:ascii="Times New Roman" w:hAnsi="Times New Roman" w:cs="Times New Roman"/>
          <w:b/>
          <w:i/>
          <w:iCs/>
          <w:color w:val="2F5496" w:themeColor="accent5" w:themeShade="BF"/>
          <w:sz w:val="24"/>
          <w:szCs w:val="26"/>
        </w:rPr>
        <w:t>Kanıtlar</w:t>
      </w:r>
    </w:p>
    <w:p w14:paraId="04F4C2B1" w14:textId="73918B98" w:rsidR="00644C4E" w:rsidRPr="00B45761" w:rsidRDefault="0072027E" w:rsidP="00B45761">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b/>
          <w:color w:val="0D0D0D" w:themeColor="text1" w:themeTint="F2"/>
          <w:sz w:val="24"/>
          <w:szCs w:val="24"/>
        </w:rPr>
      </w:pPr>
      <w:r w:rsidRPr="00805EF2">
        <w:rPr>
          <w:rFonts w:ascii="Times New Roman" w:hAnsi="Times New Roman" w:cs="Times New Roman"/>
          <w:color w:val="0D0D0D" w:themeColor="text1" w:themeTint="F2"/>
          <w:sz w:val="24"/>
        </w:rPr>
        <w:t>A.1.2.1.</w:t>
      </w:r>
      <w:r w:rsidR="00A911B6" w:rsidRPr="00805EF2">
        <w:rPr>
          <w:rFonts w:ascii="Times New Roman" w:hAnsi="Times New Roman" w:cs="Times New Roman"/>
          <w:color w:val="0D0D0D" w:themeColor="text1" w:themeTint="F2"/>
          <w:sz w:val="24"/>
        </w:rPr>
        <w:t>_</w:t>
      </w:r>
      <w:r w:rsidR="00644C4E" w:rsidRPr="00805EF2">
        <w:rPr>
          <w:rFonts w:ascii="Times New Roman" w:hAnsi="Times New Roman" w:cs="Times New Roman"/>
          <w:color w:val="0D0D0D" w:themeColor="text1" w:themeTint="F2"/>
          <w:sz w:val="24"/>
        </w:rPr>
        <w:t>Übys</w:t>
      </w:r>
      <w:r w:rsidR="00A911B6" w:rsidRPr="00805EF2">
        <w:rPr>
          <w:rFonts w:ascii="Times New Roman" w:hAnsi="Times New Roman" w:cs="Times New Roman"/>
          <w:color w:val="0D0D0D" w:themeColor="text1" w:themeTint="F2"/>
          <w:sz w:val="24"/>
        </w:rPr>
        <w:t>_</w:t>
      </w:r>
      <w:r w:rsidR="00644C4E" w:rsidRPr="00805EF2">
        <w:rPr>
          <w:rFonts w:ascii="Times New Roman" w:hAnsi="Times New Roman" w:cs="Times New Roman"/>
          <w:color w:val="0D0D0D" w:themeColor="text1" w:themeTint="F2"/>
          <w:sz w:val="24"/>
        </w:rPr>
        <w:t>Görevlendirme</w:t>
      </w:r>
      <w:r w:rsidR="00A911B6" w:rsidRPr="00805EF2">
        <w:rPr>
          <w:rFonts w:ascii="Times New Roman" w:hAnsi="Times New Roman" w:cs="Times New Roman"/>
          <w:color w:val="0D0D0D" w:themeColor="text1" w:themeTint="F2"/>
          <w:sz w:val="24"/>
        </w:rPr>
        <w:t>_</w:t>
      </w:r>
      <w:r w:rsidR="00644C4E" w:rsidRPr="00805EF2">
        <w:rPr>
          <w:rFonts w:ascii="Times New Roman" w:hAnsi="Times New Roman" w:cs="Times New Roman"/>
          <w:color w:val="0D0D0D" w:themeColor="text1" w:themeTint="F2"/>
          <w:sz w:val="24"/>
        </w:rPr>
        <w:t>Yazısı</w:t>
      </w:r>
    </w:p>
    <w:p w14:paraId="31A5484C" w14:textId="77777777" w:rsidR="00B45761" w:rsidRPr="00805EF2" w:rsidRDefault="00B45761" w:rsidP="00B45761">
      <w:pPr>
        <w:pStyle w:val="ListeParagraf"/>
        <w:shd w:val="clear" w:color="auto" w:fill="FFFFFF" w:themeFill="background1"/>
        <w:spacing w:after="0" w:line="240" w:lineRule="auto"/>
        <w:ind w:left="709"/>
        <w:contextualSpacing w:val="0"/>
        <w:jc w:val="both"/>
        <w:rPr>
          <w:rFonts w:ascii="Times New Roman" w:hAnsi="Times New Roman" w:cs="Times New Roman"/>
          <w:b/>
          <w:color w:val="0D0D0D" w:themeColor="text1" w:themeTint="F2"/>
          <w:sz w:val="24"/>
          <w:szCs w:val="24"/>
        </w:rPr>
      </w:pPr>
    </w:p>
    <w:p w14:paraId="0876476F" w14:textId="53905BC9" w:rsidR="00790FBF" w:rsidRDefault="00790FBF"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r w:rsidRPr="00805EF2">
        <w:rPr>
          <w:rFonts w:ascii="Times New Roman" w:hAnsi="Times New Roman" w:cs="Times New Roman"/>
          <w:b/>
          <w:color w:val="0D0D0D" w:themeColor="text1" w:themeTint="F2"/>
          <w:sz w:val="24"/>
          <w:szCs w:val="24"/>
        </w:rPr>
        <w:t>A.1.3. Kurumsal dönüşüm kapasitesi</w:t>
      </w:r>
    </w:p>
    <w:p w14:paraId="641E1C03" w14:textId="53AEA00C" w:rsidR="00DD6C9E" w:rsidRDefault="009A4868" w:rsidP="00B45761">
      <w:pPr>
        <w:shd w:val="clear" w:color="auto" w:fill="FFFFFF" w:themeFill="background1"/>
        <w:spacing w:after="0" w:line="240" w:lineRule="auto"/>
        <w:ind w:firstLine="709"/>
        <w:jc w:val="both"/>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 xml:space="preserve">Küreselleşen dünyada yaşanan gelişmelere koşut olarak </w:t>
      </w:r>
      <w:r w:rsidR="006336B0">
        <w:rPr>
          <w:rFonts w:ascii="Times New Roman" w:hAnsi="Times New Roman" w:cs="Times New Roman"/>
          <w:bCs/>
          <w:color w:val="0D0D0D" w:themeColor="text1" w:themeTint="F2"/>
          <w:sz w:val="24"/>
          <w:szCs w:val="24"/>
        </w:rPr>
        <w:t xml:space="preserve">Siyaset Bilimi ve Kamu Yönetimi sürekli bir değişim ve dönüşüm halindedir. Bu bağlamda bölümdeki değişim ve dönüşüm istenci, başta bölüm öğretim </w:t>
      </w:r>
      <w:r w:rsidR="0077708C">
        <w:rPr>
          <w:rFonts w:ascii="Times New Roman" w:hAnsi="Times New Roman" w:cs="Times New Roman"/>
          <w:bCs/>
          <w:color w:val="0D0D0D" w:themeColor="text1" w:themeTint="F2"/>
          <w:sz w:val="24"/>
          <w:szCs w:val="24"/>
        </w:rPr>
        <w:t>elemanları olmak üzere öğrenciler nezdinde de sözü edilen değişim talepleri dile getirilmektedir. Bu çerçevede bölümde öğretim elemanlarının sayısının arttırılması</w:t>
      </w:r>
      <w:r w:rsidR="0077708C" w:rsidRPr="00823452">
        <w:rPr>
          <w:color w:val="0D0D0D" w:themeColor="text1" w:themeTint="F2"/>
        </w:rPr>
        <w:t xml:space="preserve"> (Kanıt</w:t>
      </w:r>
      <w:r w:rsidR="007A1700" w:rsidRPr="00823452">
        <w:rPr>
          <w:color w:val="0D0D0D" w:themeColor="text1" w:themeTint="F2"/>
        </w:rPr>
        <w:t xml:space="preserve"> </w:t>
      </w:r>
      <w:r w:rsidR="00593AC3" w:rsidRPr="00823452">
        <w:rPr>
          <w:color w:val="0D0D0D" w:themeColor="text1" w:themeTint="F2"/>
        </w:rPr>
        <w:t>A.1.3.1</w:t>
      </w:r>
      <w:r w:rsidR="00196112" w:rsidRPr="00823452">
        <w:rPr>
          <w:color w:val="0D0D0D" w:themeColor="text1" w:themeTint="F2"/>
        </w:rPr>
        <w:t xml:space="preserve">), </w:t>
      </w:r>
      <w:r w:rsidR="00196112">
        <w:rPr>
          <w:rFonts w:ascii="Times New Roman" w:hAnsi="Times New Roman" w:cs="Times New Roman"/>
          <w:bCs/>
          <w:color w:val="0D0D0D" w:themeColor="text1" w:themeTint="F2"/>
          <w:sz w:val="24"/>
          <w:szCs w:val="24"/>
        </w:rPr>
        <w:t xml:space="preserve">eğitim-öğretim müfredatında gerekli düzenlemelerin yapılması için gerekli güncellemeler yapılmaya </w:t>
      </w:r>
      <w:r w:rsidR="00514E03">
        <w:rPr>
          <w:rFonts w:ascii="Times New Roman" w:hAnsi="Times New Roman" w:cs="Times New Roman"/>
          <w:bCs/>
          <w:color w:val="0D0D0D" w:themeColor="text1" w:themeTint="F2"/>
          <w:sz w:val="24"/>
          <w:szCs w:val="24"/>
        </w:rPr>
        <w:t xml:space="preserve">çalışılmıştır. Bununla beraber, </w:t>
      </w:r>
      <w:r w:rsidR="00514E03" w:rsidRPr="00514E03">
        <w:rPr>
          <w:rFonts w:ascii="Times New Roman" w:hAnsi="Times New Roman" w:cs="Times New Roman"/>
          <w:bCs/>
          <w:color w:val="0D0D0D" w:themeColor="text1" w:themeTint="F2"/>
          <w:sz w:val="24"/>
          <w:szCs w:val="24"/>
        </w:rPr>
        <w:t>ÇAP kapsamında kontenjan planlaması yapılmış ve öğrencilerin bu imkândan yararlanma</w:t>
      </w:r>
      <w:r w:rsidR="00850198">
        <w:rPr>
          <w:rFonts w:ascii="Times New Roman" w:hAnsi="Times New Roman" w:cs="Times New Roman"/>
          <w:bCs/>
          <w:color w:val="0D0D0D" w:themeColor="text1" w:themeTint="F2"/>
          <w:sz w:val="24"/>
          <w:szCs w:val="24"/>
        </w:rPr>
        <w:t xml:space="preserve">sı için gerekli yazışmalar yapılmıştır </w:t>
      </w:r>
      <w:r w:rsidR="00514E03" w:rsidRPr="00823452">
        <w:rPr>
          <w:rFonts w:ascii="Times New Roman" w:hAnsi="Times New Roman" w:cs="Times New Roman"/>
          <w:bCs/>
          <w:color w:val="0D0D0D" w:themeColor="text1" w:themeTint="F2"/>
          <w:sz w:val="24"/>
          <w:szCs w:val="24"/>
        </w:rPr>
        <w:t>(Kanıt</w:t>
      </w:r>
      <w:r w:rsidR="007A1700" w:rsidRPr="00823452">
        <w:rPr>
          <w:rFonts w:ascii="Times New Roman" w:hAnsi="Times New Roman" w:cs="Times New Roman"/>
          <w:bCs/>
          <w:color w:val="0D0D0D" w:themeColor="text1" w:themeTint="F2"/>
          <w:sz w:val="24"/>
          <w:szCs w:val="24"/>
        </w:rPr>
        <w:t xml:space="preserve"> </w:t>
      </w:r>
      <w:r w:rsidR="00593AC3" w:rsidRPr="00823452">
        <w:rPr>
          <w:rFonts w:ascii="Times New Roman" w:hAnsi="Times New Roman" w:cs="Times New Roman"/>
          <w:color w:val="0D0D0D" w:themeColor="text1" w:themeTint="F2"/>
          <w:sz w:val="24"/>
        </w:rPr>
        <w:t>A.1.3.2</w:t>
      </w:r>
      <w:r w:rsidR="007A1700" w:rsidRPr="00823452">
        <w:rPr>
          <w:rFonts w:ascii="Times New Roman" w:hAnsi="Times New Roman" w:cs="Times New Roman"/>
          <w:bCs/>
          <w:color w:val="0D0D0D" w:themeColor="text1" w:themeTint="F2"/>
          <w:sz w:val="24"/>
          <w:szCs w:val="24"/>
        </w:rPr>
        <w:t xml:space="preserve">, Kanıt </w:t>
      </w:r>
      <w:r w:rsidR="00593AC3" w:rsidRPr="00823452">
        <w:rPr>
          <w:rFonts w:ascii="Times New Roman" w:hAnsi="Times New Roman" w:cs="Times New Roman"/>
          <w:color w:val="0D0D0D" w:themeColor="text1" w:themeTint="F2"/>
          <w:sz w:val="24"/>
        </w:rPr>
        <w:t>A.1.3.3</w:t>
      </w:r>
      <w:r w:rsidR="00593AC3" w:rsidRPr="00823452">
        <w:rPr>
          <w:rFonts w:ascii="Times New Roman" w:hAnsi="Times New Roman" w:cs="Times New Roman"/>
          <w:bCs/>
          <w:color w:val="0D0D0D" w:themeColor="text1" w:themeTint="F2"/>
          <w:sz w:val="24"/>
          <w:szCs w:val="24"/>
        </w:rPr>
        <w:t>)</w:t>
      </w:r>
      <w:r w:rsidR="00850198">
        <w:rPr>
          <w:rFonts w:ascii="Times New Roman" w:hAnsi="Times New Roman" w:cs="Times New Roman"/>
          <w:bCs/>
          <w:color w:val="0D0D0D" w:themeColor="text1" w:themeTint="F2"/>
          <w:sz w:val="24"/>
          <w:szCs w:val="24"/>
        </w:rPr>
        <w:t xml:space="preserve"> </w:t>
      </w:r>
    </w:p>
    <w:p w14:paraId="410AEAF0" w14:textId="77777777" w:rsidR="00B45761" w:rsidRPr="009A4868" w:rsidRDefault="00B45761" w:rsidP="00B45761">
      <w:pPr>
        <w:shd w:val="clear" w:color="auto" w:fill="FFFFFF" w:themeFill="background1"/>
        <w:spacing w:after="0" w:line="240" w:lineRule="auto"/>
        <w:ind w:firstLine="709"/>
        <w:jc w:val="both"/>
        <w:rPr>
          <w:rFonts w:ascii="Times New Roman" w:hAnsi="Times New Roman" w:cs="Times New Roman"/>
          <w:bCs/>
          <w:color w:val="0D0D0D" w:themeColor="text1" w:themeTint="F2"/>
          <w:sz w:val="24"/>
          <w:szCs w:val="24"/>
        </w:rPr>
      </w:pPr>
    </w:p>
    <w:p w14:paraId="403004D8" w14:textId="6B513912" w:rsidR="00790FBF" w:rsidRPr="00200AB2" w:rsidRDefault="00790FBF" w:rsidP="00B45761">
      <w:pPr>
        <w:shd w:val="clear" w:color="auto" w:fill="FFFFFF" w:themeFill="background1"/>
        <w:spacing w:after="0" w:line="240" w:lineRule="auto"/>
        <w:ind w:firstLine="709"/>
        <w:jc w:val="both"/>
        <w:rPr>
          <w:rFonts w:ascii="Times New Roman" w:hAnsi="Times New Roman" w:cs="Times New Roman"/>
          <w:b/>
          <w:i/>
          <w:iCs/>
          <w:color w:val="FF0000"/>
          <w:sz w:val="24"/>
          <w:szCs w:val="26"/>
        </w:rPr>
      </w:pPr>
      <w:r w:rsidRPr="00200AB2">
        <w:rPr>
          <w:rFonts w:ascii="Times New Roman" w:hAnsi="Times New Roman" w:cs="Times New Roman"/>
          <w:b/>
          <w:i/>
          <w:iCs/>
          <w:color w:val="FF0000"/>
          <w:sz w:val="24"/>
          <w:szCs w:val="26"/>
        </w:rPr>
        <w:t xml:space="preserve">Olgunluk Düzeyi: </w:t>
      </w:r>
      <w:r w:rsidR="00A911B6" w:rsidRPr="00200AB2">
        <w:rPr>
          <w:rFonts w:ascii="Times New Roman" w:hAnsi="Times New Roman" w:cs="Times New Roman"/>
          <w:b/>
          <w:i/>
          <w:iCs/>
          <w:color w:val="FF0000"/>
          <w:sz w:val="24"/>
          <w:szCs w:val="26"/>
        </w:rPr>
        <w:t>1</w:t>
      </w:r>
      <w:r w:rsidRPr="00200AB2">
        <w:rPr>
          <w:rFonts w:ascii="Times New Roman" w:hAnsi="Times New Roman" w:cs="Times New Roman"/>
          <w:b/>
          <w:i/>
          <w:iCs/>
          <w:color w:val="FF0000"/>
          <w:sz w:val="24"/>
          <w:szCs w:val="26"/>
        </w:rPr>
        <w:t xml:space="preserve"> </w:t>
      </w:r>
    </w:p>
    <w:p w14:paraId="38873DD9" w14:textId="5AE3D0C7" w:rsidR="00A911B6" w:rsidRDefault="00A911B6" w:rsidP="00B45761">
      <w:pPr>
        <w:pStyle w:val="NormalWeb"/>
        <w:spacing w:before="0" w:beforeAutospacing="0" w:after="0" w:afterAutospacing="0"/>
        <w:ind w:firstLine="709"/>
        <w:jc w:val="both"/>
      </w:pPr>
      <w:r w:rsidRPr="00805EF2">
        <w:t xml:space="preserve">Bölümde değişim yönetimi </w:t>
      </w:r>
      <w:r w:rsidR="00850198">
        <w:t xml:space="preserve">sürekli canlı tutulmaktadır. </w:t>
      </w:r>
    </w:p>
    <w:p w14:paraId="70CD4918" w14:textId="77777777" w:rsidR="00B45761" w:rsidRPr="00805EF2" w:rsidRDefault="00B45761" w:rsidP="00B45761">
      <w:pPr>
        <w:pStyle w:val="NormalWeb"/>
        <w:spacing w:before="0" w:beforeAutospacing="0" w:after="0" w:afterAutospacing="0"/>
        <w:ind w:firstLine="709"/>
        <w:jc w:val="both"/>
      </w:pPr>
    </w:p>
    <w:p w14:paraId="1B090338" w14:textId="5687ACF2" w:rsidR="00A911B6" w:rsidRPr="00771955" w:rsidRDefault="00790FBF" w:rsidP="00B45761">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771955">
        <w:rPr>
          <w:rFonts w:ascii="Times New Roman" w:hAnsi="Times New Roman" w:cs="Times New Roman"/>
          <w:b/>
          <w:i/>
          <w:iCs/>
          <w:color w:val="2F5496" w:themeColor="accent5" w:themeShade="BF"/>
          <w:sz w:val="24"/>
          <w:szCs w:val="26"/>
        </w:rPr>
        <w:t>Kanıtlar</w:t>
      </w:r>
    </w:p>
    <w:p w14:paraId="2EFE3DD5" w14:textId="16821DF6" w:rsidR="000B0FA4" w:rsidRPr="00823452" w:rsidRDefault="007A1700" w:rsidP="00B45761">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b/>
          <w:color w:val="0D0D0D" w:themeColor="text1" w:themeTint="F2"/>
          <w:sz w:val="24"/>
          <w:szCs w:val="24"/>
        </w:rPr>
      </w:pPr>
      <w:r w:rsidRPr="00823452">
        <w:rPr>
          <w:rFonts w:ascii="Times New Roman" w:hAnsi="Times New Roman" w:cs="Times New Roman"/>
          <w:color w:val="0D0D0D" w:themeColor="text1" w:themeTint="F2"/>
          <w:sz w:val="24"/>
        </w:rPr>
        <w:t>A.1.3.1.</w:t>
      </w:r>
      <w:r w:rsidR="009B3665">
        <w:rPr>
          <w:rFonts w:ascii="Times New Roman" w:hAnsi="Times New Roman" w:cs="Times New Roman"/>
          <w:color w:val="0D0D0D" w:themeColor="text1" w:themeTint="F2"/>
          <w:sz w:val="24"/>
        </w:rPr>
        <w:t xml:space="preserve"> Çap Üst Yazısı</w:t>
      </w:r>
    </w:p>
    <w:p w14:paraId="7FA5D313" w14:textId="56BCD371" w:rsidR="000B0FA4" w:rsidRPr="00823452" w:rsidRDefault="007A1700" w:rsidP="00B45761">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b/>
          <w:color w:val="0D0D0D" w:themeColor="text1" w:themeTint="F2"/>
          <w:sz w:val="24"/>
          <w:szCs w:val="24"/>
        </w:rPr>
      </w:pPr>
      <w:r w:rsidRPr="00823452">
        <w:rPr>
          <w:rFonts w:ascii="Times New Roman" w:hAnsi="Times New Roman" w:cs="Times New Roman"/>
          <w:color w:val="0D0D0D" w:themeColor="text1" w:themeTint="F2"/>
          <w:sz w:val="24"/>
        </w:rPr>
        <w:t>A.1.3.2._</w:t>
      </w:r>
      <w:r w:rsidR="000B0FA4" w:rsidRPr="00823452">
        <w:rPr>
          <w:rFonts w:ascii="Times New Roman" w:hAnsi="Times New Roman" w:cs="Times New Roman"/>
          <w:color w:val="0D0D0D" w:themeColor="text1" w:themeTint="F2"/>
          <w:sz w:val="24"/>
        </w:rPr>
        <w:t xml:space="preserve">Çap </w:t>
      </w:r>
      <w:proofErr w:type="spellStart"/>
      <w:r w:rsidR="000B0FA4" w:rsidRPr="00823452">
        <w:rPr>
          <w:rFonts w:ascii="Times New Roman" w:hAnsi="Times New Roman" w:cs="Times New Roman"/>
          <w:color w:val="0D0D0D" w:themeColor="text1" w:themeTint="F2"/>
          <w:sz w:val="24"/>
        </w:rPr>
        <w:t>Müfreatı</w:t>
      </w:r>
      <w:proofErr w:type="spellEnd"/>
    </w:p>
    <w:p w14:paraId="38986736" w14:textId="027C4A3F" w:rsidR="00C625AB" w:rsidRPr="00823452" w:rsidRDefault="007A1700" w:rsidP="00B45761">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b/>
          <w:color w:val="0D0D0D" w:themeColor="text1" w:themeTint="F2"/>
          <w:sz w:val="24"/>
          <w:szCs w:val="24"/>
        </w:rPr>
      </w:pPr>
      <w:r w:rsidRPr="00823452">
        <w:rPr>
          <w:rFonts w:ascii="Times New Roman" w:hAnsi="Times New Roman" w:cs="Times New Roman"/>
          <w:color w:val="0D0D0D" w:themeColor="text1" w:themeTint="F2"/>
          <w:sz w:val="24"/>
        </w:rPr>
        <w:t>A.1.3.3._</w:t>
      </w:r>
      <w:r w:rsidR="00C625AB" w:rsidRPr="00823452">
        <w:rPr>
          <w:rFonts w:ascii="Times New Roman" w:hAnsi="Times New Roman" w:cs="Times New Roman"/>
          <w:color w:val="0D0D0D" w:themeColor="text1" w:themeTint="F2"/>
          <w:sz w:val="24"/>
        </w:rPr>
        <w:t>Çap Yazışmaları</w:t>
      </w:r>
    </w:p>
    <w:p w14:paraId="79516CBA" w14:textId="77777777" w:rsidR="00B45761" w:rsidRPr="00C625AB" w:rsidRDefault="00B45761" w:rsidP="00B45761">
      <w:pPr>
        <w:pStyle w:val="ListeParagraf"/>
        <w:shd w:val="clear" w:color="auto" w:fill="FFFFFF" w:themeFill="background1"/>
        <w:spacing w:after="0" w:line="240" w:lineRule="auto"/>
        <w:ind w:left="709"/>
        <w:contextualSpacing w:val="0"/>
        <w:jc w:val="both"/>
        <w:rPr>
          <w:rFonts w:ascii="Times New Roman" w:hAnsi="Times New Roman" w:cs="Times New Roman"/>
          <w:b/>
          <w:color w:val="0D0D0D" w:themeColor="text1" w:themeTint="F2"/>
          <w:sz w:val="24"/>
          <w:szCs w:val="24"/>
          <w:highlight w:val="red"/>
        </w:rPr>
      </w:pPr>
    </w:p>
    <w:p w14:paraId="2E029ACE" w14:textId="77777777" w:rsidR="00C625AB" w:rsidRPr="00805EF2" w:rsidRDefault="00C625AB" w:rsidP="00B45761">
      <w:pPr>
        <w:shd w:val="clear" w:color="auto" w:fill="FFFFFF" w:themeFill="background1"/>
        <w:spacing w:after="0" w:line="240" w:lineRule="auto"/>
        <w:ind w:firstLine="709"/>
        <w:jc w:val="both"/>
        <w:rPr>
          <w:rFonts w:ascii="Times New Roman" w:hAnsi="Times New Roman" w:cs="Times New Roman"/>
          <w:b/>
          <w:i/>
          <w:iCs/>
          <w:color w:val="0D0D0D" w:themeColor="text1" w:themeTint="F2"/>
          <w:sz w:val="24"/>
          <w:szCs w:val="26"/>
        </w:rPr>
      </w:pPr>
    </w:p>
    <w:p w14:paraId="32924B5E" w14:textId="61293D5E" w:rsidR="00790FBF" w:rsidRDefault="00790FBF"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r w:rsidRPr="00805EF2">
        <w:rPr>
          <w:rFonts w:ascii="Times New Roman" w:hAnsi="Times New Roman" w:cs="Times New Roman"/>
          <w:b/>
          <w:color w:val="0D0D0D" w:themeColor="text1" w:themeTint="F2"/>
          <w:sz w:val="24"/>
          <w:szCs w:val="24"/>
        </w:rPr>
        <w:t xml:space="preserve">A.1.4. İç </w:t>
      </w:r>
      <w:r w:rsidR="000B0FA4" w:rsidRPr="00805EF2">
        <w:rPr>
          <w:rFonts w:ascii="Times New Roman" w:hAnsi="Times New Roman" w:cs="Times New Roman"/>
          <w:b/>
          <w:color w:val="0D0D0D" w:themeColor="text1" w:themeTint="F2"/>
          <w:sz w:val="24"/>
          <w:szCs w:val="24"/>
        </w:rPr>
        <w:t>Kalite Güvencesi Mekanizmaları</w:t>
      </w:r>
    </w:p>
    <w:p w14:paraId="06242042" w14:textId="1BFABE97" w:rsidR="0086257D" w:rsidRPr="00823452" w:rsidRDefault="0086257D" w:rsidP="00B45761">
      <w:pPr>
        <w:shd w:val="clear" w:color="auto" w:fill="FFFFFF" w:themeFill="background1"/>
        <w:spacing w:after="0" w:line="240" w:lineRule="auto"/>
        <w:ind w:firstLine="709"/>
        <w:jc w:val="both"/>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 xml:space="preserve">Bölümde sürdürülebilir kalite kültürünün tesisi için, Bölüm Başkanının başkanlığında, Kalite </w:t>
      </w:r>
      <w:r w:rsidR="00752978">
        <w:rPr>
          <w:rFonts w:ascii="Times New Roman" w:hAnsi="Times New Roman" w:cs="Times New Roman"/>
          <w:bCs/>
          <w:color w:val="0D0D0D" w:themeColor="text1" w:themeTint="F2"/>
          <w:sz w:val="24"/>
          <w:szCs w:val="24"/>
        </w:rPr>
        <w:t xml:space="preserve">Akreditasyon Komisyonu, bölüm kurulu kararı ile oluşturulmuştur. </w:t>
      </w:r>
      <w:r w:rsidR="00752978" w:rsidRPr="00752978">
        <w:rPr>
          <w:rFonts w:ascii="Times New Roman" w:hAnsi="Times New Roman" w:cs="Times New Roman"/>
          <w:bCs/>
          <w:color w:val="0D0D0D" w:themeColor="text1" w:themeTint="F2"/>
          <w:sz w:val="24"/>
          <w:szCs w:val="24"/>
        </w:rPr>
        <w:t>Kalite Komisyonu üyeleri Ardahan Üniversitesi Kalite ve Akreditasyon Yönergesi çerçevesinde faaliyetlerini sürdürmektedir.</w:t>
      </w:r>
      <w:r w:rsidR="00752978">
        <w:rPr>
          <w:rFonts w:ascii="Times New Roman" w:hAnsi="Times New Roman" w:cs="Times New Roman"/>
          <w:bCs/>
          <w:color w:val="0D0D0D" w:themeColor="text1" w:themeTint="F2"/>
          <w:sz w:val="24"/>
          <w:szCs w:val="24"/>
        </w:rPr>
        <w:t xml:space="preserve"> Bu çerçevede oluşturulan kurul ve diğer komisyonlar, </w:t>
      </w:r>
      <w:r w:rsidR="00D07AAD">
        <w:rPr>
          <w:rFonts w:ascii="Times New Roman" w:hAnsi="Times New Roman" w:cs="Times New Roman"/>
          <w:bCs/>
          <w:color w:val="0D0D0D" w:themeColor="text1" w:themeTint="F2"/>
          <w:sz w:val="24"/>
          <w:szCs w:val="24"/>
        </w:rPr>
        <w:t xml:space="preserve">bölüm Web sitesinde </w:t>
      </w:r>
      <w:r w:rsidR="00D07AAD" w:rsidRPr="00823452">
        <w:rPr>
          <w:rFonts w:ascii="Times New Roman" w:hAnsi="Times New Roman" w:cs="Times New Roman"/>
          <w:bCs/>
          <w:color w:val="0D0D0D" w:themeColor="text1" w:themeTint="F2"/>
          <w:sz w:val="24"/>
          <w:szCs w:val="24"/>
        </w:rPr>
        <w:t xml:space="preserve">güncellenerek </w:t>
      </w:r>
      <w:r w:rsidR="007A1700" w:rsidRPr="00823452">
        <w:rPr>
          <w:rFonts w:ascii="Times New Roman" w:hAnsi="Times New Roman" w:cs="Times New Roman"/>
          <w:bCs/>
          <w:color w:val="0D0D0D" w:themeColor="text1" w:themeTint="F2"/>
          <w:sz w:val="24"/>
          <w:szCs w:val="24"/>
        </w:rPr>
        <w:t xml:space="preserve">kalite ve akreditasyon sekmesi içerisinde </w:t>
      </w:r>
      <w:r w:rsidR="00D07AAD" w:rsidRPr="00823452">
        <w:rPr>
          <w:rFonts w:ascii="Times New Roman" w:hAnsi="Times New Roman" w:cs="Times New Roman"/>
          <w:bCs/>
          <w:color w:val="0D0D0D" w:themeColor="text1" w:themeTint="F2"/>
          <w:sz w:val="24"/>
          <w:szCs w:val="24"/>
        </w:rPr>
        <w:t>ilan edilmiştir</w:t>
      </w:r>
      <w:r w:rsidR="00F22FB0" w:rsidRPr="00823452">
        <w:rPr>
          <w:rFonts w:ascii="Times New Roman" w:hAnsi="Times New Roman" w:cs="Times New Roman"/>
          <w:bCs/>
          <w:color w:val="0D0D0D" w:themeColor="text1" w:themeTint="F2"/>
          <w:sz w:val="24"/>
          <w:szCs w:val="24"/>
        </w:rPr>
        <w:t xml:space="preserve"> (Kanıt</w:t>
      </w:r>
      <w:r w:rsidR="007A1700" w:rsidRPr="00823452">
        <w:rPr>
          <w:rFonts w:ascii="Times New Roman" w:hAnsi="Times New Roman" w:cs="Times New Roman"/>
          <w:bCs/>
          <w:color w:val="0D0D0D" w:themeColor="text1" w:themeTint="F2"/>
          <w:sz w:val="24"/>
          <w:szCs w:val="24"/>
        </w:rPr>
        <w:t xml:space="preserve"> </w:t>
      </w:r>
      <w:r w:rsidR="00593AC3" w:rsidRPr="00823452">
        <w:rPr>
          <w:rFonts w:ascii="Times New Roman" w:hAnsi="Times New Roman" w:cs="Times New Roman"/>
          <w:color w:val="0D0D0D" w:themeColor="text1" w:themeTint="F2"/>
          <w:sz w:val="24"/>
        </w:rPr>
        <w:t>A.1.4.1</w:t>
      </w:r>
      <w:r w:rsidR="007A1700" w:rsidRPr="00823452">
        <w:rPr>
          <w:rFonts w:ascii="Times New Roman" w:hAnsi="Times New Roman" w:cs="Times New Roman"/>
          <w:bCs/>
          <w:color w:val="0D0D0D" w:themeColor="text1" w:themeTint="F2"/>
          <w:sz w:val="24"/>
          <w:szCs w:val="24"/>
        </w:rPr>
        <w:t xml:space="preserve">, Kanıt </w:t>
      </w:r>
      <w:r w:rsidR="00593AC3" w:rsidRPr="00823452">
        <w:rPr>
          <w:rFonts w:ascii="Times New Roman" w:hAnsi="Times New Roman" w:cs="Times New Roman"/>
          <w:color w:val="0D0D0D" w:themeColor="text1" w:themeTint="F2"/>
          <w:sz w:val="24"/>
        </w:rPr>
        <w:t>A.1.4.2</w:t>
      </w:r>
      <w:r w:rsidR="007A1700" w:rsidRPr="00823452">
        <w:rPr>
          <w:rFonts w:ascii="Times New Roman" w:hAnsi="Times New Roman" w:cs="Times New Roman"/>
          <w:bCs/>
          <w:color w:val="0D0D0D" w:themeColor="text1" w:themeTint="F2"/>
          <w:sz w:val="24"/>
          <w:szCs w:val="24"/>
        </w:rPr>
        <w:t>)</w:t>
      </w:r>
      <w:r w:rsidR="00D07AAD" w:rsidRPr="00823452">
        <w:rPr>
          <w:rFonts w:ascii="Times New Roman" w:hAnsi="Times New Roman" w:cs="Times New Roman"/>
          <w:bCs/>
          <w:color w:val="0D0D0D" w:themeColor="text1" w:themeTint="F2"/>
          <w:sz w:val="24"/>
          <w:szCs w:val="24"/>
        </w:rPr>
        <w:t xml:space="preserve">. </w:t>
      </w:r>
    </w:p>
    <w:p w14:paraId="794C0954" w14:textId="77777777" w:rsidR="00B45761" w:rsidRPr="00823452" w:rsidRDefault="00B45761" w:rsidP="00B45761">
      <w:pPr>
        <w:shd w:val="clear" w:color="auto" w:fill="FFFFFF" w:themeFill="background1"/>
        <w:spacing w:after="0" w:line="240" w:lineRule="auto"/>
        <w:ind w:firstLine="709"/>
        <w:jc w:val="both"/>
        <w:rPr>
          <w:rFonts w:ascii="Times New Roman" w:hAnsi="Times New Roman" w:cs="Times New Roman"/>
          <w:bCs/>
          <w:color w:val="0D0D0D" w:themeColor="text1" w:themeTint="F2"/>
          <w:sz w:val="24"/>
          <w:szCs w:val="24"/>
        </w:rPr>
      </w:pPr>
    </w:p>
    <w:p w14:paraId="1D91FE84" w14:textId="6B31F6B7" w:rsidR="00790FBF" w:rsidRPr="00200AB2" w:rsidRDefault="00790FBF" w:rsidP="00B45761">
      <w:pPr>
        <w:shd w:val="clear" w:color="auto" w:fill="FFFFFF" w:themeFill="background1"/>
        <w:spacing w:after="0" w:line="240" w:lineRule="auto"/>
        <w:ind w:firstLine="709"/>
        <w:jc w:val="both"/>
        <w:rPr>
          <w:rFonts w:ascii="Times New Roman" w:hAnsi="Times New Roman" w:cs="Times New Roman"/>
          <w:b/>
          <w:i/>
          <w:iCs/>
          <w:color w:val="FF0000"/>
          <w:sz w:val="24"/>
          <w:szCs w:val="26"/>
        </w:rPr>
      </w:pPr>
      <w:r w:rsidRPr="00200AB2">
        <w:rPr>
          <w:rFonts w:ascii="Times New Roman" w:hAnsi="Times New Roman" w:cs="Times New Roman"/>
          <w:b/>
          <w:i/>
          <w:iCs/>
          <w:color w:val="FF0000"/>
          <w:sz w:val="24"/>
          <w:szCs w:val="26"/>
        </w:rPr>
        <w:t xml:space="preserve">Olgunluk Düzeyi: </w:t>
      </w:r>
      <w:r w:rsidR="00A911B6" w:rsidRPr="00200AB2">
        <w:rPr>
          <w:rFonts w:ascii="Times New Roman" w:hAnsi="Times New Roman" w:cs="Times New Roman"/>
          <w:b/>
          <w:i/>
          <w:iCs/>
          <w:color w:val="FF0000"/>
          <w:sz w:val="24"/>
          <w:szCs w:val="26"/>
        </w:rPr>
        <w:t>1</w:t>
      </w:r>
      <w:r w:rsidRPr="00200AB2">
        <w:rPr>
          <w:rFonts w:ascii="Times New Roman" w:hAnsi="Times New Roman" w:cs="Times New Roman"/>
          <w:b/>
          <w:i/>
          <w:iCs/>
          <w:color w:val="FF0000"/>
          <w:sz w:val="24"/>
          <w:szCs w:val="26"/>
        </w:rPr>
        <w:t xml:space="preserve"> </w:t>
      </w:r>
    </w:p>
    <w:p w14:paraId="43432171" w14:textId="750EDF3D" w:rsidR="00A911B6" w:rsidRDefault="00A911B6" w:rsidP="00B45761">
      <w:pPr>
        <w:pStyle w:val="NormalWeb"/>
        <w:spacing w:before="0" w:beforeAutospacing="0" w:after="0" w:afterAutospacing="0"/>
        <w:ind w:firstLine="709"/>
        <w:jc w:val="both"/>
      </w:pPr>
      <w:r w:rsidRPr="00805EF2">
        <w:t xml:space="preserve">Bölümün </w:t>
      </w:r>
      <w:r w:rsidR="00D07AAD">
        <w:t xml:space="preserve">kalite güvencesi mekanizmaları oldukça canlı olup, bu husus bölüm kalite kültürü açısından önemsenmektedir. </w:t>
      </w:r>
      <w:r w:rsidRPr="00805EF2">
        <w:t xml:space="preserve"> </w:t>
      </w:r>
    </w:p>
    <w:p w14:paraId="56970D96" w14:textId="77777777" w:rsidR="00B45761" w:rsidRPr="00805EF2" w:rsidRDefault="00B45761" w:rsidP="00B45761">
      <w:pPr>
        <w:pStyle w:val="NormalWeb"/>
        <w:spacing w:before="0" w:beforeAutospacing="0" w:after="0" w:afterAutospacing="0"/>
        <w:ind w:firstLine="709"/>
        <w:jc w:val="both"/>
      </w:pPr>
    </w:p>
    <w:p w14:paraId="38FF93D0" w14:textId="49B0F41B" w:rsidR="001E27C8" w:rsidRPr="00771955" w:rsidRDefault="00790FBF" w:rsidP="00B45761">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771955">
        <w:rPr>
          <w:rFonts w:ascii="Times New Roman" w:hAnsi="Times New Roman" w:cs="Times New Roman"/>
          <w:b/>
          <w:i/>
          <w:iCs/>
          <w:color w:val="2F5496" w:themeColor="accent5" w:themeShade="BF"/>
          <w:sz w:val="24"/>
          <w:szCs w:val="26"/>
        </w:rPr>
        <w:t>Kanıtlar</w:t>
      </w:r>
    </w:p>
    <w:p w14:paraId="079D074A" w14:textId="40CA6372" w:rsidR="00292064" w:rsidRPr="00823452" w:rsidRDefault="007A1700" w:rsidP="00B45761">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b/>
          <w:color w:val="0D0D0D" w:themeColor="text1" w:themeTint="F2"/>
          <w:sz w:val="24"/>
          <w:szCs w:val="24"/>
        </w:rPr>
      </w:pPr>
      <w:r w:rsidRPr="00823452">
        <w:rPr>
          <w:rFonts w:ascii="Times New Roman" w:hAnsi="Times New Roman" w:cs="Times New Roman"/>
          <w:color w:val="0D0D0D" w:themeColor="text1" w:themeTint="F2"/>
          <w:sz w:val="24"/>
        </w:rPr>
        <w:t>A.1.4.1._</w:t>
      </w:r>
      <w:r w:rsidR="00F24CD4" w:rsidRPr="00F24CD4">
        <w:rPr>
          <w:rFonts w:ascii="Times New Roman" w:hAnsi="Times New Roman" w:cs="Times New Roman"/>
          <w:color w:val="0D0D0D" w:themeColor="text1" w:themeTint="F2"/>
          <w:sz w:val="24"/>
        </w:rPr>
        <w:t>Kalite_ve_Akreditasyon_Kurulu_ve_Diğer_Komisyonların_oluşturulduğuna_dair_bölüm_kurulu_</w:t>
      </w:r>
      <w:proofErr w:type="gramStart"/>
      <w:r w:rsidR="00F24CD4" w:rsidRPr="00F24CD4">
        <w:rPr>
          <w:rFonts w:ascii="Times New Roman" w:hAnsi="Times New Roman" w:cs="Times New Roman"/>
          <w:color w:val="0D0D0D" w:themeColor="text1" w:themeTint="F2"/>
          <w:sz w:val="24"/>
        </w:rPr>
        <w:t>kararı.pd</w:t>
      </w:r>
      <w:proofErr w:type="gramEnd"/>
    </w:p>
    <w:p w14:paraId="4D63163D" w14:textId="4577FD05" w:rsidR="007A1700" w:rsidRPr="00823452" w:rsidRDefault="007A1700" w:rsidP="00B45761">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b/>
          <w:color w:val="0D0D0D" w:themeColor="text1" w:themeTint="F2"/>
          <w:sz w:val="24"/>
          <w:szCs w:val="24"/>
        </w:rPr>
      </w:pPr>
      <w:r w:rsidRPr="00823452">
        <w:rPr>
          <w:rFonts w:ascii="Times New Roman" w:hAnsi="Times New Roman" w:cs="Times New Roman"/>
          <w:color w:val="0D0D0D" w:themeColor="text1" w:themeTint="F2"/>
          <w:sz w:val="24"/>
        </w:rPr>
        <w:t xml:space="preserve">A.1.4.2._ </w:t>
      </w:r>
      <w:hyperlink r:id="rId12" w:history="1">
        <w:proofErr w:type="spellStart"/>
        <w:r w:rsidRPr="00823452">
          <w:rPr>
            <w:rStyle w:val="Kpr"/>
            <w:rFonts w:ascii="Times New Roman" w:hAnsi="Times New Roman" w:cs="Times New Roman"/>
            <w:sz w:val="24"/>
          </w:rPr>
          <w:t>Komisyon_ve_koordinatörlüklerin_web_sayfasında_yer_alması</w:t>
        </w:r>
        <w:proofErr w:type="spellEnd"/>
      </w:hyperlink>
    </w:p>
    <w:p w14:paraId="24919A22" w14:textId="00D2DA87" w:rsidR="00292064" w:rsidRDefault="00292064" w:rsidP="00B45761">
      <w:pPr>
        <w:shd w:val="clear" w:color="auto" w:fill="FFFFFF" w:themeFill="background1"/>
        <w:spacing w:after="0" w:line="240" w:lineRule="auto"/>
        <w:ind w:firstLine="709"/>
        <w:jc w:val="both"/>
        <w:rPr>
          <w:rFonts w:ascii="Times New Roman" w:hAnsi="Times New Roman" w:cs="Times New Roman"/>
          <w:b/>
          <w:i/>
          <w:iCs/>
          <w:color w:val="0D0D0D" w:themeColor="text1" w:themeTint="F2"/>
          <w:sz w:val="24"/>
          <w:szCs w:val="26"/>
        </w:rPr>
      </w:pPr>
    </w:p>
    <w:p w14:paraId="14C71E96" w14:textId="77777777" w:rsidR="00790FBF" w:rsidRPr="00805EF2" w:rsidRDefault="00790FBF"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r w:rsidRPr="00805EF2">
        <w:rPr>
          <w:rFonts w:ascii="Times New Roman" w:hAnsi="Times New Roman" w:cs="Times New Roman"/>
          <w:b/>
          <w:color w:val="0D0D0D" w:themeColor="text1" w:themeTint="F2"/>
          <w:sz w:val="24"/>
          <w:szCs w:val="24"/>
        </w:rPr>
        <w:t>A.1.5. Kamuoyunu bilgilendirme ve hesap verebilirlik</w:t>
      </w:r>
    </w:p>
    <w:p w14:paraId="2ED1258F" w14:textId="2F55F1CB" w:rsidR="00D37B79" w:rsidRPr="002C0169" w:rsidRDefault="00D37B79" w:rsidP="00B45761">
      <w:pPr>
        <w:spacing w:after="0" w:line="240" w:lineRule="auto"/>
        <w:ind w:firstLine="709"/>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Bölümde şeffaflık, hesap verebilirlik ve yönetişim hususları oldukça önemsenmektedir. Bu kapsamda bölümdeki her türlü içi yazışma ve konu Bölüm Kurulu Kararları üzerinden yürütülmekte</w:t>
      </w:r>
      <w:r w:rsidR="00012EA3">
        <w:rPr>
          <w:rFonts w:ascii="Times New Roman" w:hAnsi="Times New Roman" w:cs="Times New Roman"/>
          <w:color w:val="0D0D0D" w:themeColor="text1" w:themeTint="F2"/>
        </w:rPr>
        <w:t>, alınan kararlar ve yapılan uygulamalar kişise</w:t>
      </w:r>
      <w:r w:rsidR="00012EA3" w:rsidRPr="002C0169">
        <w:rPr>
          <w:rFonts w:ascii="Times New Roman" w:hAnsi="Times New Roman" w:cs="Times New Roman"/>
          <w:color w:val="0D0D0D" w:themeColor="text1" w:themeTint="F2"/>
        </w:rPr>
        <w:t xml:space="preserve">l verileri koruma kanununu gözetilerek web sitesi, </w:t>
      </w:r>
      <w:r w:rsidR="00327FAC" w:rsidRPr="002C0169">
        <w:rPr>
          <w:rFonts w:ascii="Times New Roman" w:hAnsi="Times New Roman" w:cs="Times New Roman"/>
          <w:color w:val="0D0D0D" w:themeColor="text1" w:themeTint="F2"/>
        </w:rPr>
        <w:t xml:space="preserve">Ardahan Üniversitesi Elektronik Bilgi Sistemi, e-posta yazışmaları, </w:t>
      </w:r>
      <w:r w:rsidR="00012EA3" w:rsidRPr="002C0169">
        <w:rPr>
          <w:rFonts w:ascii="Times New Roman" w:hAnsi="Times New Roman" w:cs="Times New Roman"/>
          <w:color w:val="0D0D0D" w:themeColor="text1" w:themeTint="F2"/>
        </w:rPr>
        <w:t xml:space="preserve">bölüm </w:t>
      </w:r>
      <w:proofErr w:type="spellStart"/>
      <w:r w:rsidR="00012EA3" w:rsidRPr="002C0169">
        <w:rPr>
          <w:rFonts w:ascii="Times New Roman" w:hAnsi="Times New Roman" w:cs="Times New Roman"/>
          <w:color w:val="0D0D0D" w:themeColor="text1" w:themeTint="F2"/>
        </w:rPr>
        <w:t>w</w:t>
      </w:r>
      <w:r w:rsidR="007A1700" w:rsidRPr="002C0169">
        <w:rPr>
          <w:rFonts w:ascii="Times New Roman" w:hAnsi="Times New Roman" w:cs="Times New Roman"/>
          <w:color w:val="0D0D0D" w:themeColor="text1" w:themeTint="F2"/>
        </w:rPr>
        <w:t>h</w:t>
      </w:r>
      <w:r w:rsidR="00012EA3" w:rsidRPr="002C0169">
        <w:rPr>
          <w:rFonts w:ascii="Times New Roman" w:hAnsi="Times New Roman" w:cs="Times New Roman"/>
          <w:color w:val="0D0D0D" w:themeColor="text1" w:themeTint="F2"/>
        </w:rPr>
        <w:t>atsapp</w:t>
      </w:r>
      <w:proofErr w:type="spellEnd"/>
      <w:r w:rsidR="00012EA3" w:rsidRPr="002C0169">
        <w:rPr>
          <w:rFonts w:ascii="Times New Roman" w:hAnsi="Times New Roman" w:cs="Times New Roman"/>
          <w:color w:val="0D0D0D" w:themeColor="text1" w:themeTint="F2"/>
        </w:rPr>
        <w:t xml:space="preserve"> </w:t>
      </w:r>
      <w:r w:rsidR="00327FAC" w:rsidRPr="002C0169">
        <w:rPr>
          <w:rFonts w:ascii="Times New Roman" w:hAnsi="Times New Roman" w:cs="Times New Roman"/>
          <w:color w:val="0D0D0D" w:themeColor="text1" w:themeTint="F2"/>
        </w:rPr>
        <w:t>yazışmaları</w:t>
      </w:r>
      <w:r w:rsidR="00012EA3" w:rsidRPr="002C0169">
        <w:rPr>
          <w:rFonts w:ascii="Times New Roman" w:hAnsi="Times New Roman" w:cs="Times New Roman"/>
          <w:color w:val="0D0D0D" w:themeColor="text1" w:themeTint="F2"/>
        </w:rPr>
        <w:t xml:space="preserve"> ve yüz</w:t>
      </w:r>
      <w:r w:rsidR="00F24CD4">
        <w:rPr>
          <w:rFonts w:ascii="Times New Roman" w:hAnsi="Times New Roman" w:cs="Times New Roman"/>
          <w:color w:val="0D0D0D" w:themeColor="text1" w:themeTint="F2"/>
        </w:rPr>
        <w:t xml:space="preserve"> </w:t>
      </w:r>
      <w:r w:rsidR="00012EA3" w:rsidRPr="002C0169">
        <w:rPr>
          <w:rFonts w:ascii="Times New Roman" w:hAnsi="Times New Roman" w:cs="Times New Roman"/>
          <w:color w:val="0D0D0D" w:themeColor="text1" w:themeTint="F2"/>
        </w:rPr>
        <w:t>yüze görüşme</w:t>
      </w:r>
      <w:r w:rsidR="00327FAC" w:rsidRPr="002C0169">
        <w:rPr>
          <w:rFonts w:ascii="Times New Roman" w:hAnsi="Times New Roman" w:cs="Times New Roman"/>
          <w:color w:val="0D0D0D" w:themeColor="text1" w:themeTint="F2"/>
        </w:rPr>
        <w:t xml:space="preserve"> ve toplantılarla </w:t>
      </w:r>
      <w:r w:rsidR="00012EA3" w:rsidRPr="002C0169">
        <w:rPr>
          <w:rFonts w:ascii="Times New Roman" w:hAnsi="Times New Roman" w:cs="Times New Roman"/>
          <w:color w:val="0D0D0D" w:themeColor="text1" w:themeTint="F2"/>
        </w:rPr>
        <w:t>ilgili kişilerle, paydaşlarla paylaşılmaktadır</w:t>
      </w:r>
      <w:r w:rsidR="007A1700" w:rsidRPr="002C0169">
        <w:rPr>
          <w:rFonts w:ascii="Times New Roman" w:hAnsi="Times New Roman" w:cs="Times New Roman"/>
          <w:color w:val="0D0D0D" w:themeColor="text1" w:themeTint="F2"/>
        </w:rPr>
        <w:t xml:space="preserve"> (Kanıt </w:t>
      </w:r>
      <w:r w:rsidR="00593AC3" w:rsidRPr="002C0169">
        <w:rPr>
          <w:rFonts w:ascii="Times New Roman" w:hAnsi="Times New Roman" w:cs="Times New Roman"/>
          <w:color w:val="0D0D0D" w:themeColor="text1" w:themeTint="F2"/>
        </w:rPr>
        <w:t>A.1.5.1</w:t>
      </w:r>
      <w:r w:rsidR="007A1700" w:rsidRPr="002C0169">
        <w:rPr>
          <w:rFonts w:ascii="Times New Roman" w:hAnsi="Times New Roman" w:cs="Times New Roman"/>
          <w:color w:val="0D0D0D" w:themeColor="text1" w:themeTint="F2"/>
        </w:rPr>
        <w:t xml:space="preserve">, Kanıt </w:t>
      </w:r>
      <w:r w:rsidR="00593AC3" w:rsidRPr="002C0169">
        <w:rPr>
          <w:rFonts w:ascii="Times New Roman" w:hAnsi="Times New Roman" w:cs="Times New Roman"/>
          <w:color w:val="0D0D0D" w:themeColor="text1" w:themeTint="F2"/>
        </w:rPr>
        <w:t>A.1.5.2</w:t>
      </w:r>
      <w:r w:rsidR="007A1700" w:rsidRPr="002C0169">
        <w:rPr>
          <w:rFonts w:ascii="Times New Roman" w:hAnsi="Times New Roman" w:cs="Times New Roman"/>
          <w:color w:val="0D0D0D" w:themeColor="text1" w:themeTint="F2"/>
        </w:rPr>
        <w:t>)</w:t>
      </w:r>
      <w:r w:rsidR="00012EA3" w:rsidRPr="002C0169">
        <w:rPr>
          <w:rFonts w:ascii="Times New Roman" w:hAnsi="Times New Roman" w:cs="Times New Roman"/>
          <w:color w:val="0D0D0D" w:themeColor="text1" w:themeTint="F2"/>
        </w:rPr>
        <w:t xml:space="preserve">. </w:t>
      </w:r>
    </w:p>
    <w:p w14:paraId="6B59B360" w14:textId="77777777" w:rsidR="00B45761" w:rsidRPr="002C0169" w:rsidRDefault="00B45761" w:rsidP="00B45761">
      <w:pPr>
        <w:spacing w:after="0" w:line="240" w:lineRule="auto"/>
        <w:ind w:firstLine="709"/>
        <w:jc w:val="both"/>
        <w:rPr>
          <w:rFonts w:ascii="Times New Roman" w:hAnsi="Times New Roman" w:cs="Times New Roman"/>
          <w:color w:val="0D0D0D" w:themeColor="text1" w:themeTint="F2"/>
        </w:rPr>
      </w:pPr>
    </w:p>
    <w:p w14:paraId="11B5B005" w14:textId="6587B755" w:rsidR="00F25A91" w:rsidRPr="00771955" w:rsidRDefault="00F25A91" w:rsidP="00B45761">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771955">
        <w:rPr>
          <w:rFonts w:ascii="Times New Roman" w:hAnsi="Times New Roman" w:cs="Times New Roman"/>
          <w:b/>
          <w:i/>
          <w:iCs/>
          <w:color w:val="2F5496" w:themeColor="accent5" w:themeShade="BF"/>
          <w:sz w:val="24"/>
          <w:szCs w:val="26"/>
        </w:rPr>
        <w:t>Kanıtlar</w:t>
      </w:r>
    </w:p>
    <w:p w14:paraId="4B5DD940" w14:textId="6D6324B6" w:rsidR="0072027E" w:rsidRPr="002C0169" w:rsidRDefault="0072027E" w:rsidP="00B45761">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color w:val="0D0D0D" w:themeColor="text1" w:themeTint="F2"/>
        </w:rPr>
      </w:pPr>
      <w:r w:rsidRPr="002C0169">
        <w:rPr>
          <w:rFonts w:ascii="Times New Roman" w:hAnsi="Times New Roman" w:cs="Times New Roman"/>
          <w:color w:val="0D0D0D" w:themeColor="text1" w:themeTint="F2"/>
        </w:rPr>
        <w:t>A.1.5.1.</w:t>
      </w:r>
      <w:hyperlink r:id="rId13" w:history="1">
        <w:r w:rsidR="001E27C8" w:rsidRPr="002C0169">
          <w:rPr>
            <w:rStyle w:val="Kpr"/>
            <w:rFonts w:ascii="Times New Roman" w:hAnsi="Times New Roman" w:cs="Times New Roman"/>
          </w:rPr>
          <w:t>b</w:t>
        </w:r>
        <w:r w:rsidR="00E30F4A" w:rsidRPr="002C0169">
          <w:rPr>
            <w:rStyle w:val="Kpr"/>
            <w:rFonts w:ascii="Times New Roman" w:hAnsi="Times New Roman" w:cs="Times New Roman"/>
          </w:rPr>
          <w:t>ölüm</w:t>
        </w:r>
        <w:r w:rsidR="00D43524" w:rsidRPr="002C0169">
          <w:rPr>
            <w:rStyle w:val="Kpr"/>
            <w:rFonts w:ascii="Times New Roman" w:hAnsi="Times New Roman" w:cs="Times New Roman"/>
          </w:rPr>
          <w:t>_</w:t>
        </w:r>
        <w:r w:rsidR="001E27C8" w:rsidRPr="002C0169">
          <w:rPr>
            <w:rStyle w:val="Kpr"/>
            <w:rFonts w:ascii="Times New Roman" w:hAnsi="Times New Roman" w:cs="Times New Roman"/>
          </w:rPr>
          <w:t>web</w:t>
        </w:r>
        <w:r w:rsidR="00D43524" w:rsidRPr="002C0169">
          <w:rPr>
            <w:rStyle w:val="Kpr"/>
            <w:rFonts w:ascii="Times New Roman" w:hAnsi="Times New Roman" w:cs="Times New Roman"/>
          </w:rPr>
          <w:t>_</w:t>
        </w:r>
        <w:r w:rsidR="001E27C8" w:rsidRPr="002C0169">
          <w:rPr>
            <w:rStyle w:val="Kpr"/>
            <w:rFonts w:ascii="Times New Roman" w:hAnsi="Times New Roman" w:cs="Times New Roman"/>
          </w:rPr>
          <w:t>sayfası</w:t>
        </w:r>
      </w:hyperlink>
      <w:r w:rsidR="001E27C8" w:rsidRPr="002C0169">
        <w:rPr>
          <w:rFonts w:ascii="Times New Roman" w:hAnsi="Times New Roman" w:cs="Times New Roman"/>
        </w:rPr>
        <w:t xml:space="preserve"> </w:t>
      </w:r>
    </w:p>
    <w:p w14:paraId="5BEBB6D8" w14:textId="5FB599B6" w:rsidR="00AF3C5C" w:rsidRPr="00805EF2" w:rsidRDefault="00AF3C5C" w:rsidP="00B45761">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color w:val="0D0D0D" w:themeColor="text1" w:themeTint="F2"/>
        </w:rPr>
      </w:pPr>
      <w:r w:rsidRPr="00805EF2">
        <w:rPr>
          <w:rFonts w:ascii="Times New Roman" w:hAnsi="Times New Roman" w:cs="Times New Roman"/>
          <w:color w:val="0D0D0D" w:themeColor="text1" w:themeTint="F2"/>
        </w:rPr>
        <w:lastRenderedPageBreak/>
        <w:t>A.1.5.</w:t>
      </w:r>
      <w:r w:rsidR="00E30F4A">
        <w:rPr>
          <w:rFonts w:ascii="Times New Roman" w:hAnsi="Times New Roman" w:cs="Times New Roman"/>
          <w:color w:val="0D0D0D" w:themeColor="text1" w:themeTint="F2"/>
        </w:rPr>
        <w:t>2</w:t>
      </w:r>
      <w:r w:rsidRPr="00805EF2">
        <w:rPr>
          <w:rFonts w:ascii="Times New Roman" w:hAnsi="Times New Roman" w:cs="Times New Roman"/>
          <w:color w:val="0D0D0D" w:themeColor="text1" w:themeTint="F2"/>
        </w:rPr>
        <w:t>.</w:t>
      </w:r>
      <w:r w:rsidR="00D43524" w:rsidRPr="00805EF2">
        <w:rPr>
          <w:rFonts w:ascii="Times New Roman" w:hAnsi="Times New Roman" w:cs="Times New Roman"/>
          <w:color w:val="0D0D0D" w:themeColor="text1" w:themeTint="F2"/>
        </w:rPr>
        <w:t>_</w:t>
      </w:r>
      <w:r w:rsidR="001E27C8" w:rsidRPr="00805EF2">
        <w:rPr>
          <w:rFonts w:ascii="Times New Roman" w:hAnsi="Times New Roman" w:cs="Times New Roman"/>
          <w:color w:val="0D0D0D" w:themeColor="text1" w:themeTint="F2"/>
        </w:rPr>
        <w:t>toplantı</w:t>
      </w:r>
      <w:r w:rsidR="00D43524" w:rsidRPr="00805EF2">
        <w:rPr>
          <w:rFonts w:ascii="Times New Roman" w:hAnsi="Times New Roman" w:cs="Times New Roman"/>
          <w:color w:val="0D0D0D" w:themeColor="text1" w:themeTint="F2"/>
        </w:rPr>
        <w:t>_tutanakları</w:t>
      </w:r>
    </w:p>
    <w:p w14:paraId="4B5ADCE3" w14:textId="77777777" w:rsidR="001E27C8" w:rsidRPr="00805EF2" w:rsidRDefault="001E27C8" w:rsidP="00B45761">
      <w:pPr>
        <w:pStyle w:val="ListeParagraf"/>
        <w:shd w:val="clear" w:color="auto" w:fill="FFFFFF" w:themeFill="background1"/>
        <w:spacing w:after="0" w:line="240" w:lineRule="auto"/>
        <w:ind w:left="0" w:firstLine="709"/>
        <w:contextualSpacing w:val="0"/>
        <w:jc w:val="both"/>
        <w:rPr>
          <w:rFonts w:ascii="Times New Roman" w:hAnsi="Times New Roman" w:cs="Times New Roman"/>
          <w:color w:val="0D0D0D" w:themeColor="text1" w:themeTint="F2"/>
          <w:sz w:val="24"/>
        </w:rPr>
      </w:pPr>
    </w:p>
    <w:p w14:paraId="0D625702" w14:textId="77777777" w:rsidR="00790FBF" w:rsidRPr="00805EF2" w:rsidRDefault="00790FBF"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8"/>
        </w:rPr>
      </w:pPr>
      <w:r w:rsidRPr="00805EF2">
        <w:rPr>
          <w:rFonts w:ascii="Times New Roman" w:hAnsi="Times New Roman" w:cs="Times New Roman"/>
          <w:b/>
          <w:color w:val="0D0D0D" w:themeColor="text1" w:themeTint="F2"/>
          <w:sz w:val="28"/>
        </w:rPr>
        <w:t>A.2. Misyon ve Stratejik Amaçlar</w:t>
      </w:r>
    </w:p>
    <w:p w14:paraId="0E4F2EC9" w14:textId="7BC1B28D" w:rsidR="00C76ECD" w:rsidRPr="002C0169" w:rsidRDefault="00C76ECD" w:rsidP="00B45761">
      <w:pPr>
        <w:shd w:val="clear" w:color="auto" w:fill="FFFFFF" w:themeFill="background1"/>
        <w:spacing w:after="0" w:line="240" w:lineRule="auto"/>
        <w:ind w:firstLine="709"/>
        <w:jc w:val="both"/>
        <w:rPr>
          <w:rFonts w:ascii="Times New Roman" w:hAnsi="Times New Roman" w:cs="Times New Roman"/>
          <w:color w:val="0D0D0D" w:themeColor="text1" w:themeTint="F2"/>
          <w:shd w:val="clear" w:color="auto" w:fill="FFFFFF"/>
        </w:rPr>
      </w:pPr>
      <w:r w:rsidRPr="00805EF2">
        <w:rPr>
          <w:rFonts w:ascii="Times New Roman" w:hAnsi="Times New Roman" w:cs="Times New Roman"/>
          <w:color w:val="0D0D0D" w:themeColor="text1" w:themeTint="F2"/>
          <w:shd w:val="clear" w:color="auto" w:fill="FFFFFF"/>
        </w:rPr>
        <w:t xml:space="preserve">Siyaset Bilimi ve Kamu Yönetimi Bölümü’nün misyonu kamu kurum ve kuruluşları, özel sektör ve sivil toplum kuruluşlarında yöneticilik yapabilecek niteliklerle donanmış, alanın güncel teorik ve uygulamalı bilgilerine sahip, aldığı eğitim ile çok yönlü düşünme, doğru karar verme ve etkili iletişim becerilerini haiz, </w:t>
      </w:r>
      <w:r w:rsidRPr="002C0169">
        <w:rPr>
          <w:rFonts w:ascii="Times New Roman" w:hAnsi="Times New Roman" w:cs="Times New Roman"/>
          <w:color w:val="0D0D0D" w:themeColor="text1" w:themeTint="F2"/>
          <w:shd w:val="clear" w:color="auto" w:fill="FFFFFF"/>
        </w:rPr>
        <w:t>kamu yönetimi alanıyla ilgili ulusal ve uluslararası gelişmeleri ve yeni teknolojileri takip eden ve bunları en iyi şekilde kullanabilen, takım çalışmasına yatkın, araştırmacı ve yenilikçi bireyleri topluma kazandırmaktır</w:t>
      </w:r>
      <w:r w:rsidR="00E30F4A" w:rsidRPr="002C0169">
        <w:rPr>
          <w:rFonts w:ascii="Times New Roman" w:hAnsi="Times New Roman" w:cs="Times New Roman"/>
          <w:color w:val="0D0D0D" w:themeColor="text1" w:themeTint="F2"/>
          <w:shd w:val="clear" w:color="auto" w:fill="FFFFFF"/>
        </w:rPr>
        <w:t xml:space="preserve"> (Kanıt </w:t>
      </w:r>
      <w:r w:rsidR="00593AC3" w:rsidRPr="002C0169">
        <w:rPr>
          <w:rFonts w:ascii="Times New Roman" w:hAnsi="Times New Roman" w:cs="Times New Roman"/>
          <w:color w:val="0D0D0D" w:themeColor="text1" w:themeTint="F2"/>
          <w:sz w:val="24"/>
        </w:rPr>
        <w:t>A.2.1.1</w:t>
      </w:r>
      <w:r w:rsidR="00E30F4A" w:rsidRPr="002C0169">
        <w:rPr>
          <w:rFonts w:ascii="Times New Roman" w:hAnsi="Times New Roman" w:cs="Times New Roman"/>
          <w:color w:val="0D0D0D" w:themeColor="text1" w:themeTint="F2"/>
          <w:shd w:val="clear" w:color="auto" w:fill="FFFFFF"/>
        </w:rPr>
        <w:t>)</w:t>
      </w:r>
      <w:r w:rsidRPr="002C0169">
        <w:rPr>
          <w:rFonts w:ascii="Times New Roman" w:hAnsi="Times New Roman" w:cs="Times New Roman"/>
          <w:color w:val="0D0D0D" w:themeColor="text1" w:themeTint="F2"/>
          <w:shd w:val="clear" w:color="auto" w:fill="FFFFFF"/>
        </w:rPr>
        <w:t>.</w:t>
      </w:r>
    </w:p>
    <w:p w14:paraId="0FE285B6" w14:textId="77777777" w:rsidR="00B45761" w:rsidRPr="002C0169" w:rsidRDefault="00B45761" w:rsidP="00B45761">
      <w:pPr>
        <w:shd w:val="clear" w:color="auto" w:fill="FFFFFF" w:themeFill="background1"/>
        <w:spacing w:after="0" w:line="240" w:lineRule="auto"/>
        <w:ind w:firstLine="709"/>
        <w:jc w:val="both"/>
        <w:rPr>
          <w:rFonts w:ascii="Times New Roman" w:hAnsi="Times New Roman" w:cs="Times New Roman"/>
          <w:color w:val="0D0D0D" w:themeColor="text1" w:themeTint="F2"/>
        </w:rPr>
      </w:pPr>
    </w:p>
    <w:p w14:paraId="3CA33653" w14:textId="77777777" w:rsidR="00D43524" w:rsidRPr="00200AB2" w:rsidRDefault="00790FBF" w:rsidP="00B45761">
      <w:pPr>
        <w:shd w:val="clear" w:color="auto" w:fill="FFFFFF" w:themeFill="background1"/>
        <w:spacing w:after="0" w:line="240" w:lineRule="auto"/>
        <w:ind w:firstLine="709"/>
        <w:jc w:val="both"/>
        <w:rPr>
          <w:rFonts w:ascii="Times New Roman" w:hAnsi="Times New Roman" w:cs="Times New Roman"/>
          <w:b/>
          <w:i/>
          <w:iCs/>
          <w:color w:val="FF0000"/>
          <w:sz w:val="24"/>
          <w:szCs w:val="26"/>
        </w:rPr>
      </w:pPr>
      <w:r w:rsidRPr="00200AB2">
        <w:rPr>
          <w:rFonts w:ascii="Times New Roman" w:hAnsi="Times New Roman" w:cs="Times New Roman"/>
          <w:b/>
          <w:i/>
          <w:iCs/>
          <w:color w:val="FF0000"/>
          <w:sz w:val="24"/>
          <w:szCs w:val="26"/>
        </w:rPr>
        <w:t xml:space="preserve">Olgunluk Düzeyi: </w:t>
      </w:r>
      <w:r w:rsidR="00D43524" w:rsidRPr="00200AB2">
        <w:rPr>
          <w:rFonts w:ascii="Times New Roman" w:hAnsi="Times New Roman" w:cs="Times New Roman"/>
          <w:b/>
          <w:i/>
          <w:iCs/>
          <w:color w:val="FF0000"/>
          <w:sz w:val="24"/>
          <w:szCs w:val="26"/>
        </w:rPr>
        <w:t>3</w:t>
      </w:r>
    </w:p>
    <w:p w14:paraId="2E54EEEF" w14:textId="00305563" w:rsidR="00790FBF" w:rsidRPr="002C0169" w:rsidRDefault="00C76ECD" w:rsidP="00B45761">
      <w:pPr>
        <w:pStyle w:val="NormalWeb"/>
        <w:spacing w:before="0" w:beforeAutospacing="0" w:after="0" w:afterAutospacing="0"/>
        <w:ind w:firstLine="709"/>
        <w:jc w:val="both"/>
      </w:pPr>
      <w:r w:rsidRPr="002C0169">
        <w:t>Bölümün</w:t>
      </w:r>
      <w:r w:rsidR="00D43524" w:rsidRPr="002C0169">
        <w:t xml:space="preserve"> geneline </w:t>
      </w:r>
      <w:r w:rsidRPr="002C0169">
        <w:t>yayılmış</w:t>
      </w:r>
      <w:r w:rsidR="00D43524" w:rsidRPr="002C0169">
        <w:t xml:space="preserve">̧ performans </w:t>
      </w:r>
      <w:r w:rsidRPr="002C0169">
        <w:t>yönetimi</w:t>
      </w:r>
      <w:r w:rsidR="00D43524" w:rsidRPr="002C0169">
        <w:t xml:space="preserve"> uygulamaları bulunmaktadır. </w:t>
      </w:r>
    </w:p>
    <w:p w14:paraId="59486844" w14:textId="77777777" w:rsidR="00B45761" w:rsidRPr="002C0169" w:rsidRDefault="00B45761" w:rsidP="00B45761">
      <w:pPr>
        <w:pStyle w:val="NormalWeb"/>
        <w:spacing w:before="0" w:beforeAutospacing="0" w:after="0" w:afterAutospacing="0"/>
        <w:ind w:firstLine="709"/>
        <w:jc w:val="both"/>
      </w:pPr>
    </w:p>
    <w:p w14:paraId="5B6F2BB0" w14:textId="77777777" w:rsidR="00790FBF" w:rsidRPr="002C0169" w:rsidRDefault="00790FBF" w:rsidP="00B45761">
      <w:pPr>
        <w:shd w:val="clear" w:color="auto" w:fill="FFFFFF" w:themeFill="background1"/>
        <w:spacing w:after="0" w:line="240" w:lineRule="auto"/>
        <w:ind w:firstLine="709"/>
        <w:jc w:val="both"/>
        <w:rPr>
          <w:rFonts w:ascii="Times New Roman" w:hAnsi="Times New Roman" w:cs="Times New Roman"/>
          <w:b/>
          <w:i/>
          <w:iCs/>
          <w:color w:val="0D0D0D" w:themeColor="text1" w:themeTint="F2"/>
          <w:sz w:val="24"/>
          <w:szCs w:val="26"/>
        </w:rPr>
      </w:pPr>
      <w:r w:rsidRPr="00771955">
        <w:rPr>
          <w:rFonts w:ascii="Times New Roman" w:hAnsi="Times New Roman" w:cs="Times New Roman"/>
          <w:b/>
          <w:i/>
          <w:iCs/>
          <w:color w:val="2F5496" w:themeColor="accent5" w:themeShade="BF"/>
          <w:sz w:val="24"/>
          <w:szCs w:val="26"/>
        </w:rPr>
        <w:t>Kanıtlar</w:t>
      </w:r>
    </w:p>
    <w:p w14:paraId="29E37E86" w14:textId="536002C8" w:rsidR="00644C4E" w:rsidRPr="002C0169" w:rsidRDefault="0072027E" w:rsidP="00B45761">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color w:val="0D0D0D" w:themeColor="text1" w:themeTint="F2"/>
          <w:sz w:val="24"/>
        </w:rPr>
      </w:pPr>
      <w:r w:rsidRPr="002C0169">
        <w:rPr>
          <w:rFonts w:ascii="Times New Roman" w:hAnsi="Times New Roman" w:cs="Times New Roman"/>
          <w:color w:val="0D0D0D" w:themeColor="text1" w:themeTint="F2"/>
          <w:sz w:val="24"/>
        </w:rPr>
        <w:t>A.2.1.1.</w:t>
      </w:r>
      <w:r w:rsidR="00C76ECD" w:rsidRPr="002C0169">
        <w:rPr>
          <w:rFonts w:ascii="Times New Roman" w:hAnsi="Times New Roman" w:cs="Times New Roman"/>
          <w:color w:val="0D0D0D" w:themeColor="text1" w:themeTint="F2"/>
          <w:sz w:val="24"/>
        </w:rPr>
        <w:t>_</w:t>
      </w:r>
      <w:hyperlink r:id="rId14" w:history="1">
        <w:r w:rsidR="00644C4E" w:rsidRPr="002C0169">
          <w:rPr>
            <w:rStyle w:val="Kpr"/>
            <w:rFonts w:ascii="Times New Roman" w:hAnsi="Times New Roman" w:cs="Times New Roman"/>
            <w:sz w:val="24"/>
          </w:rPr>
          <w:t>Siyaset</w:t>
        </w:r>
        <w:r w:rsidR="00C76ECD" w:rsidRPr="002C0169">
          <w:rPr>
            <w:rStyle w:val="Kpr"/>
            <w:rFonts w:ascii="Times New Roman" w:hAnsi="Times New Roman" w:cs="Times New Roman"/>
            <w:sz w:val="24"/>
          </w:rPr>
          <w:t>_</w:t>
        </w:r>
        <w:r w:rsidR="00644C4E" w:rsidRPr="002C0169">
          <w:rPr>
            <w:rStyle w:val="Kpr"/>
            <w:rFonts w:ascii="Times New Roman" w:hAnsi="Times New Roman" w:cs="Times New Roman"/>
            <w:sz w:val="24"/>
          </w:rPr>
          <w:t>Bilimi</w:t>
        </w:r>
        <w:r w:rsidR="00C76ECD" w:rsidRPr="002C0169">
          <w:rPr>
            <w:rStyle w:val="Kpr"/>
            <w:rFonts w:ascii="Times New Roman" w:hAnsi="Times New Roman" w:cs="Times New Roman"/>
            <w:sz w:val="24"/>
          </w:rPr>
          <w:t>_</w:t>
        </w:r>
        <w:r w:rsidR="00644C4E" w:rsidRPr="002C0169">
          <w:rPr>
            <w:rStyle w:val="Kpr"/>
            <w:rFonts w:ascii="Times New Roman" w:hAnsi="Times New Roman" w:cs="Times New Roman"/>
            <w:sz w:val="24"/>
          </w:rPr>
          <w:t>Kamu</w:t>
        </w:r>
        <w:r w:rsidR="00C76ECD" w:rsidRPr="002C0169">
          <w:rPr>
            <w:rStyle w:val="Kpr"/>
            <w:rFonts w:ascii="Times New Roman" w:hAnsi="Times New Roman" w:cs="Times New Roman"/>
            <w:sz w:val="24"/>
          </w:rPr>
          <w:t>_Y</w:t>
        </w:r>
        <w:r w:rsidR="00644C4E" w:rsidRPr="002C0169">
          <w:rPr>
            <w:rStyle w:val="Kpr"/>
            <w:rFonts w:ascii="Times New Roman" w:hAnsi="Times New Roman" w:cs="Times New Roman"/>
            <w:sz w:val="24"/>
          </w:rPr>
          <w:t>önetimi</w:t>
        </w:r>
        <w:r w:rsidR="00C76ECD" w:rsidRPr="002C0169">
          <w:rPr>
            <w:rStyle w:val="Kpr"/>
            <w:rFonts w:ascii="Times New Roman" w:hAnsi="Times New Roman" w:cs="Times New Roman"/>
            <w:sz w:val="24"/>
          </w:rPr>
          <w:t>_</w:t>
        </w:r>
        <w:r w:rsidR="00644C4E" w:rsidRPr="002C0169">
          <w:rPr>
            <w:rStyle w:val="Kpr"/>
            <w:rFonts w:ascii="Times New Roman" w:hAnsi="Times New Roman" w:cs="Times New Roman"/>
            <w:sz w:val="24"/>
          </w:rPr>
          <w:t>Bölümü</w:t>
        </w:r>
        <w:r w:rsidR="00C76ECD" w:rsidRPr="002C0169">
          <w:rPr>
            <w:rStyle w:val="Kpr"/>
            <w:rFonts w:ascii="Times New Roman" w:hAnsi="Times New Roman" w:cs="Times New Roman"/>
            <w:sz w:val="24"/>
          </w:rPr>
          <w:t>_</w:t>
        </w:r>
        <w:r w:rsidR="00644C4E" w:rsidRPr="002C0169">
          <w:rPr>
            <w:rStyle w:val="Kpr"/>
            <w:rFonts w:ascii="Times New Roman" w:hAnsi="Times New Roman" w:cs="Times New Roman"/>
            <w:sz w:val="24"/>
          </w:rPr>
          <w:t>Misyon/Vizyon</w:t>
        </w:r>
      </w:hyperlink>
    </w:p>
    <w:p w14:paraId="079A9C28" w14:textId="77777777" w:rsidR="00B45761" w:rsidRPr="002C0169" w:rsidRDefault="00B45761" w:rsidP="00B45761">
      <w:pPr>
        <w:pStyle w:val="ListeParagraf"/>
        <w:shd w:val="clear" w:color="auto" w:fill="FFFFFF" w:themeFill="background1"/>
        <w:spacing w:after="0" w:line="240" w:lineRule="auto"/>
        <w:ind w:left="0" w:firstLine="709"/>
        <w:contextualSpacing w:val="0"/>
        <w:jc w:val="both"/>
        <w:rPr>
          <w:rFonts w:ascii="Times New Roman" w:hAnsi="Times New Roman" w:cs="Times New Roman"/>
          <w:color w:val="0D0D0D" w:themeColor="text1" w:themeTint="F2"/>
          <w:sz w:val="24"/>
        </w:rPr>
      </w:pPr>
    </w:p>
    <w:p w14:paraId="3E130E84" w14:textId="26D41F18" w:rsidR="00790FBF" w:rsidRDefault="00790FBF"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r w:rsidRPr="002C0169">
        <w:rPr>
          <w:rFonts w:ascii="Times New Roman" w:hAnsi="Times New Roman" w:cs="Times New Roman"/>
          <w:b/>
          <w:color w:val="0D0D0D" w:themeColor="text1" w:themeTint="F2"/>
          <w:sz w:val="24"/>
          <w:szCs w:val="24"/>
        </w:rPr>
        <w:t>A.2.2. Stratejik amaç ve hedefler</w:t>
      </w:r>
    </w:p>
    <w:p w14:paraId="32B99364" w14:textId="77777777" w:rsidR="00B45761" w:rsidRPr="00805EF2" w:rsidRDefault="00B45761"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p>
    <w:p w14:paraId="621B3D21" w14:textId="6534E1A4" w:rsidR="009D317A" w:rsidRPr="00200AB2" w:rsidRDefault="00790FBF" w:rsidP="00B45761">
      <w:pPr>
        <w:shd w:val="clear" w:color="auto" w:fill="FFFFFF" w:themeFill="background1"/>
        <w:spacing w:after="0" w:line="240" w:lineRule="auto"/>
        <w:ind w:firstLine="709"/>
        <w:jc w:val="both"/>
        <w:rPr>
          <w:rFonts w:ascii="Times New Roman" w:hAnsi="Times New Roman" w:cs="Times New Roman"/>
          <w:b/>
          <w:i/>
          <w:iCs/>
          <w:color w:val="FF0000"/>
          <w:sz w:val="24"/>
          <w:szCs w:val="26"/>
        </w:rPr>
      </w:pPr>
      <w:r w:rsidRPr="00200AB2">
        <w:rPr>
          <w:rFonts w:ascii="Times New Roman" w:hAnsi="Times New Roman" w:cs="Times New Roman"/>
          <w:b/>
          <w:i/>
          <w:iCs/>
          <w:color w:val="FF0000"/>
          <w:sz w:val="24"/>
          <w:szCs w:val="26"/>
        </w:rPr>
        <w:t xml:space="preserve">Olgunluk Düzeyi: </w:t>
      </w:r>
      <w:r w:rsidR="009D317A" w:rsidRPr="00200AB2">
        <w:rPr>
          <w:rFonts w:ascii="Times New Roman" w:hAnsi="Times New Roman" w:cs="Times New Roman"/>
          <w:b/>
          <w:i/>
          <w:iCs/>
          <w:color w:val="FF0000"/>
          <w:sz w:val="24"/>
          <w:szCs w:val="26"/>
        </w:rPr>
        <w:t>1</w:t>
      </w:r>
      <w:r w:rsidRPr="00200AB2">
        <w:rPr>
          <w:rFonts w:ascii="Times New Roman" w:hAnsi="Times New Roman" w:cs="Times New Roman"/>
          <w:b/>
          <w:i/>
          <w:iCs/>
          <w:color w:val="FF0000"/>
          <w:sz w:val="24"/>
          <w:szCs w:val="26"/>
        </w:rPr>
        <w:t xml:space="preserve"> </w:t>
      </w:r>
    </w:p>
    <w:p w14:paraId="25C4F410" w14:textId="14583B99" w:rsidR="009D317A" w:rsidRDefault="009D317A" w:rsidP="00B45761">
      <w:pPr>
        <w:pStyle w:val="NormalWeb"/>
        <w:spacing w:before="0" w:beforeAutospacing="0" w:after="0" w:afterAutospacing="0"/>
        <w:ind w:firstLine="709"/>
        <w:jc w:val="both"/>
      </w:pPr>
      <w:r w:rsidRPr="00805EF2">
        <w:t xml:space="preserve">Kurumun stratejik planı bulunmamaktadır. </w:t>
      </w:r>
    </w:p>
    <w:p w14:paraId="17F30F03" w14:textId="77777777" w:rsidR="00B45761" w:rsidRPr="00805EF2" w:rsidRDefault="00B45761" w:rsidP="00B45761">
      <w:pPr>
        <w:pStyle w:val="NormalWeb"/>
        <w:spacing w:before="0" w:beforeAutospacing="0" w:after="0" w:afterAutospacing="0"/>
        <w:ind w:firstLine="709"/>
        <w:jc w:val="both"/>
      </w:pPr>
    </w:p>
    <w:p w14:paraId="6D4AA1D2" w14:textId="43694027" w:rsidR="0072027E" w:rsidRPr="00771955" w:rsidRDefault="00790FBF" w:rsidP="00B45761">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771955">
        <w:rPr>
          <w:rFonts w:ascii="Times New Roman" w:hAnsi="Times New Roman" w:cs="Times New Roman"/>
          <w:b/>
          <w:i/>
          <w:iCs/>
          <w:color w:val="2F5496" w:themeColor="accent5" w:themeShade="BF"/>
          <w:sz w:val="24"/>
          <w:szCs w:val="26"/>
        </w:rPr>
        <w:t>Kanıtlar</w:t>
      </w:r>
    </w:p>
    <w:p w14:paraId="300C9EBC" w14:textId="6293A2EE" w:rsidR="00790FBF" w:rsidRDefault="00790FBF"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r w:rsidRPr="00805EF2">
        <w:rPr>
          <w:rFonts w:ascii="Times New Roman" w:hAnsi="Times New Roman" w:cs="Times New Roman"/>
          <w:b/>
          <w:color w:val="0D0D0D" w:themeColor="text1" w:themeTint="F2"/>
          <w:sz w:val="24"/>
          <w:szCs w:val="24"/>
        </w:rPr>
        <w:t>A.2.3. Performans yönetimi</w:t>
      </w:r>
    </w:p>
    <w:p w14:paraId="54DE712E" w14:textId="77777777" w:rsidR="00B45761" w:rsidRPr="00805EF2" w:rsidRDefault="00B45761"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p>
    <w:p w14:paraId="7A156749" w14:textId="2BEECD89" w:rsidR="00790FBF" w:rsidRPr="00200AB2" w:rsidRDefault="00790FBF" w:rsidP="00B45761">
      <w:pPr>
        <w:shd w:val="clear" w:color="auto" w:fill="FFFFFF" w:themeFill="background1"/>
        <w:spacing w:after="0" w:line="240" w:lineRule="auto"/>
        <w:ind w:firstLine="709"/>
        <w:jc w:val="both"/>
        <w:rPr>
          <w:rFonts w:ascii="Times New Roman" w:hAnsi="Times New Roman" w:cs="Times New Roman"/>
          <w:b/>
          <w:i/>
          <w:iCs/>
          <w:color w:val="FF0000"/>
          <w:sz w:val="24"/>
          <w:szCs w:val="26"/>
        </w:rPr>
      </w:pPr>
      <w:r w:rsidRPr="00200AB2">
        <w:rPr>
          <w:rFonts w:ascii="Times New Roman" w:hAnsi="Times New Roman" w:cs="Times New Roman"/>
          <w:b/>
          <w:i/>
          <w:iCs/>
          <w:color w:val="FF0000"/>
          <w:sz w:val="24"/>
          <w:szCs w:val="26"/>
        </w:rPr>
        <w:t xml:space="preserve">Olgunluk Düzeyi: </w:t>
      </w:r>
      <w:r w:rsidR="00D43524" w:rsidRPr="00200AB2">
        <w:rPr>
          <w:rFonts w:ascii="Times New Roman" w:hAnsi="Times New Roman" w:cs="Times New Roman"/>
          <w:b/>
          <w:i/>
          <w:iCs/>
          <w:color w:val="FF0000"/>
          <w:sz w:val="24"/>
          <w:szCs w:val="26"/>
        </w:rPr>
        <w:t>1</w:t>
      </w:r>
      <w:r w:rsidRPr="00200AB2">
        <w:rPr>
          <w:rFonts w:ascii="Times New Roman" w:hAnsi="Times New Roman" w:cs="Times New Roman"/>
          <w:b/>
          <w:i/>
          <w:iCs/>
          <w:color w:val="FF0000"/>
          <w:sz w:val="24"/>
          <w:szCs w:val="26"/>
        </w:rPr>
        <w:t xml:space="preserve"> </w:t>
      </w:r>
    </w:p>
    <w:p w14:paraId="24DF39C2" w14:textId="74A8E10D" w:rsidR="00D43524" w:rsidRDefault="00D43524" w:rsidP="00B45761">
      <w:pPr>
        <w:pStyle w:val="NormalWeb"/>
        <w:spacing w:before="0" w:beforeAutospacing="0" w:after="0" w:afterAutospacing="0"/>
        <w:ind w:firstLine="709"/>
        <w:jc w:val="both"/>
      </w:pPr>
      <w:r w:rsidRPr="00805EF2">
        <w:t xml:space="preserve">Bölümde performans yönetimi bulunmamaktadır </w:t>
      </w:r>
    </w:p>
    <w:p w14:paraId="0DCEACC8" w14:textId="77777777" w:rsidR="00B45761" w:rsidRPr="00805EF2" w:rsidRDefault="00B45761" w:rsidP="00B45761">
      <w:pPr>
        <w:pStyle w:val="NormalWeb"/>
        <w:spacing w:before="0" w:beforeAutospacing="0" w:after="0" w:afterAutospacing="0"/>
        <w:ind w:firstLine="709"/>
        <w:jc w:val="both"/>
      </w:pPr>
    </w:p>
    <w:p w14:paraId="4D1282CF" w14:textId="6CC6BF6B" w:rsidR="00B45761" w:rsidRPr="00771955" w:rsidRDefault="00790FBF" w:rsidP="00593AC3">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771955">
        <w:rPr>
          <w:rFonts w:ascii="Times New Roman" w:hAnsi="Times New Roman" w:cs="Times New Roman"/>
          <w:b/>
          <w:i/>
          <w:iCs/>
          <w:color w:val="2F5496" w:themeColor="accent5" w:themeShade="BF"/>
          <w:sz w:val="24"/>
          <w:szCs w:val="26"/>
        </w:rPr>
        <w:t>Kanıtlar</w:t>
      </w:r>
    </w:p>
    <w:p w14:paraId="29AE59E4" w14:textId="20BB4D3B" w:rsidR="00B45761" w:rsidRDefault="00B45761" w:rsidP="00B45761">
      <w:pPr>
        <w:shd w:val="clear" w:color="auto" w:fill="FFFFFF" w:themeFill="background1"/>
        <w:spacing w:after="0" w:line="240" w:lineRule="auto"/>
        <w:ind w:firstLine="709"/>
        <w:jc w:val="both"/>
        <w:rPr>
          <w:rFonts w:ascii="Times New Roman" w:hAnsi="Times New Roman" w:cs="Times New Roman"/>
          <w:b/>
          <w:i/>
          <w:iCs/>
          <w:color w:val="0D0D0D" w:themeColor="text1" w:themeTint="F2"/>
          <w:sz w:val="24"/>
          <w:szCs w:val="26"/>
        </w:rPr>
      </w:pPr>
    </w:p>
    <w:p w14:paraId="4C8E9C43" w14:textId="77777777" w:rsidR="00B45761" w:rsidRPr="00B57643" w:rsidRDefault="00B45761" w:rsidP="00B45761">
      <w:pPr>
        <w:shd w:val="clear" w:color="auto" w:fill="FFFFFF" w:themeFill="background1"/>
        <w:spacing w:after="0" w:line="240" w:lineRule="auto"/>
        <w:ind w:firstLine="709"/>
        <w:jc w:val="both"/>
        <w:rPr>
          <w:rFonts w:ascii="Times New Roman" w:hAnsi="Times New Roman" w:cs="Times New Roman"/>
          <w:b/>
          <w:i/>
          <w:iCs/>
          <w:color w:val="0D0D0D" w:themeColor="text1" w:themeTint="F2"/>
          <w:sz w:val="24"/>
          <w:szCs w:val="26"/>
        </w:rPr>
      </w:pPr>
    </w:p>
    <w:p w14:paraId="5B067350" w14:textId="03A124B2" w:rsidR="00790FBF" w:rsidRDefault="00790FBF"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8"/>
        </w:rPr>
      </w:pPr>
      <w:r w:rsidRPr="00805EF2">
        <w:rPr>
          <w:rFonts w:ascii="Times New Roman" w:hAnsi="Times New Roman" w:cs="Times New Roman"/>
          <w:b/>
          <w:color w:val="0D0D0D" w:themeColor="text1" w:themeTint="F2"/>
          <w:sz w:val="28"/>
        </w:rPr>
        <w:t>A.3. Yönetim Sistemleri</w:t>
      </w:r>
    </w:p>
    <w:p w14:paraId="58096142" w14:textId="160D894A" w:rsidR="00296DB5" w:rsidRDefault="00495237" w:rsidP="00B45761">
      <w:pPr>
        <w:shd w:val="clear" w:color="auto" w:fill="FFFFFF" w:themeFill="background1"/>
        <w:spacing w:after="0" w:line="240" w:lineRule="auto"/>
        <w:ind w:firstLine="709"/>
        <w:jc w:val="both"/>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Bölümde, fonksiyonel bir yönetim sistemi oluşturulmaya çalışılmaktadır. Bu kapsamda,</w:t>
      </w:r>
      <w:r w:rsidR="006A1711">
        <w:rPr>
          <w:rFonts w:ascii="Times New Roman" w:hAnsi="Times New Roman" w:cs="Times New Roman"/>
          <w:bCs/>
          <w:color w:val="0D0D0D" w:themeColor="text1" w:themeTint="F2"/>
          <w:sz w:val="24"/>
          <w:szCs w:val="24"/>
        </w:rPr>
        <w:t xml:space="preserve"> üniversitemiz bünyesinde etkin bir şekilde kullanılan bir </w:t>
      </w:r>
      <w:r>
        <w:rPr>
          <w:rFonts w:ascii="Times New Roman" w:hAnsi="Times New Roman" w:cs="Times New Roman"/>
          <w:bCs/>
          <w:color w:val="0D0D0D" w:themeColor="text1" w:themeTint="F2"/>
          <w:sz w:val="24"/>
          <w:szCs w:val="24"/>
        </w:rPr>
        <w:t xml:space="preserve">yönetim sistemi oluşturulmuştur. </w:t>
      </w:r>
    </w:p>
    <w:p w14:paraId="20589248" w14:textId="77777777" w:rsidR="00B45761" w:rsidRPr="00296DB5" w:rsidRDefault="00B45761" w:rsidP="00B45761">
      <w:pPr>
        <w:shd w:val="clear" w:color="auto" w:fill="FFFFFF" w:themeFill="background1"/>
        <w:spacing w:after="0" w:line="240" w:lineRule="auto"/>
        <w:ind w:firstLine="709"/>
        <w:jc w:val="both"/>
        <w:rPr>
          <w:rFonts w:ascii="Times New Roman" w:hAnsi="Times New Roman" w:cs="Times New Roman"/>
          <w:bCs/>
          <w:color w:val="0D0D0D" w:themeColor="text1" w:themeTint="F2"/>
          <w:sz w:val="24"/>
          <w:szCs w:val="24"/>
        </w:rPr>
      </w:pPr>
    </w:p>
    <w:p w14:paraId="08EC17EB" w14:textId="4C51465B" w:rsidR="00C516AD" w:rsidRDefault="00C516AD"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r w:rsidRPr="00805EF2">
        <w:rPr>
          <w:rFonts w:ascii="Times New Roman" w:hAnsi="Times New Roman" w:cs="Times New Roman"/>
          <w:b/>
          <w:color w:val="0D0D0D" w:themeColor="text1" w:themeTint="F2"/>
          <w:sz w:val="24"/>
          <w:szCs w:val="24"/>
        </w:rPr>
        <w:t>A.3.1. Bilgi yönetim sistemi</w:t>
      </w:r>
    </w:p>
    <w:p w14:paraId="012E7409" w14:textId="00F0A90E" w:rsidR="0064780A" w:rsidRDefault="006A1711" w:rsidP="00B45761">
      <w:pPr>
        <w:shd w:val="clear" w:color="auto" w:fill="FFFFFF" w:themeFill="background1"/>
        <w:spacing w:after="0" w:line="240" w:lineRule="auto"/>
        <w:ind w:firstLine="709"/>
        <w:jc w:val="both"/>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 xml:space="preserve">Ardahan Üniversitesi </w:t>
      </w:r>
      <w:r w:rsidRPr="006A1711">
        <w:rPr>
          <w:rFonts w:ascii="Times New Roman" w:hAnsi="Times New Roman" w:cs="Times New Roman"/>
          <w:bCs/>
          <w:color w:val="0D0D0D" w:themeColor="text1" w:themeTint="F2"/>
          <w:sz w:val="24"/>
          <w:szCs w:val="24"/>
        </w:rPr>
        <w:t xml:space="preserve">bünyesinde </w:t>
      </w:r>
      <w:r w:rsidR="005C593E">
        <w:rPr>
          <w:rFonts w:ascii="Times New Roman" w:hAnsi="Times New Roman" w:cs="Times New Roman"/>
          <w:bCs/>
          <w:color w:val="0D0D0D" w:themeColor="text1" w:themeTint="F2"/>
          <w:sz w:val="24"/>
          <w:szCs w:val="24"/>
        </w:rPr>
        <w:t xml:space="preserve">son derece işlevsel bir </w:t>
      </w:r>
      <w:r w:rsidRPr="006A1711">
        <w:rPr>
          <w:rFonts w:ascii="Times New Roman" w:hAnsi="Times New Roman" w:cs="Times New Roman"/>
          <w:bCs/>
          <w:color w:val="0D0D0D" w:themeColor="text1" w:themeTint="F2"/>
          <w:sz w:val="24"/>
          <w:szCs w:val="24"/>
        </w:rPr>
        <w:t xml:space="preserve">üniversite bilgi yönetim sistemi (UBYS) </w:t>
      </w:r>
      <w:r w:rsidR="005C593E">
        <w:rPr>
          <w:rFonts w:ascii="Times New Roman" w:hAnsi="Times New Roman" w:cs="Times New Roman"/>
          <w:bCs/>
          <w:color w:val="0D0D0D" w:themeColor="text1" w:themeTint="F2"/>
          <w:sz w:val="24"/>
          <w:szCs w:val="24"/>
        </w:rPr>
        <w:t xml:space="preserve">bulunmaktadır. Bu sistem, sadece bölüm içi yazışma ve iletişim faaliyetleri için değil, kurumsal ve hatta kurum ötesi yazışmalar içinde kullanılmaktadır. </w:t>
      </w:r>
      <w:r w:rsidR="00B461CE">
        <w:rPr>
          <w:rFonts w:ascii="Times New Roman" w:hAnsi="Times New Roman" w:cs="Times New Roman"/>
          <w:bCs/>
          <w:color w:val="0D0D0D" w:themeColor="text1" w:themeTint="F2"/>
          <w:sz w:val="24"/>
          <w:szCs w:val="24"/>
        </w:rPr>
        <w:t xml:space="preserve">Siyaset Bilimi ve Kamu Yönetimi nezdinde, UBYS sistemi tavandan tabana, tabandan tavana olacak şekilde oldukça ektin bir şekilde kullanılmaktadır. </w:t>
      </w:r>
      <w:r w:rsidR="0064780A">
        <w:rPr>
          <w:rFonts w:ascii="Times New Roman" w:hAnsi="Times New Roman" w:cs="Times New Roman"/>
          <w:bCs/>
          <w:color w:val="0D0D0D" w:themeColor="text1" w:themeTint="F2"/>
          <w:sz w:val="24"/>
          <w:szCs w:val="24"/>
        </w:rPr>
        <w:t>Bunlar arasında</w:t>
      </w:r>
      <w:r w:rsidRPr="006A1711">
        <w:rPr>
          <w:rFonts w:ascii="Times New Roman" w:hAnsi="Times New Roman" w:cs="Times New Roman"/>
          <w:bCs/>
          <w:color w:val="0D0D0D" w:themeColor="text1" w:themeTint="F2"/>
          <w:sz w:val="24"/>
          <w:szCs w:val="24"/>
        </w:rPr>
        <w:t xml:space="preserve"> </w:t>
      </w:r>
      <w:r w:rsidR="00B461CE" w:rsidRPr="006A1711">
        <w:rPr>
          <w:rFonts w:ascii="Times New Roman" w:hAnsi="Times New Roman" w:cs="Times New Roman"/>
          <w:bCs/>
          <w:color w:val="0D0D0D" w:themeColor="text1" w:themeTint="F2"/>
          <w:sz w:val="24"/>
          <w:szCs w:val="24"/>
        </w:rPr>
        <w:t xml:space="preserve">elektronik belge yönetim sistemi, servis/destek işlemleri, </w:t>
      </w:r>
      <w:r w:rsidRPr="006A1711">
        <w:rPr>
          <w:rFonts w:ascii="Times New Roman" w:hAnsi="Times New Roman" w:cs="Times New Roman"/>
          <w:bCs/>
          <w:color w:val="0D0D0D" w:themeColor="text1" w:themeTint="F2"/>
          <w:sz w:val="24"/>
          <w:szCs w:val="24"/>
        </w:rPr>
        <w:t xml:space="preserve">kişisel memur süreçleri, öğretim elemanı sistemi, </w:t>
      </w:r>
      <w:r w:rsidR="00B461CE" w:rsidRPr="006A1711">
        <w:rPr>
          <w:rFonts w:ascii="Times New Roman" w:hAnsi="Times New Roman" w:cs="Times New Roman"/>
          <w:bCs/>
          <w:color w:val="0D0D0D" w:themeColor="text1" w:themeTint="F2"/>
          <w:sz w:val="24"/>
          <w:szCs w:val="24"/>
        </w:rPr>
        <w:t xml:space="preserve">BAP işlemleri, </w:t>
      </w:r>
      <w:r w:rsidRPr="006A1711">
        <w:rPr>
          <w:rFonts w:ascii="Times New Roman" w:hAnsi="Times New Roman" w:cs="Times New Roman"/>
          <w:bCs/>
          <w:color w:val="0D0D0D" w:themeColor="text1" w:themeTint="F2"/>
          <w:sz w:val="24"/>
          <w:szCs w:val="24"/>
        </w:rPr>
        <w:t xml:space="preserve">öğrenci bilgi sistemi, uzaktan eğitim merkezi, akademik performans bilgi sistemi, kalite yönetim sistemi, ölçme değerlendirme, proje takibi, teknoloji transfer ofisi, </w:t>
      </w:r>
      <w:proofErr w:type="spellStart"/>
      <w:r w:rsidRPr="006A1711">
        <w:rPr>
          <w:rFonts w:ascii="Times New Roman" w:hAnsi="Times New Roman" w:cs="Times New Roman"/>
          <w:bCs/>
          <w:color w:val="0D0D0D" w:themeColor="text1" w:themeTint="F2"/>
          <w:sz w:val="24"/>
          <w:szCs w:val="24"/>
        </w:rPr>
        <w:t>blog</w:t>
      </w:r>
      <w:proofErr w:type="spellEnd"/>
      <w:r w:rsidRPr="006A1711">
        <w:rPr>
          <w:rFonts w:ascii="Times New Roman" w:hAnsi="Times New Roman" w:cs="Times New Roman"/>
          <w:bCs/>
          <w:color w:val="0D0D0D" w:themeColor="text1" w:themeTint="F2"/>
          <w:sz w:val="24"/>
          <w:szCs w:val="24"/>
        </w:rPr>
        <w:t>, sertifika/kurs eğitim programları, mezun yönetim sistemi, SKS işlemleri, başvuru işlemleri, stratejik yönetim bilgi sistemi, etik kurul, ayrılış süreç takip sistemi ve dilek öneri şikâyet menüleri</w:t>
      </w:r>
      <w:r w:rsidR="0064780A">
        <w:rPr>
          <w:rFonts w:ascii="Times New Roman" w:hAnsi="Times New Roman" w:cs="Times New Roman"/>
          <w:bCs/>
          <w:color w:val="0D0D0D" w:themeColor="text1" w:themeTint="F2"/>
          <w:sz w:val="24"/>
          <w:szCs w:val="24"/>
        </w:rPr>
        <w:t xml:space="preserve"> en sık kullanılan menülerdir. Üniversite bilgi yönetim sistemini desteklemek üzere, Siyaset Bilimi Kamu Yönetimi Bölümü web sayfasınd</w:t>
      </w:r>
      <w:r w:rsidR="00D171AF">
        <w:rPr>
          <w:rFonts w:ascii="Times New Roman" w:hAnsi="Times New Roman" w:cs="Times New Roman"/>
          <w:bCs/>
          <w:color w:val="0D0D0D" w:themeColor="text1" w:themeTint="F2"/>
          <w:sz w:val="24"/>
          <w:szCs w:val="24"/>
        </w:rPr>
        <w:t xml:space="preserve">a güncellemeler yapılmıştır. </w:t>
      </w:r>
    </w:p>
    <w:p w14:paraId="2B9229D8" w14:textId="77777777" w:rsidR="00B45761" w:rsidRDefault="00B45761" w:rsidP="00B45761">
      <w:pPr>
        <w:shd w:val="clear" w:color="auto" w:fill="FFFFFF" w:themeFill="background1"/>
        <w:spacing w:after="0" w:line="240" w:lineRule="auto"/>
        <w:ind w:firstLine="709"/>
        <w:jc w:val="both"/>
        <w:rPr>
          <w:rFonts w:ascii="Times New Roman" w:hAnsi="Times New Roman" w:cs="Times New Roman"/>
          <w:bCs/>
          <w:color w:val="0D0D0D" w:themeColor="text1" w:themeTint="F2"/>
          <w:sz w:val="24"/>
          <w:szCs w:val="24"/>
        </w:rPr>
      </w:pPr>
    </w:p>
    <w:p w14:paraId="117652D1" w14:textId="08F190F6" w:rsidR="00C516AD" w:rsidRPr="00200AB2" w:rsidRDefault="00C516AD" w:rsidP="00B45761">
      <w:pPr>
        <w:shd w:val="clear" w:color="auto" w:fill="FFFFFF" w:themeFill="background1"/>
        <w:spacing w:after="0" w:line="240" w:lineRule="auto"/>
        <w:ind w:firstLine="709"/>
        <w:jc w:val="both"/>
        <w:rPr>
          <w:rFonts w:ascii="Times New Roman" w:hAnsi="Times New Roman" w:cs="Times New Roman"/>
          <w:b/>
          <w:i/>
          <w:iCs/>
          <w:color w:val="FF0000"/>
          <w:sz w:val="24"/>
          <w:szCs w:val="26"/>
        </w:rPr>
      </w:pPr>
      <w:r w:rsidRPr="00200AB2">
        <w:rPr>
          <w:rFonts w:ascii="Times New Roman" w:hAnsi="Times New Roman" w:cs="Times New Roman"/>
          <w:b/>
          <w:i/>
          <w:iCs/>
          <w:color w:val="FF0000"/>
          <w:sz w:val="24"/>
          <w:szCs w:val="26"/>
        </w:rPr>
        <w:t xml:space="preserve">Olgunluk Düzeyi: </w:t>
      </w:r>
      <w:r w:rsidR="00D43524" w:rsidRPr="00200AB2">
        <w:rPr>
          <w:rFonts w:ascii="Times New Roman" w:hAnsi="Times New Roman" w:cs="Times New Roman"/>
          <w:b/>
          <w:i/>
          <w:iCs/>
          <w:color w:val="FF0000"/>
          <w:sz w:val="24"/>
          <w:szCs w:val="26"/>
        </w:rPr>
        <w:t>1</w:t>
      </w:r>
    </w:p>
    <w:p w14:paraId="34B1D65E" w14:textId="18980690" w:rsidR="00D171AF" w:rsidRPr="00D36A1C" w:rsidRDefault="00D171AF" w:rsidP="00B45761">
      <w:pPr>
        <w:pStyle w:val="NormalWeb"/>
        <w:spacing w:before="0" w:beforeAutospacing="0" w:after="0" w:afterAutospacing="0"/>
        <w:ind w:firstLine="709"/>
        <w:jc w:val="both"/>
      </w:pPr>
      <w:r w:rsidRPr="00D36A1C">
        <w:lastRenderedPageBreak/>
        <w:t>Üniversite bünyesinde kurumsal olarak bilginin üretilmesi, işlenmesi ve saklanması diğer hususlarının tesisini gerçekleştirmek üzere etkin bir bilgi yönetim sitemi mevcuttur</w:t>
      </w:r>
      <w:r w:rsidR="00E30F4A" w:rsidRPr="00D36A1C">
        <w:t xml:space="preserve"> (Kanıt </w:t>
      </w:r>
      <w:r w:rsidR="00593AC3" w:rsidRPr="00D36A1C">
        <w:rPr>
          <w:color w:val="0D0D0D" w:themeColor="text1" w:themeTint="F2"/>
        </w:rPr>
        <w:t>A.3.1.1</w:t>
      </w:r>
      <w:r w:rsidR="00593AC3" w:rsidRPr="00D36A1C">
        <w:t>)</w:t>
      </w:r>
    </w:p>
    <w:p w14:paraId="665037B3" w14:textId="77777777" w:rsidR="00B45761" w:rsidRPr="00D36A1C" w:rsidRDefault="00B45761" w:rsidP="00B45761">
      <w:pPr>
        <w:pStyle w:val="NormalWeb"/>
        <w:spacing w:before="0" w:beforeAutospacing="0" w:after="0" w:afterAutospacing="0"/>
        <w:ind w:firstLine="709"/>
        <w:jc w:val="both"/>
      </w:pPr>
    </w:p>
    <w:p w14:paraId="40234148" w14:textId="2579B329" w:rsidR="00C516AD" w:rsidRPr="00771955" w:rsidRDefault="00C516AD" w:rsidP="00B45761">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771955">
        <w:rPr>
          <w:rFonts w:ascii="Times New Roman" w:hAnsi="Times New Roman" w:cs="Times New Roman"/>
          <w:b/>
          <w:i/>
          <w:iCs/>
          <w:color w:val="2F5496" w:themeColor="accent5" w:themeShade="BF"/>
          <w:sz w:val="24"/>
          <w:szCs w:val="26"/>
        </w:rPr>
        <w:t>Kanıtlar</w:t>
      </w:r>
    </w:p>
    <w:p w14:paraId="48DAEBA9" w14:textId="509BDBF1" w:rsidR="00D171AF" w:rsidRPr="00D36A1C" w:rsidRDefault="00E30F4A" w:rsidP="00B45761">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b/>
          <w:i/>
          <w:iCs/>
          <w:color w:val="0D0D0D" w:themeColor="text1" w:themeTint="F2"/>
          <w:sz w:val="24"/>
          <w:szCs w:val="26"/>
        </w:rPr>
      </w:pPr>
      <w:r w:rsidRPr="00D36A1C">
        <w:rPr>
          <w:rFonts w:ascii="Times New Roman" w:hAnsi="Times New Roman" w:cs="Times New Roman"/>
          <w:color w:val="0D0D0D" w:themeColor="text1" w:themeTint="F2"/>
        </w:rPr>
        <w:t xml:space="preserve">A.3.1.1. </w:t>
      </w:r>
      <w:hyperlink r:id="rId15" w:history="1">
        <w:proofErr w:type="spellStart"/>
        <w:r w:rsidR="00D171AF" w:rsidRPr="00D36A1C">
          <w:rPr>
            <w:rStyle w:val="Kpr"/>
            <w:rFonts w:ascii="Times New Roman" w:hAnsi="Times New Roman" w:cs="Times New Roman"/>
          </w:rPr>
          <w:t>Üniversite</w:t>
        </w:r>
        <w:r w:rsidRPr="00D36A1C">
          <w:rPr>
            <w:rStyle w:val="Kpr"/>
            <w:rFonts w:ascii="Times New Roman" w:hAnsi="Times New Roman" w:cs="Times New Roman"/>
          </w:rPr>
          <w:t>_</w:t>
        </w:r>
        <w:r w:rsidR="00D171AF" w:rsidRPr="00D36A1C">
          <w:rPr>
            <w:rStyle w:val="Kpr"/>
            <w:rFonts w:ascii="Times New Roman" w:hAnsi="Times New Roman" w:cs="Times New Roman"/>
          </w:rPr>
          <w:t>bilgi</w:t>
        </w:r>
        <w:r w:rsidRPr="00D36A1C">
          <w:rPr>
            <w:rStyle w:val="Kpr"/>
            <w:rFonts w:ascii="Times New Roman" w:hAnsi="Times New Roman" w:cs="Times New Roman"/>
          </w:rPr>
          <w:t>_y</w:t>
        </w:r>
        <w:r w:rsidR="00D171AF" w:rsidRPr="00D36A1C">
          <w:rPr>
            <w:rStyle w:val="Kpr"/>
            <w:rFonts w:ascii="Times New Roman" w:hAnsi="Times New Roman" w:cs="Times New Roman"/>
          </w:rPr>
          <w:t>önetim</w:t>
        </w:r>
        <w:r w:rsidRPr="00D36A1C">
          <w:rPr>
            <w:rStyle w:val="Kpr"/>
            <w:rFonts w:ascii="Times New Roman" w:hAnsi="Times New Roman" w:cs="Times New Roman"/>
          </w:rPr>
          <w:t>_s</w:t>
        </w:r>
        <w:r w:rsidR="00D171AF" w:rsidRPr="00D36A1C">
          <w:rPr>
            <w:rStyle w:val="Kpr"/>
            <w:rFonts w:ascii="Times New Roman" w:hAnsi="Times New Roman" w:cs="Times New Roman"/>
          </w:rPr>
          <w:t>istemi</w:t>
        </w:r>
        <w:r w:rsidRPr="00D36A1C">
          <w:rPr>
            <w:rStyle w:val="Kpr"/>
            <w:rFonts w:ascii="Times New Roman" w:hAnsi="Times New Roman" w:cs="Times New Roman"/>
          </w:rPr>
          <w:t>_</w:t>
        </w:r>
        <w:r w:rsidR="00D171AF" w:rsidRPr="00D36A1C">
          <w:rPr>
            <w:rStyle w:val="Kpr"/>
            <w:rFonts w:ascii="Times New Roman" w:hAnsi="Times New Roman" w:cs="Times New Roman"/>
          </w:rPr>
          <w:t>UBYS</w:t>
        </w:r>
        <w:proofErr w:type="spellEnd"/>
      </w:hyperlink>
      <w:r w:rsidR="00D171AF" w:rsidRPr="00D36A1C">
        <w:rPr>
          <w:rFonts w:ascii="Times New Roman" w:hAnsi="Times New Roman" w:cs="Times New Roman"/>
          <w:color w:val="0D0D0D" w:themeColor="text1" w:themeTint="F2"/>
        </w:rPr>
        <w:t xml:space="preserve"> </w:t>
      </w:r>
    </w:p>
    <w:p w14:paraId="73218C81" w14:textId="77777777" w:rsidR="00B45761" w:rsidRPr="00D36A1C" w:rsidRDefault="00B45761" w:rsidP="00B45761">
      <w:pPr>
        <w:pStyle w:val="ListeParagraf"/>
        <w:shd w:val="clear" w:color="auto" w:fill="FFFFFF" w:themeFill="background1"/>
        <w:spacing w:after="0" w:line="240" w:lineRule="auto"/>
        <w:ind w:left="709"/>
        <w:contextualSpacing w:val="0"/>
        <w:jc w:val="both"/>
        <w:rPr>
          <w:rFonts w:ascii="Times New Roman" w:hAnsi="Times New Roman" w:cs="Times New Roman"/>
          <w:b/>
          <w:i/>
          <w:iCs/>
          <w:color w:val="0D0D0D" w:themeColor="text1" w:themeTint="F2"/>
          <w:sz w:val="24"/>
          <w:szCs w:val="26"/>
        </w:rPr>
      </w:pPr>
    </w:p>
    <w:p w14:paraId="2CE0B107" w14:textId="77777777" w:rsidR="00460201" w:rsidRPr="00D36A1C" w:rsidRDefault="00460201"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p>
    <w:p w14:paraId="6E2CE01A" w14:textId="06EF7ED0" w:rsidR="00C516AD" w:rsidRPr="00D36A1C" w:rsidRDefault="00C516AD"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r w:rsidRPr="00D36A1C">
        <w:rPr>
          <w:rFonts w:ascii="Times New Roman" w:hAnsi="Times New Roman" w:cs="Times New Roman"/>
          <w:b/>
          <w:color w:val="0D0D0D" w:themeColor="text1" w:themeTint="F2"/>
          <w:sz w:val="24"/>
          <w:szCs w:val="24"/>
        </w:rPr>
        <w:t>A.3.2. İnsan kaynakları yönetimi</w:t>
      </w:r>
    </w:p>
    <w:p w14:paraId="105F1A8E" w14:textId="3A1C1A2B" w:rsidR="00915E69" w:rsidRDefault="00915E69" w:rsidP="00B45761">
      <w:pPr>
        <w:shd w:val="clear" w:color="auto" w:fill="FFFFFF" w:themeFill="background1"/>
        <w:spacing w:after="0" w:line="240" w:lineRule="auto"/>
        <w:ind w:firstLine="709"/>
        <w:jc w:val="both"/>
        <w:rPr>
          <w:rFonts w:ascii="Times New Roman" w:hAnsi="Times New Roman" w:cs="Times New Roman"/>
          <w:color w:val="0D0D0D" w:themeColor="text1" w:themeTint="F2"/>
        </w:rPr>
      </w:pPr>
      <w:r w:rsidRPr="00D36A1C">
        <w:rPr>
          <w:rFonts w:ascii="Times New Roman" w:hAnsi="Times New Roman" w:cs="Times New Roman"/>
          <w:color w:val="0D0D0D" w:themeColor="text1" w:themeTint="F2"/>
        </w:rPr>
        <w:t>Ardahan Üniversitesi Siyaset Bilimi ve Kamu Yönetimi bölümü, güz ve bahar dönemleri içinde yürütülmesi gereken derslerin birim içi ve birim dışı akademik personellere atanması hususu görüşülüp, karara bağlanmaktadır</w:t>
      </w:r>
      <w:r w:rsidR="00E30F4A" w:rsidRPr="00D36A1C">
        <w:rPr>
          <w:rFonts w:ascii="Times New Roman" w:hAnsi="Times New Roman" w:cs="Times New Roman"/>
          <w:color w:val="0D0D0D" w:themeColor="text1" w:themeTint="F2"/>
        </w:rPr>
        <w:t xml:space="preserve"> (Kanıt </w:t>
      </w:r>
      <w:r w:rsidR="00593AC3" w:rsidRPr="00D36A1C">
        <w:rPr>
          <w:rFonts w:ascii="Times New Roman" w:hAnsi="Times New Roman" w:cs="Times New Roman"/>
          <w:color w:val="0D0D0D" w:themeColor="text1" w:themeTint="F2"/>
          <w:sz w:val="24"/>
        </w:rPr>
        <w:t>A.3.4.1</w:t>
      </w:r>
      <w:r w:rsidR="00E30F4A" w:rsidRPr="00D36A1C">
        <w:rPr>
          <w:rFonts w:ascii="Times New Roman" w:hAnsi="Times New Roman" w:cs="Times New Roman"/>
          <w:color w:val="0D0D0D" w:themeColor="text1" w:themeTint="F2"/>
        </w:rPr>
        <w:t>)</w:t>
      </w:r>
      <w:r w:rsidRPr="00D36A1C">
        <w:rPr>
          <w:rFonts w:ascii="Times New Roman" w:hAnsi="Times New Roman" w:cs="Times New Roman"/>
          <w:color w:val="0D0D0D" w:themeColor="text1" w:themeTint="F2"/>
        </w:rPr>
        <w:t>.</w:t>
      </w:r>
    </w:p>
    <w:p w14:paraId="6069E78F" w14:textId="77777777" w:rsidR="00B45761" w:rsidRPr="00805EF2" w:rsidRDefault="00B45761" w:rsidP="00B45761">
      <w:pPr>
        <w:shd w:val="clear" w:color="auto" w:fill="FFFFFF" w:themeFill="background1"/>
        <w:spacing w:after="0" w:line="240" w:lineRule="auto"/>
        <w:ind w:firstLine="709"/>
        <w:jc w:val="both"/>
        <w:rPr>
          <w:rFonts w:ascii="Times New Roman" w:hAnsi="Times New Roman" w:cs="Times New Roman"/>
          <w:color w:val="0D0D0D" w:themeColor="text1" w:themeTint="F2"/>
          <w:sz w:val="24"/>
        </w:rPr>
      </w:pPr>
    </w:p>
    <w:p w14:paraId="31D2066F" w14:textId="41B31ABC" w:rsidR="00C516AD" w:rsidRPr="00200AB2" w:rsidRDefault="00C516AD" w:rsidP="00B45761">
      <w:pPr>
        <w:shd w:val="clear" w:color="auto" w:fill="FFFFFF" w:themeFill="background1"/>
        <w:spacing w:after="0" w:line="240" w:lineRule="auto"/>
        <w:ind w:firstLine="709"/>
        <w:jc w:val="both"/>
        <w:rPr>
          <w:rFonts w:ascii="Times New Roman" w:hAnsi="Times New Roman" w:cs="Times New Roman"/>
          <w:b/>
          <w:i/>
          <w:iCs/>
          <w:color w:val="FF0000"/>
          <w:sz w:val="24"/>
          <w:szCs w:val="26"/>
        </w:rPr>
      </w:pPr>
      <w:r w:rsidRPr="00200AB2">
        <w:rPr>
          <w:rFonts w:ascii="Times New Roman" w:hAnsi="Times New Roman" w:cs="Times New Roman"/>
          <w:b/>
          <w:i/>
          <w:iCs/>
          <w:color w:val="FF0000"/>
          <w:sz w:val="24"/>
          <w:szCs w:val="26"/>
        </w:rPr>
        <w:t xml:space="preserve">Olgunluk Düzeyi: </w:t>
      </w:r>
      <w:r w:rsidR="00D43524" w:rsidRPr="00200AB2">
        <w:rPr>
          <w:rFonts w:ascii="Times New Roman" w:hAnsi="Times New Roman" w:cs="Times New Roman"/>
          <w:b/>
          <w:i/>
          <w:iCs/>
          <w:color w:val="FF0000"/>
          <w:sz w:val="24"/>
          <w:szCs w:val="26"/>
        </w:rPr>
        <w:t>2</w:t>
      </w:r>
      <w:r w:rsidRPr="00200AB2">
        <w:rPr>
          <w:rFonts w:ascii="Times New Roman" w:hAnsi="Times New Roman" w:cs="Times New Roman"/>
          <w:b/>
          <w:i/>
          <w:iCs/>
          <w:color w:val="FF0000"/>
          <w:sz w:val="24"/>
          <w:szCs w:val="26"/>
        </w:rPr>
        <w:t xml:space="preserve"> </w:t>
      </w:r>
    </w:p>
    <w:p w14:paraId="0CEDC990" w14:textId="59E54140" w:rsidR="00D43524" w:rsidRDefault="00D43524" w:rsidP="00B45761">
      <w:pPr>
        <w:pStyle w:val="NormalWeb"/>
        <w:spacing w:before="0" w:beforeAutospacing="0" w:after="0" w:afterAutospacing="0"/>
        <w:ind w:firstLine="709"/>
        <w:jc w:val="both"/>
      </w:pPr>
      <w:r w:rsidRPr="00805EF2">
        <w:t xml:space="preserve">Bölümde stratejik hedefleriyle uyumlu insan kaynakları </w:t>
      </w:r>
      <w:r w:rsidR="00C76ECD" w:rsidRPr="00805EF2">
        <w:t>yönetimine</w:t>
      </w:r>
      <w:r w:rsidRPr="00805EF2">
        <w:t xml:space="preserve"> </w:t>
      </w:r>
      <w:r w:rsidR="00C76ECD" w:rsidRPr="00805EF2">
        <w:t>ilişkin</w:t>
      </w:r>
      <w:r w:rsidRPr="00805EF2">
        <w:t xml:space="preserve"> tanımlı </w:t>
      </w:r>
      <w:r w:rsidR="00C76ECD" w:rsidRPr="00805EF2">
        <w:t>süreçler</w:t>
      </w:r>
      <w:r w:rsidRPr="00805EF2">
        <w:t xml:space="preserve"> bulunmaktadır. </w:t>
      </w:r>
    </w:p>
    <w:p w14:paraId="4B050818" w14:textId="77777777" w:rsidR="00B45761" w:rsidRPr="00805EF2" w:rsidRDefault="00B45761" w:rsidP="00B45761">
      <w:pPr>
        <w:pStyle w:val="NormalWeb"/>
        <w:spacing w:before="0" w:beforeAutospacing="0" w:after="0" w:afterAutospacing="0"/>
        <w:ind w:firstLine="709"/>
        <w:jc w:val="both"/>
      </w:pPr>
    </w:p>
    <w:p w14:paraId="79AB9444" w14:textId="77777777" w:rsidR="00C516AD" w:rsidRPr="00771955" w:rsidRDefault="00C516AD" w:rsidP="00B45761">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771955">
        <w:rPr>
          <w:rFonts w:ascii="Times New Roman" w:hAnsi="Times New Roman" w:cs="Times New Roman"/>
          <w:b/>
          <w:i/>
          <w:iCs/>
          <w:color w:val="2F5496" w:themeColor="accent5" w:themeShade="BF"/>
          <w:sz w:val="24"/>
          <w:szCs w:val="26"/>
        </w:rPr>
        <w:t>Kanıtlar</w:t>
      </w:r>
    </w:p>
    <w:p w14:paraId="4663E9E4" w14:textId="1B146460" w:rsidR="00C516AD" w:rsidRPr="00D36A1C" w:rsidRDefault="00C516AD" w:rsidP="00B45761">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color w:val="0D0D0D" w:themeColor="text1" w:themeTint="F2"/>
          <w:sz w:val="24"/>
        </w:rPr>
      </w:pPr>
      <w:r w:rsidRPr="00D36A1C">
        <w:rPr>
          <w:rFonts w:ascii="Times New Roman" w:hAnsi="Times New Roman" w:cs="Times New Roman"/>
          <w:color w:val="0D0D0D" w:themeColor="text1" w:themeTint="F2"/>
          <w:sz w:val="24"/>
        </w:rPr>
        <w:t>A.3.4.1.</w:t>
      </w:r>
      <w:r w:rsidR="00D43524" w:rsidRPr="00D36A1C">
        <w:rPr>
          <w:rFonts w:ascii="Times New Roman" w:hAnsi="Times New Roman" w:cs="Times New Roman"/>
          <w:color w:val="0D0D0D" w:themeColor="text1" w:themeTint="F2"/>
          <w:sz w:val="24"/>
        </w:rPr>
        <w:t>_</w:t>
      </w:r>
      <w:r w:rsidR="005A7ED7" w:rsidRPr="00D36A1C">
        <w:rPr>
          <w:rFonts w:ascii="Times New Roman" w:hAnsi="Times New Roman" w:cs="Times New Roman"/>
          <w:color w:val="0D0D0D" w:themeColor="text1" w:themeTint="F2"/>
          <w:sz w:val="24"/>
        </w:rPr>
        <w:t xml:space="preserve">Siyaset </w:t>
      </w:r>
      <w:proofErr w:type="spellStart"/>
      <w:r w:rsidR="005A7ED7" w:rsidRPr="00D36A1C">
        <w:rPr>
          <w:rFonts w:ascii="Times New Roman" w:hAnsi="Times New Roman" w:cs="Times New Roman"/>
          <w:color w:val="0D0D0D" w:themeColor="text1" w:themeTint="F2"/>
          <w:sz w:val="24"/>
        </w:rPr>
        <w:t>Bilimi</w:t>
      </w:r>
      <w:r w:rsidR="00D43524" w:rsidRPr="00D36A1C">
        <w:rPr>
          <w:rFonts w:ascii="Times New Roman" w:hAnsi="Times New Roman" w:cs="Times New Roman"/>
          <w:color w:val="0D0D0D" w:themeColor="text1" w:themeTint="F2"/>
          <w:sz w:val="24"/>
        </w:rPr>
        <w:t>_</w:t>
      </w:r>
      <w:r w:rsidR="005A7ED7" w:rsidRPr="00D36A1C">
        <w:rPr>
          <w:rFonts w:ascii="Times New Roman" w:hAnsi="Times New Roman" w:cs="Times New Roman"/>
          <w:color w:val="0D0D0D" w:themeColor="text1" w:themeTint="F2"/>
          <w:sz w:val="24"/>
        </w:rPr>
        <w:t>Kamu</w:t>
      </w:r>
      <w:r w:rsidR="00D43524" w:rsidRPr="00D36A1C">
        <w:rPr>
          <w:rFonts w:ascii="Times New Roman" w:hAnsi="Times New Roman" w:cs="Times New Roman"/>
          <w:color w:val="0D0D0D" w:themeColor="text1" w:themeTint="F2"/>
          <w:sz w:val="24"/>
        </w:rPr>
        <w:t>_</w:t>
      </w:r>
      <w:r w:rsidR="005A7ED7" w:rsidRPr="00D36A1C">
        <w:rPr>
          <w:rFonts w:ascii="Times New Roman" w:hAnsi="Times New Roman" w:cs="Times New Roman"/>
          <w:color w:val="0D0D0D" w:themeColor="text1" w:themeTint="F2"/>
          <w:sz w:val="24"/>
        </w:rPr>
        <w:t>Yönetimi</w:t>
      </w:r>
      <w:r w:rsidR="00D43524" w:rsidRPr="00D36A1C">
        <w:rPr>
          <w:rFonts w:ascii="Times New Roman" w:hAnsi="Times New Roman" w:cs="Times New Roman"/>
          <w:color w:val="0D0D0D" w:themeColor="text1" w:themeTint="F2"/>
          <w:sz w:val="24"/>
        </w:rPr>
        <w:t>_</w:t>
      </w:r>
      <w:r w:rsidR="005A7ED7" w:rsidRPr="00D36A1C">
        <w:rPr>
          <w:rFonts w:ascii="Times New Roman" w:hAnsi="Times New Roman" w:cs="Times New Roman"/>
          <w:color w:val="0D0D0D" w:themeColor="text1" w:themeTint="F2"/>
          <w:sz w:val="24"/>
        </w:rPr>
        <w:t>Ders</w:t>
      </w:r>
      <w:r w:rsidR="00D43524" w:rsidRPr="00D36A1C">
        <w:rPr>
          <w:rFonts w:ascii="Times New Roman" w:hAnsi="Times New Roman" w:cs="Times New Roman"/>
          <w:color w:val="0D0D0D" w:themeColor="text1" w:themeTint="F2"/>
          <w:sz w:val="24"/>
        </w:rPr>
        <w:t>_</w:t>
      </w:r>
      <w:r w:rsidR="005A7ED7" w:rsidRPr="00D36A1C">
        <w:rPr>
          <w:rFonts w:ascii="Times New Roman" w:hAnsi="Times New Roman" w:cs="Times New Roman"/>
          <w:color w:val="0D0D0D" w:themeColor="text1" w:themeTint="F2"/>
          <w:sz w:val="24"/>
        </w:rPr>
        <w:t>Dağılımı</w:t>
      </w:r>
      <w:proofErr w:type="spellEnd"/>
      <w:r w:rsidR="005A7ED7" w:rsidRPr="00D36A1C">
        <w:rPr>
          <w:rFonts w:ascii="Times New Roman" w:hAnsi="Times New Roman" w:cs="Times New Roman"/>
          <w:color w:val="0D0D0D" w:themeColor="text1" w:themeTint="F2"/>
          <w:sz w:val="24"/>
        </w:rPr>
        <w:t>/</w:t>
      </w:r>
      <w:proofErr w:type="spellStart"/>
      <w:r w:rsidR="005A7ED7" w:rsidRPr="00D36A1C">
        <w:rPr>
          <w:rFonts w:ascii="Times New Roman" w:hAnsi="Times New Roman" w:cs="Times New Roman"/>
          <w:color w:val="0D0D0D" w:themeColor="text1" w:themeTint="F2"/>
          <w:sz w:val="24"/>
        </w:rPr>
        <w:t>Öğretim</w:t>
      </w:r>
      <w:r w:rsidR="00D43524" w:rsidRPr="00D36A1C">
        <w:rPr>
          <w:rFonts w:ascii="Times New Roman" w:hAnsi="Times New Roman" w:cs="Times New Roman"/>
          <w:color w:val="0D0D0D" w:themeColor="text1" w:themeTint="F2"/>
          <w:sz w:val="24"/>
        </w:rPr>
        <w:t>_</w:t>
      </w:r>
      <w:r w:rsidR="005A7ED7" w:rsidRPr="00D36A1C">
        <w:rPr>
          <w:rFonts w:ascii="Times New Roman" w:hAnsi="Times New Roman" w:cs="Times New Roman"/>
          <w:color w:val="0D0D0D" w:themeColor="text1" w:themeTint="F2"/>
          <w:sz w:val="24"/>
        </w:rPr>
        <w:t>üyesi</w:t>
      </w:r>
      <w:r w:rsidR="00D43524" w:rsidRPr="00D36A1C">
        <w:rPr>
          <w:rFonts w:ascii="Times New Roman" w:hAnsi="Times New Roman" w:cs="Times New Roman"/>
          <w:color w:val="0D0D0D" w:themeColor="text1" w:themeTint="F2"/>
          <w:sz w:val="24"/>
        </w:rPr>
        <w:t>_</w:t>
      </w:r>
      <w:r w:rsidR="005A7ED7" w:rsidRPr="00D36A1C">
        <w:rPr>
          <w:rFonts w:ascii="Times New Roman" w:hAnsi="Times New Roman" w:cs="Times New Roman"/>
          <w:color w:val="0D0D0D" w:themeColor="text1" w:themeTint="F2"/>
          <w:sz w:val="24"/>
        </w:rPr>
        <w:t>Görevlendirme</w:t>
      </w:r>
      <w:proofErr w:type="spellEnd"/>
    </w:p>
    <w:p w14:paraId="785B80AD" w14:textId="77777777" w:rsidR="00B45761" w:rsidRPr="00805EF2" w:rsidRDefault="00B45761" w:rsidP="00B45761">
      <w:pPr>
        <w:pStyle w:val="ListeParagraf"/>
        <w:shd w:val="clear" w:color="auto" w:fill="FFFFFF" w:themeFill="background1"/>
        <w:spacing w:after="0" w:line="240" w:lineRule="auto"/>
        <w:ind w:left="709"/>
        <w:contextualSpacing w:val="0"/>
        <w:jc w:val="both"/>
        <w:rPr>
          <w:rFonts w:ascii="Times New Roman" w:hAnsi="Times New Roman" w:cs="Times New Roman"/>
          <w:color w:val="0D0D0D" w:themeColor="text1" w:themeTint="F2"/>
          <w:sz w:val="24"/>
        </w:rPr>
      </w:pPr>
    </w:p>
    <w:p w14:paraId="65CD4520" w14:textId="696469D3" w:rsidR="00C516AD" w:rsidRDefault="00C516AD"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r w:rsidRPr="00805EF2">
        <w:rPr>
          <w:rFonts w:ascii="Times New Roman" w:hAnsi="Times New Roman" w:cs="Times New Roman"/>
          <w:b/>
          <w:color w:val="0D0D0D" w:themeColor="text1" w:themeTint="F2"/>
          <w:sz w:val="24"/>
          <w:szCs w:val="24"/>
        </w:rPr>
        <w:t>A.3.3. Finansal yönetim</w:t>
      </w:r>
    </w:p>
    <w:p w14:paraId="4C3CC2F5" w14:textId="77777777" w:rsidR="00B45761" w:rsidRPr="00805EF2" w:rsidRDefault="00B45761"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p>
    <w:p w14:paraId="0591B45A" w14:textId="6D4E3FD3" w:rsidR="00C516AD" w:rsidRPr="00805EF2" w:rsidRDefault="00C516AD" w:rsidP="00B45761">
      <w:pPr>
        <w:shd w:val="clear" w:color="auto" w:fill="FFFFFF" w:themeFill="background1"/>
        <w:spacing w:after="0" w:line="240" w:lineRule="auto"/>
        <w:ind w:firstLine="709"/>
        <w:jc w:val="both"/>
        <w:rPr>
          <w:rFonts w:ascii="Times New Roman" w:hAnsi="Times New Roman" w:cs="Times New Roman"/>
          <w:b/>
          <w:i/>
          <w:iCs/>
          <w:color w:val="0D0D0D" w:themeColor="text1" w:themeTint="F2"/>
          <w:sz w:val="24"/>
          <w:szCs w:val="26"/>
        </w:rPr>
      </w:pPr>
      <w:r w:rsidRPr="00200AB2">
        <w:rPr>
          <w:rFonts w:ascii="Times New Roman" w:hAnsi="Times New Roman" w:cs="Times New Roman"/>
          <w:b/>
          <w:i/>
          <w:iCs/>
          <w:color w:val="FF0000"/>
          <w:sz w:val="24"/>
          <w:szCs w:val="26"/>
        </w:rPr>
        <w:t xml:space="preserve">Olgunluk Düzeyi: </w:t>
      </w:r>
      <w:r w:rsidR="009D317A" w:rsidRPr="00200AB2">
        <w:rPr>
          <w:rFonts w:ascii="Times New Roman" w:hAnsi="Times New Roman" w:cs="Times New Roman"/>
          <w:b/>
          <w:i/>
          <w:iCs/>
          <w:color w:val="FF0000"/>
          <w:sz w:val="24"/>
          <w:szCs w:val="26"/>
        </w:rPr>
        <w:t>1</w:t>
      </w:r>
      <w:r w:rsidRPr="00200AB2">
        <w:rPr>
          <w:rFonts w:ascii="Times New Roman" w:hAnsi="Times New Roman" w:cs="Times New Roman"/>
          <w:b/>
          <w:i/>
          <w:iCs/>
          <w:color w:val="FF0000"/>
          <w:sz w:val="24"/>
          <w:szCs w:val="26"/>
        </w:rPr>
        <w:t xml:space="preserve"> </w:t>
      </w:r>
    </w:p>
    <w:p w14:paraId="2B256FB5" w14:textId="520FFBC8" w:rsidR="009D317A" w:rsidRDefault="009D317A" w:rsidP="00B45761">
      <w:pPr>
        <w:pStyle w:val="NormalWeb"/>
        <w:spacing w:before="0" w:beforeAutospacing="0" w:after="0" w:afterAutospacing="0"/>
        <w:ind w:firstLine="709"/>
        <w:jc w:val="both"/>
      </w:pPr>
      <w:r w:rsidRPr="00805EF2">
        <w:t xml:space="preserve">Kurumda finansal kaynakların </w:t>
      </w:r>
      <w:r w:rsidR="00013550" w:rsidRPr="00805EF2">
        <w:t>yönetimine</w:t>
      </w:r>
      <w:r w:rsidRPr="00805EF2">
        <w:t xml:space="preserve"> </w:t>
      </w:r>
      <w:r w:rsidR="00013550" w:rsidRPr="00805EF2">
        <w:t>ilişkin</w:t>
      </w:r>
      <w:r w:rsidRPr="00805EF2">
        <w:t xml:space="preserve"> tanımlı </w:t>
      </w:r>
      <w:r w:rsidR="00013550" w:rsidRPr="00805EF2">
        <w:t>süreçler</w:t>
      </w:r>
      <w:r w:rsidRPr="00805EF2">
        <w:t xml:space="preserve"> bulunmamaktadır. </w:t>
      </w:r>
    </w:p>
    <w:p w14:paraId="4A3B0C23" w14:textId="77777777" w:rsidR="00B45761" w:rsidRPr="00805EF2" w:rsidRDefault="00B45761" w:rsidP="00B45761">
      <w:pPr>
        <w:pStyle w:val="NormalWeb"/>
        <w:spacing w:before="0" w:beforeAutospacing="0" w:after="0" w:afterAutospacing="0"/>
        <w:ind w:firstLine="709"/>
        <w:jc w:val="both"/>
      </w:pPr>
    </w:p>
    <w:p w14:paraId="155FDDE2" w14:textId="564D6471" w:rsidR="00C516AD" w:rsidRPr="00771955" w:rsidRDefault="00C516AD" w:rsidP="00B45761">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771955">
        <w:rPr>
          <w:rFonts w:ascii="Times New Roman" w:hAnsi="Times New Roman" w:cs="Times New Roman"/>
          <w:b/>
          <w:i/>
          <w:iCs/>
          <w:color w:val="2F5496" w:themeColor="accent5" w:themeShade="BF"/>
          <w:sz w:val="24"/>
          <w:szCs w:val="26"/>
        </w:rPr>
        <w:t>Kanıtlar</w:t>
      </w:r>
    </w:p>
    <w:p w14:paraId="7213390F" w14:textId="6680F7DF" w:rsidR="00B45761" w:rsidRDefault="00B45761" w:rsidP="00B45761">
      <w:pPr>
        <w:shd w:val="clear" w:color="auto" w:fill="FFFFFF" w:themeFill="background1"/>
        <w:spacing w:after="0" w:line="240" w:lineRule="auto"/>
        <w:ind w:firstLine="709"/>
        <w:jc w:val="both"/>
        <w:rPr>
          <w:rFonts w:ascii="Times New Roman" w:hAnsi="Times New Roman" w:cs="Times New Roman"/>
          <w:b/>
          <w:i/>
          <w:iCs/>
          <w:color w:val="0D0D0D" w:themeColor="text1" w:themeTint="F2"/>
          <w:sz w:val="24"/>
          <w:szCs w:val="26"/>
        </w:rPr>
      </w:pPr>
    </w:p>
    <w:p w14:paraId="39E6D742" w14:textId="77777777" w:rsidR="00B45761" w:rsidRPr="00805EF2" w:rsidRDefault="00B45761" w:rsidP="00D36A1C">
      <w:pPr>
        <w:shd w:val="clear" w:color="auto" w:fill="FFFFFF" w:themeFill="background1"/>
        <w:spacing w:after="0" w:line="240" w:lineRule="auto"/>
        <w:jc w:val="both"/>
        <w:rPr>
          <w:rFonts w:ascii="Times New Roman" w:hAnsi="Times New Roman" w:cs="Times New Roman"/>
          <w:b/>
          <w:i/>
          <w:iCs/>
          <w:color w:val="0D0D0D" w:themeColor="text1" w:themeTint="F2"/>
          <w:sz w:val="24"/>
          <w:szCs w:val="26"/>
        </w:rPr>
      </w:pPr>
    </w:p>
    <w:p w14:paraId="41215743" w14:textId="67DCC927" w:rsidR="00790FBF" w:rsidRDefault="00790FBF"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r w:rsidRPr="00805EF2">
        <w:rPr>
          <w:rFonts w:ascii="Times New Roman" w:hAnsi="Times New Roman" w:cs="Times New Roman"/>
          <w:b/>
          <w:color w:val="0D0D0D" w:themeColor="text1" w:themeTint="F2"/>
          <w:sz w:val="24"/>
          <w:szCs w:val="24"/>
        </w:rPr>
        <w:t>A.3.4. Süreç yönetimi</w:t>
      </w:r>
    </w:p>
    <w:p w14:paraId="07800100" w14:textId="3F559719" w:rsidR="00F24CD4" w:rsidRPr="00F24CD4" w:rsidRDefault="006E1955" w:rsidP="00F24CD4">
      <w:pPr>
        <w:shd w:val="clear" w:color="auto" w:fill="FFFFFF" w:themeFill="background1"/>
        <w:spacing w:after="0" w:line="240" w:lineRule="auto"/>
        <w:jc w:val="both"/>
        <w:rPr>
          <w:rFonts w:ascii="Times New Roman" w:eastAsia="Times New Roman" w:hAnsi="Times New Roman" w:cs="Times New Roman"/>
          <w:color w:val="0D0D0D" w:themeColor="text1" w:themeTint="F2"/>
          <w:sz w:val="24"/>
          <w:szCs w:val="24"/>
          <w:lang w:eastAsia="tr-TR"/>
        </w:rPr>
      </w:pPr>
      <w:r>
        <w:rPr>
          <w:rFonts w:ascii="Times New Roman" w:eastAsia="Times New Roman" w:hAnsi="Times New Roman" w:cs="Times New Roman"/>
          <w:color w:val="0D0D0D" w:themeColor="text1" w:themeTint="F2"/>
          <w:sz w:val="24"/>
          <w:szCs w:val="24"/>
          <w:lang w:eastAsia="tr-TR"/>
        </w:rPr>
        <w:t>E</w:t>
      </w:r>
      <w:r w:rsidR="00F24CD4" w:rsidRPr="00F24CD4">
        <w:rPr>
          <w:rFonts w:ascii="Times New Roman" w:eastAsia="Times New Roman" w:hAnsi="Times New Roman" w:cs="Times New Roman"/>
          <w:color w:val="0D0D0D" w:themeColor="text1" w:themeTint="F2"/>
          <w:sz w:val="24"/>
          <w:szCs w:val="24"/>
          <w:lang w:eastAsia="tr-TR"/>
        </w:rPr>
        <w:t>ğitim-öğretim süreçlerinin daha verimli şekilde yönetilmesi amacıyla bölümümüzde çeşitli komisyonlar oluşturulmuştur. Bu komisyonların başkan ve üyeleri, bölüm kurulu tarafından belirlenmiş ve görevlendirilmiştir. Söz konusu komisyonlar; ders içeriklerinin güncellenmesi, sınav değerlendirmeleri ve öğrenci sorunlarının çözümüne yönelik yetkilendirilmiştir. (Kanıt A.3.4.1)</w:t>
      </w:r>
    </w:p>
    <w:p w14:paraId="54B31725" w14:textId="77777777" w:rsidR="00F24CD4" w:rsidRPr="00F24CD4" w:rsidRDefault="00F24CD4" w:rsidP="00F24CD4">
      <w:pPr>
        <w:shd w:val="clear" w:color="auto" w:fill="FFFFFF" w:themeFill="background1"/>
        <w:spacing w:after="0" w:line="240" w:lineRule="auto"/>
        <w:jc w:val="both"/>
        <w:rPr>
          <w:rFonts w:ascii="Times New Roman" w:eastAsia="Times New Roman" w:hAnsi="Times New Roman" w:cs="Times New Roman"/>
          <w:color w:val="0D0D0D" w:themeColor="text1" w:themeTint="F2"/>
          <w:sz w:val="24"/>
          <w:szCs w:val="24"/>
          <w:lang w:eastAsia="tr-TR"/>
        </w:rPr>
      </w:pPr>
      <w:r w:rsidRPr="00F24CD4">
        <w:rPr>
          <w:rFonts w:ascii="Times New Roman" w:eastAsia="Times New Roman" w:hAnsi="Times New Roman" w:cs="Times New Roman"/>
          <w:color w:val="0D0D0D" w:themeColor="text1" w:themeTint="F2"/>
          <w:sz w:val="24"/>
          <w:szCs w:val="24"/>
          <w:lang w:eastAsia="tr-TR"/>
        </w:rPr>
        <w:t>Dönem boyunca vizelere mazeretsiz katılamayan öğrencilerin durumları titizlikle incelenmiş, ihtiyaç duyulan durumlarda ek sınav olanakları sağlanmıştır. Böylece, tüm öğrenciler için eşit fırsatlar sunulmasına özen gösterilmiştir. (Kanıt A.3.4.2)</w:t>
      </w:r>
    </w:p>
    <w:p w14:paraId="758BBE7B" w14:textId="77777777" w:rsidR="00F24CD4" w:rsidRPr="00F24CD4" w:rsidRDefault="00F24CD4" w:rsidP="00F24CD4">
      <w:pPr>
        <w:shd w:val="clear" w:color="auto" w:fill="FFFFFF" w:themeFill="background1"/>
        <w:spacing w:after="0" w:line="240" w:lineRule="auto"/>
        <w:jc w:val="both"/>
        <w:rPr>
          <w:rFonts w:ascii="Times New Roman" w:eastAsia="Times New Roman" w:hAnsi="Times New Roman" w:cs="Times New Roman"/>
          <w:color w:val="0D0D0D" w:themeColor="text1" w:themeTint="F2"/>
          <w:sz w:val="24"/>
          <w:szCs w:val="24"/>
          <w:lang w:eastAsia="tr-TR"/>
        </w:rPr>
      </w:pPr>
      <w:r w:rsidRPr="00F24CD4">
        <w:rPr>
          <w:rFonts w:ascii="Times New Roman" w:eastAsia="Times New Roman" w:hAnsi="Times New Roman" w:cs="Times New Roman"/>
          <w:color w:val="0D0D0D" w:themeColor="text1" w:themeTint="F2"/>
          <w:sz w:val="24"/>
          <w:szCs w:val="24"/>
          <w:lang w:eastAsia="tr-TR"/>
        </w:rPr>
        <w:t>Bölümümüz, Kalite Güvence Sistemi’ni güçlendirmek ve akreditasyon süreçlerine daha etkin katılım sağlamak adına iki yeni komisyon kurulmasına karar vermiştir. Stratejik Plan İzleme ve Değerlendirme Komisyonu, bölümümüzün stratejik planındaki hedeflere ulaşma düzeyini izleyerek gerekli iyileştirme önerilerinde bulunacaktır. Vizyon, Misyon ve Politikalar Komisyonu ise bölümümüzün vizyon, misyon ve politikalarının belirlenmesi, güncellenmesi ve uygulanmasına yönelik çalışmalar yürütecektir. Bu komisyonlarda görev alacak akademik personelin isimleri, bölüm kurulu tarafından kararlaştırılmıştır. (Kanıt A.4.3.3)</w:t>
      </w:r>
    </w:p>
    <w:p w14:paraId="0D175EEF" w14:textId="77777777" w:rsidR="00F24CD4" w:rsidRPr="00F24CD4" w:rsidRDefault="00F24CD4" w:rsidP="00F24CD4">
      <w:pPr>
        <w:shd w:val="clear" w:color="auto" w:fill="FFFFFF" w:themeFill="background1"/>
        <w:spacing w:after="0" w:line="240" w:lineRule="auto"/>
        <w:jc w:val="both"/>
        <w:rPr>
          <w:rFonts w:ascii="Times New Roman" w:eastAsia="Times New Roman" w:hAnsi="Times New Roman" w:cs="Times New Roman"/>
          <w:color w:val="0D0D0D" w:themeColor="text1" w:themeTint="F2"/>
          <w:sz w:val="24"/>
          <w:szCs w:val="24"/>
          <w:lang w:eastAsia="tr-TR"/>
        </w:rPr>
      </w:pPr>
      <w:r w:rsidRPr="00F24CD4">
        <w:rPr>
          <w:rFonts w:ascii="Times New Roman" w:eastAsia="Times New Roman" w:hAnsi="Times New Roman" w:cs="Times New Roman"/>
          <w:color w:val="0D0D0D" w:themeColor="text1" w:themeTint="F2"/>
          <w:sz w:val="24"/>
          <w:szCs w:val="24"/>
          <w:lang w:eastAsia="tr-TR"/>
        </w:rPr>
        <w:t>2024-2025 eğitim-öğretim yılı güz dönemi final, bütünleme ve tek ders sınavları ile bahar dönemi ders programlarının oluşturulma sürecinin daha etkin yönetilebilmesi için fakültemiz her bölümden bir akademik personeli, ders programı hazırlama komisyonunda görevlendirmiştir. Bu görevlendirme kararı bölüm kurulu tarafından alınmıştır. (Kanıt A.4.3.4)</w:t>
      </w:r>
    </w:p>
    <w:p w14:paraId="1C1DD6A1" w14:textId="77777777" w:rsidR="00B45761" w:rsidRPr="00805EF2" w:rsidRDefault="00B45761"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p>
    <w:p w14:paraId="00884631" w14:textId="0C785DD9" w:rsidR="00790FBF" w:rsidRPr="00200AB2" w:rsidRDefault="00790FBF" w:rsidP="00B45761">
      <w:pPr>
        <w:shd w:val="clear" w:color="auto" w:fill="FFFFFF" w:themeFill="background1"/>
        <w:spacing w:after="0" w:line="240" w:lineRule="auto"/>
        <w:ind w:firstLine="709"/>
        <w:jc w:val="both"/>
        <w:rPr>
          <w:rFonts w:ascii="Times New Roman" w:hAnsi="Times New Roman" w:cs="Times New Roman"/>
          <w:b/>
          <w:i/>
          <w:iCs/>
          <w:color w:val="FF0000"/>
          <w:sz w:val="24"/>
          <w:szCs w:val="26"/>
        </w:rPr>
      </w:pPr>
      <w:r w:rsidRPr="00200AB2">
        <w:rPr>
          <w:rFonts w:ascii="Times New Roman" w:hAnsi="Times New Roman" w:cs="Times New Roman"/>
          <w:b/>
          <w:i/>
          <w:iCs/>
          <w:color w:val="FF0000"/>
          <w:sz w:val="24"/>
          <w:szCs w:val="26"/>
        </w:rPr>
        <w:t xml:space="preserve">Olgunluk Düzeyi: </w:t>
      </w:r>
      <w:r w:rsidR="009D317A" w:rsidRPr="00200AB2">
        <w:rPr>
          <w:rFonts w:ascii="Times New Roman" w:hAnsi="Times New Roman" w:cs="Times New Roman"/>
          <w:b/>
          <w:i/>
          <w:iCs/>
          <w:color w:val="FF0000"/>
          <w:sz w:val="24"/>
          <w:szCs w:val="26"/>
        </w:rPr>
        <w:t>1</w:t>
      </w:r>
    </w:p>
    <w:p w14:paraId="0028EB24" w14:textId="3FBFA2D3" w:rsidR="009D317A" w:rsidRDefault="009D317A" w:rsidP="00B45761">
      <w:pPr>
        <w:pStyle w:val="NormalWeb"/>
        <w:spacing w:before="0" w:beforeAutospacing="0" w:after="0" w:afterAutospacing="0"/>
        <w:ind w:firstLine="709"/>
        <w:jc w:val="both"/>
      </w:pPr>
      <w:r w:rsidRPr="00805EF2">
        <w:t xml:space="preserve">Kurumda </w:t>
      </w:r>
      <w:r w:rsidR="00013550" w:rsidRPr="00805EF2">
        <w:t>eğitim</w:t>
      </w:r>
      <w:r w:rsidRPr="00805EF2">
        <w:t xml:space="preserve"> ve </w:t>
      </w:r>
      <w:r w:rsidR="00013550" w:rsidRPr="00805EF2">
        <w:t>öğretim</w:t>
      </w:r>
      <w:r w:rsidRPr="00805EF2">
        <w:t xml:space="preserve">, </w:t>
      </w:r>
      <w:r w:rsidR="00013550" w:rsidRPr="00805EF2">
        <w:t>araştırma</w:t>
      </w:r>
      <w:r w:rsidRPr="00805EF2">
        <w:t xml:space="preserve"> ve </w:t>
      </w:r>
      <w:r w:rsidR="00013550" w:rsidRPr="00805EF2">
        <w:t>geliştirme</w:t>
      </w:r>
      <w:r w:rsidRPr="00805EF2">
        <w:t xml:space="preserve">, toplumsal katkı ve </w:t>
      </w:r>
      <w:r w:rsidR="00013550" w:rsidRPr="00805EF2">
        <w:t>yönetim</w:t>
      </w:r>
      <w:r w:rsidRPr="00805EF2">
        <w:t xml:space="preserve"> sistemine </w:t>
      </w:r>
      <w:r w:rsidR="00013550" w:rsidRPr="00805EF2">
        <w:t>ilişkin</w:t>
      </w:r>
      <w:r w:rsidRPr="00805EF2">
        <w:t xml:space="preserve"> </w:t>
      </w:r>
      <w:r w:rsidR="00013550" w:rsidRPr="00805EF2">
        <w:t>süreçler</w:t>
      </w:r>
      <w:r w:rsidRPr="00805EF2">
        <w:t xml:space="preserve"> </w:t>
      </w:r>
      <w:r w:rsidR="00013550" w:rsidRPr="00805EF2">
        <w:t>tanımlanmamıştır</w:t>
      </w:r>
      <w:r w:rsidRPr="00805EF2">
        <w:t xml:space="preserve">. </w:t>
      </w:r>
    </w:p>
    <w:p w14:paraId="35D6454E" w14:textId="77777777" w:rsidR="00B45761" w:rsidRPr="00805EF2" w:rsidRDefault="00B45761" w:rsidP="00B45761">
      <w:pPr>
        <w:pStyle w:val="NormalWeb"/>
        <w:spacing w:before="0" w:beforeAutospacing="0" w:after="0" w:afterAutospacing="0"/>
        <w:ind w:firstLine="709"/>
        <w:jc w:val="both"/>
      </w:pPr>
    </w:p>
    <w:p w14:paraId="0FE83E4C" w14:textId="782D9434" w:rsidR="00805EF2" w:rsidRPr="00771955" w:rsidRDefault="00790FBF" w:rsidP="00B45761">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771955">
        <w:rPr>
          <w:rFonts w:ascii="Times New Roman" w:hAnsi="Times New Roman" w:cs="Times New Roman"/>
          <w:b/>
          <w:i/>
          <w:iCs/>
          <w:color w:val="2F5496" w:themeColor="accent5" w:themeShade="BF"/>
          <w:sz w:val="24"/>
          <w:szCs w:val="26"/>
        </w:rPr>
        <w:t>Kanıtlar</w:t>
      </w:r>
    </w:p>
    <w:p w14:paraId="2A7C13A5" w14:textId="77777777" w:rsidR="00F24CD4" w:rsidRDefault="00F24CD4" w:rsidP="00B45761">
      <w:pPr>
        <w:shd w:val="clear" w:color="auto" w:fill="FFFFFF" w:themeFill="background1"/>
        <w:spacing w:after="0" w:line="240" w:lineRule="auto"/>
        <w:ind w:firstLine="709"/>
        <w:jc w:val="both"/>
        <w:rPr>
          <w:rFonts w:ascii="Times New Roman" w:hAnsi="Times New Roman" w:cs="Times New Roman"/>
          <w:b/>
          <w:i/>
          <w:iCs/>
          <w:color w:val="0D0D0D" w:themeColor="text1" w:themeTint="F2"/>
          <w:sz w:val="24"/>
          <w:szCs w:val="26"/>
        </w:rPr>
      </w:pPr>
    </w:p>
    <w:p w14:paraId="14AA5E9B" w14:textId="4357117B" w:rsidR="00F24CD4" w:rsidRPr="00F24CD4" w:rsidRDefault="006E1955" w:rsidP="00F24CD4">
      <w:pPr>
        <w:pStyle w:val="ListeParagraf"/>
        <w:numPr>
          <w:ilvl w:val="0"/>
          <w:numId w:val="2"/>
        </w:numPr>
        <w:shd w:val="clear" w:color="auto" w:fill="FFFFFF" w:themeFill="background1"/>
        <w:spacing w:after="0" w:line="240" w:lineRule="auto"/>
        <w:jc w:val="both"/>
        <w:rPr>
          <w:rFonts w:ascii="Times New Roman" w:eastAsia="Times New Roman" w:hAnsi="Times New Roman" w:cs="Times New Roman"/>
          <w:color w:val="0D0D0D" w:themeColor="text1" w:themeTint="F2"/>
          <w:sz w:val="24"/>
          <w:szCs w:val="24"/>
          <w:lang w:eastAsia="tr-TR"/>
        </w:rPr>
      </w:pPr>
      <w:r w:rsidRPr="006E1955">
        <w:rPr>
          <w:rFonts w:ascii="Times New Roman" w:eastAsia="Times New Roman" w:hAnsi="Times New Roman" w:cs="Times New Roman"/>
          <w:color w:val="0D0D0D" w:themeColor="text1" w:themeTint="F2"/>
          <w:sz w:val="24"/>
          <w:szCs w:val="24"/>
          <w:lang w:eastAsia="tr-TR"/>
        </w:rPr>
        <w:t>A.3.4.1_Bölüm_Kurul_Kararı_Ders_Dagılımı</w:t>
      </w:r>
    </w:p>
    <w:p w14:paraId="2316121A" w14:textId="77777777" w:rsidR="006E1955" w:rsidRPr="00F60EC1" w:rsidRDefault="006E1955" w:rsidP="00F24CD4">
      <w:pPr>
        <w:pStyle w:val="ListeParagraf"/>
        <w:numPr>
          <w:ilvl w:val="0"/>
          <w:numId w:val="2"/>
        </w:numPr>
        <w:shd w:val="clear" w:color="auto" w:fill="FFFFFF" w:themeFill="background1"/>
        <w:spacing w:after="0" w:line="240" w:lineRule="auto"/>
        <w:jc w:val="both"/>
        <w:rPr>
          <w:rFonts w:ascii="Times New Roman" w:hAnsi="Times New Roman" w:cs="Times New Roman"/>
          <w:b/>
          <w:i/>
          <w:iCs/>
          <w:color w:val="0D0D0D" w:themeColor="text1" w:themeTint="F2"/>
          <w:sz w:val="24"/>
          <w:szCs w:val="26"/>
        </w:rPr>
      </w:pPr>
      <w:r w:rsidRPr="006E1955">
        <w:rPr>
          <w:rFonts w:ascii="Times New Roman" w:eastAsia="Times New Roman" w:hAnsi="Times New Roman" w:cs="Times New Roman"/>
          <w:color w:val="0D0D0D" w:themeColor="text1" w:themeTint="F2"/>
          <w:sz w:val="24"/>
          <w:szCs w:val="24"/>
          <w:lang w:eastAsia="tr-TR"/>
        </w:rPr>
        <w:t>A.3.4.2_Bölüm_Kurul_Kararı_Ders_muafiyet_talepleri</w:t>
      </w:r>
    </w:p>
    <w:p w14:paraId="5A79AFFE" w14:textId="7FE7769E" w:rsidR="00F60EC1" w:rsidRPr="00F60EC1" w:rsidRDefault="00F60EC1" w:rsidP="00F24CD4">
      <w:pPr>
        <w:pStyle w:val="ListeParagraf"/>
        <w:numPr>
          <w:ilvl w:val="0"/>
          <w:numId w:val="2"/>
        </w:numPr>
        <w:shd w:val="clear" w:color="auto" w:fill="FFFFFF" w:themeFill="background1"/>
        <w:spacing w:after="0" w:line="240" w:lineRule="auto"/>
        <w:jc w:val="both"/>
        <w:rPr>
          <w:rFonts w:ascii="Times New Roman" w:hAnsi="Times New Roman" w:cs="Times New Roman"/>
          <w:bCs/>
          <w:color w:val="0D0D0D" w:themeColor="text1" w:themeTint="F2"/>
          <w:sz w:val="24"/>
          <w:szCs w:val="26"/>
        </w:rPr>
      </w:pPr>
      <w:r w:rsidRPr="00F60EC1">
        <w:rPr>
          <w:rFonts w:ascii="Times New Roman" w:hAnsi="Times New Roman" w:cs="Times New Roman"/>
          <w:bCs/>
          <w:color w:val="0D0D0D" w:themeColor="text1" w:themeTint="F2"/>
          <w:sz w:val="24"/>
          <w:szCs w:val="26"/>
        </w:rPr>
        <w:t>A.4.3.3_Kalite_ve_Akreditasyon_Kurulu_ve_Diğer_Komisyonların_oluşturulduğuna_dair_bölüm_kurulu_kararı</w:t>
      </w:r>
    </w:p>
    <w:p w14:paraId="372FCBE2" w14:textId="0A2D9699" w:rsidR="00F24CD4" w:rsidRPr="00F24CD4" w:rsidRDefault="00F24CD4" w:rsidP="00F24CD4">
      <w:pPr>
        <w:pStyle w:val="ListeParagraf"/>
        <w:numPr>
          <w:ilvl w:val="0"/>
          <w:numId w:val="2"/>
        </w:numPr>
        <w:shd w:val="clear" w:color="auto" w:fill="FFFFFF" w:themeFill="background1"/>
        <w:spacing w:after="0" w:line="240" w:lineRule="auto"/>
        <w:jc w:val="both"/>
        <w:rPr>
          <w:rFonts w:ascii="Times New Roman" w:hAnsi="Times New Roman" w:cs="Times New Roman"/>
          <w:b/>
          <w:i/>
          <w:iCs/>
          <w:color w:val="0D0D0D" w:themeColor="text1" w:themeTint="F2"/>
          <w:sz w:val="24"/>
          <w:szCs w:val="26"/>
        </w:rPr>
      </w:pPr>
      <w:r w:rsidRPr="00F24CD4">
        <w:rPr>
          <w:rFonts w:ascii="Times New Roman" w:eastAsia="Times New Roman" w:hAnsi="Times New Roman" w:cs="Times New Roman"/>
          <w:color w:val="0D0D0D" w:themeColor="text1" w:themeTint="F2"/>
          <w:sz w:val="24"/>
          <w:szCs w:val="24"/>
          <w:lang w:eastAsia="tr-TR"/>
        </w:rPr>
        <w:t>A.4.3.4</w:t>
      </w:r>
      <w:r w:rsidR="006E1955">
        <w:rPr>
          <w:rFonts w:ascii="Times New Roman" w:eastAsia="Times New Roman" w:hAnsi="Times New Roman" w:cs="Times New Roman"/>
          <w:color w:val="0D0D0D" w:themeColor="text1" w:themeTint="F2"/>
          <w:sz w:val="24"/>
          <w:szCs w:val="24"/>
          <w:lang w:eastAsia="tr-TR"/>
        </w:rPr>
        <w:t>_</w:t>
      </w:r>
      <w:r w:rsidR="006E1955" w:rsidRPr="006E1955">
        <w:rPr>
          <w:rFonts w:ascii="Times New Roman" w:eastAsia="Times New Roman" w:hAnsi="Times New Roman" w:cs="Times New Roman"/>
          <w:color w:val="0D0D0D" w:themeColor="text1" w:themeTint="F2"/>
          <w:sz w:val="24"/>
          <w:szCs w:val="24"/>
          <w:lang w:eastAsia="tr-TR"/>
        </w:rPr>
        <w:t>Haftalık_ders_programına_ilişkin_bölüm_kurulu_kararı</w:t>
      </w:r>
    </w:p>
    <w:p w14:paraId="079B8B0D" w14:textId="77777777" w:rsidR="00B45761" w:rsidRPr="00B57643" w:rsidRDefault="00B45761" w:rsidP="00B45761">
      <w:pPr>
        <w:shd w:val="clear" w:color="auto" w:fill="FFFFFF" w:themeFill="background1"/>
        <w:spacing w:after="0" w:line="240" w:lineRule="auto"/>
        <w:ind w:firstLine="709"/>
        <w:jc w:val="both"/>
        <w:rPr>
          <w:rFonts w:ascii="Times New Roman" w:hAnsi="Times New Roman" w:cs="Times New Roman"/>
          <w:b/>
          <w:i/>
          <w:iCs/>
          <w:color w:val="0D0D0D" w:themeColor="text1" w:themeTint="F2"/>
          <w:sz w:val="24"/>
          <w:szCs w:val="26"/>
        </w:rPr>
      </w:pPr>
    </w:p>
    <w:p w14:paraId="2E81D701" w14:textId="732C91F4" w:rsidR="00790FBF" w:rsidRPr="00805EF2" w:rsidRDefault="00790FBF"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8"/>
        </w:rPr>
      </w:pPr>
      <w:r w:rsidRPr="00805EF2">
        <w:rPr>
          <w:rFonts w:ascii="Times New Roman" w:hAnsi="Times New Roman" w:cs="Times New Roman"/>
          <w:b/>
          <w:color w:val="0D0D0D" w:themeColor="text1" w:themeTint="F2"/>
          <w:sz w:val="28"/>
        </w:rPr>
        <w:t>A.4. Paydaş Katılımı</w:t>
      </w:r>
    </w:p>
    <w:p w14:paraId="1FAD287F" w14:textId="77777777" w:rsidR="00B45761" w:rsidRDefault="00BD6FCC" w:rsidP="00B45761">
      <w:pPr>
        <w:shd w:val="clear" w:color="auto" w:fill="FFFFFF" w:themeFill="background1"/>
        <w:spacing w:after="0" w:line="240" w:lineRule="auto"/>
        <w:ind w:firstLine="709"/>
        <w:jc w:val="both"/>
        <w:rPr>
          <w:rFonts w:ascii="Times New Roman" w:hAnsi="Times New Roman" w:cs="Times New Roman"/>
          <w:color w:val="0D0D0D" w:themeColor="text1" w:themeTint="F2"/>
          <w:sz w:val="24"/>
        </w:rPr>
      </w:pPr>
      <w:r w:rsidRPr="00805EF2">
        <w:rPr>
          <w:rFonts w:ascii="Times New Roman" w:hAnsi="Times New Roman" w:cs="Times New Roman"/>
          <w:color w:val="0D0D0D" w:themeColor="text1" w:themeTint="F2"/>
          <w:sz w:val="24"/>
        </w:rPr>
        <w:t>Birim, iç ve dış paydaşlarının stratejik kararlara ve süreçlere katılımını sağlamak üzere geri bildirimlerini almak, yanıtlamak ve kararlarında kullanmak için gerekli sistemleri oluşturmalı ve yönetmelidir.</w:t>
      </w:r>
      <w:r w:rsidRPr="00805EF2">
        <w:rPr>
          <w:rFonts w:ascii="Times New Roman" w:hAnsi="Times New Roman" w:cs="Times New Roman"/>
          <w:color w:val="0D0D0D" w:themeColor="text1" w:themeTint="F2"/>
          <w:sz w:val="24"/>
        </w:rPr>
        <w:cr/>
      </w:r>
    </w:p>
    <w:p w14:paraId="462202B3" w14:textId="75322472" w:rsidR="00790FBF" w:rsidRPr="00805EF2" w:rsidRDefault="00790FBF" w:rsidP="00B45761">
      <w:pPr>
        <w:shd w:val="clear" w:color="auto" w:fill="FFFFFF" w:themeFill="background1"/>
        <w:spacing w:after="0" w:line="240" w:lineRule="auto"/>
        <w:ind w:firstLine="709"/>
        <w:jc w:val="both"/>
        <w:rPr>
          <w:rFonts w:ascii="Times New Roman" w:hAnsi="Times New Roman" w:cs="Times New Roman"/>
          <w:color w:val="0D0D0D" w:themeColor="text1" w:themeTint="F2"/>
          <w:sz w:val="24"/>
        </w:rPr>
      </w:pPr>
      <w:r w:rsidRPr="00805EF2">
        <w:rPr>
          <w:rFonts w:ascii="Times New Roman" w:hAnsi="Times New Roman" w:cs="Times New Roman"/>
          <w:color w:val="0D0D0D" w:themeColor="text1" w:themeTint="F2"/>
          <w:sz w:val="24"/>
        </w:rPr>
        <w:t xml:space="preserve"> </w:t>
      </w:r>
    </w:p>
    <w:p w14:paraId="21CE75DB" w14:textId="77777777" w:rsidR="00790FBF" w:rsidRPr="00805EF2" w:rsidRDefault="00790FBF"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r w:rsidRPr="00805EF2">
        <w:rPr>
          <w:rFonts w:ascii="Times New Roman" w:hAnsi="Times New Roman" w:cs="Times New Roman"/>
          <w:b/>
          <w:color w:val="0D0D0D" w:themeColor="text1" w:themeTint="F2"/>
          <w:sz w:val="24"/>
          <w:szCs w:val="24"/>
        </w:rPr>
        <w:t>A.4.1. İç ve dış paydaş katılımı</w:t>
      </w:r>
    </w:p>
    <w:p w14:paraId="54B6917F" w14:textId="11171F0C" w:rsidR="006A286F" w:rsidRDefault="006A286F" w:rsidP="00B45761">
      <w:pPr>
        <w:shd w:val="clear" w:color="auto" w:fill="FFFFFF" w:themeFill="background1"/>
        <w:spacing w:after="0" w:line="240" w:lineRule="auto"/>
        <w:ind w:firstLine="709"/>
        <w:jc w:val="both"/>
        <w:rPr>
          <w:rFonts w:ascii="Times New Roman" w:hAnsi="Times New Roman" w:cs="Times New Roman"/>
          <w:color w:val="0D0D0D" w:themeColor="text1" w:themeTint="F2"/>
          <w:sz w:val="24"/>
        </w:rPr>
      </w:pPr>
      <w:r w:rsidRPr="00805EF2">
        <w:rPr>
          <w:rFonts w:ascii="Times New Roman" w:hAnsi="Times New Roman" w:cs="Times New Roman"/>
          <w:color w:val="0D0D0D" w:themeColor="text1" w:themeTint="F2"/>
          <w:sz w:val="24"/>
        </w:rPr>
        <w:t xml:space="preserve">Ardahan Üniversitesi Siyaset Bilimi Kamu Yönetimi Bölümü </w:t>
      </w:r>
      <w:r w:rsidR="00A1224A" w:rsidRPr="00805EF2">
        <w:rPr>
          <w:rFonts w:ascii="Times New Roman" w:hAnsi="Times New Roman" w:cs="Times New Roman"/>
          <w:color w:val="0D0D0D" w:themeColor="text1" w:themeTint="F2"/>
          <w:sz w:val="24"/>
        </w:rPr>
        <w:t>ile Ardahan Ekonomik ve Sosyal Uygulama ve Araştırma Merkezi iş</w:t>
      </w:r>
      <w:r w:rsidR="00DB769E" w:rsidRPr="00805EF2">
        <w:rPr>
          <w:rFonts w:ascii="Times New Roman" w:hAnsi="Times New Roman" w:cs="Times New Roman"/>
          <w:color w:val="0D0D0D" w:themeColor="text1" w:themeTint="F2"/>
          <w:sz w:val="24"/>
        </w:rPr>
        <w:t xml:space="preserve"> </w:t>
      </w:r>
      <w:r w:rsidR="00A1224A" w:rsidRPr="00805EF2">
        <w:rPr>
          <w:rFonts w:ascii="Times New Roman" w:hAnsi="Times New Roman" w:cs="Times New Roman"/>
          <w:color w:val="0D0D0D" w:themeColor="text1" w:themeTint="F2"/>
          <w:sz w:val="24"/>
        </w:rPr>
        <w:t xml:space="preserve">birliğinde 13 </w:t>
      </w:r>
      <w:r w:rsidR="00C76ECD" w:rsidRPr="00805EF2">
        <w:rPr>
          <w:rFonts w:ascii="Times New Roman" w:hAnsi="Times New Roman" w:cs="Times New Roman"/>
          <w:color w:val="0D0D0D" w:themeColor="text1" w:themeTint="F2"/>
          <w:sz w:val="24"/>
        </w:rPr>
        <w:t>Şubat</w:t>
      </w:r>
      <w:r w:rsidR="00A1224A" w:rsidRPr="00805EF2">
        <w:rPr>
          <w:rFonts w:ascii="Times New Roman" w:hAnsi="Times New Roman" w:cs="Times New Roman"/>
          <w:color w:val="0D0D0D" w:themeColor="text1" w:themeTint="F2"/>
          <w:sz w:val="24"/>
        </w:rPr>
        <w:t xml:space="preserve"> 2024 tarihinde Kamu Yönetiminde Güncel Konular konferansı yapılmıştır. </w:t>
      </w:r>
      <w:r w:rsidR="00D14C2D">
        <w:rPr>
          <w:rFonts w:ascii="Times New Roman" w:hAnsi="Times New Roman" w:cs="Times New Roman"/>
          <w:color w:val="0D0D0D" w:themeColor="text1" w:themeTint="F2"/>
          <w:sz w:val="24"/>
        </w:rPr>
        <w:t>Sözü edilen etkinliğe, Siyaset Bilimi ve Kamu Yönetimi Bölümü öğrencilerinin yanı sıra, üniversitemiz ve ilimizin değişik kurum ve kuruluşlarından katılımcılar iştirak etmişti</w:t>
      </w:r>
      <w:r w:rsidR="00D14C2D" w:rsidRPr="00D36A1C">
        <w:rPr>
          <w:rFonts w:ascii="Times New Roman" w:hAnsi="Times New Roman" w:cs="Times New Roman"/>
          <w:color w:val="0D0D0D" w:themeColor="text1" w:themeTint="F2"/>
          <w:sz w:val="24"/>
        </w:rPr>
        <w:t>r</w:t>
      </w:r>
      <w:r w:rsidR="00E30F4A" w:rsidRPr="00D36A1C">
        <w:rPr>
          <w:rFonts w:ascii="Times New Roman" w:hAnsi="Times New Roman" w:cs="Times New Roman"/>
          <w:color w:val="0D0D0D" w:themeColor="text1" w:themeTint="F2"/>
          <w:sz w:val="24"/>
        </w:rPr>
        <w:t xml:space="preserve"> (Kanıt </w:t>
      </w:r>
      <w:r w:rsidR="00593AC3" w:rsidRPr="00D36A1C">
        <w:rPr>
          <w:rFonts w:ascii="Times New Roman" w:hAnsi="Times New Roman" w:cs="Times New Roman"/>
          <w:color w:val="0D0D0D" w:themeColor="text1" w:themeTint="F2"/>
          <w:sz w:val="24"/>
        </w:rPr>
        <w:t>A.4.1.1</w:t>
      </w:r>
      <w:r w:rsidR="00E30F4A" w:rsidRPr="00D36A1C">
        <w:rPr>
          <w:rFonts w:ascii="Times New Roman" w:hAnsi="Times New Roman" w:cs="Times New Roman"/>
          <w:color w:val="0D0D0D" w:themeColor="text1" w:themeTint="F2"/>
          <w:sz w:val="24"/>
        </w:rPr>
        <w:t>)</w:t>
      </w:r>
      <w:r w:rsidR="00D14C2D" w:rsidRPr="00D36A1C">
        <w:rPr>
          <w:rFonts w:ascii="Times New Roman" w:hAnsi="Times New Roman" w:cs="Times New Roman"/>
          <w:color w:val="0D0D0D" w:themeColor="text1" w:themeTint="F2"/>
          <w:sz w:val="24"/>
        </w:rPr>
        <w:t>.</w:t>
      </w:r>
      <w:r w:rsidR="00D14C2D">
        <w:rPr>
          <w:rFonts w:ascii="Times New Roman" w:hAnsi="Times New Roman" w:cs="Times New Roman"/>
          <w:color w:val="0D0D0D" w:themeColor="text1" w:themeTint="F2"/>
          <w:sz w:val="24"/>
        </w:rPr>
        <w:t xml:space="preserve"> </w:t>
      </w:r>
    </w:p>
    <w:p w14:paraId="3945AB92" w14:textId="77777777" w:rsidR="00B45761" w:rsidRPr="00805EF2" w:rsidRDefault="00B45761" w:rsidP="00B45761">
      <w:pPr>
        <w:shd w:val="clear" w:color="auto" w:fill="FFFFFF" w:themeFill="background1"/>
        <w:spacing w:after="0" w:line="240" w:lineRule="auto"/>
        <w:ind w:firstLine="709"/>
        <w:jc w:val="both"/>
        <w:rPr>
          <w:rFonts w:ascii="Times New Roman" w:hAnsi="Times New Roman" w:cs="Times New Roman"/>
          <w:color w:val="0D0D0D" w:themeColor="text1" w:themeTint="F2"/>
          <w:sz w:val="24"/>
        </w:rPr>
      </w:pPr>
    </w:p>
    <w:p w14:paraId="7F79F14F" w14:textId="3AA6EEAF" w:rsidR="00790FBF" w:rsidRPr="00805EF2" w:rsidRDefault="00790FBF" w:rsidP="00B45761">
      <w:pPr>
        <w:shd w:val="clear" w:color="auto" w:fill="FFFFFF" w:themeFill="background1"/>
        <w:spacing w:after="0" w:line="240" w:lineRule="auto"/>
        <w:ind w:firstLine="709"/>
        <w:jc w:val="both"/>
        <w:rPr>
          <w:rFonts w:ascii="Times New Roman" w:hAnsi="Times New Roman" w:cs="Times New Roman"/>
          <w:b/>
          <w:i/>
          <w:iCs/>
          <w:color w:val="0D0D0D" w:themeColor="text1" w:themeTint="F2"/>
          <w:sz w:val="24"/>
          <w:szCs w:val="26"/>
        </w:rPr>
      </w:pPr>
      <w:r w:rsidRPr="00200AB2">
        <w:rPr>
          <w:rFonts w:ascii="Times New Roman" w:hAnsi="Times New Roman" w:cs="Times New Roman"/>
          <w:b/>
          <w:i/>
          <w:iCs/>
          <w:color w:val="FF0000"/>
          <w:sz w:val="24"/>
          <w:szCs w:val="26"/>
        </w:rPr>
        <w:t xml:space="preserve">Olgunluk Düzeyi: </w:t>
      </w:r>
      <w:r w:rsidR="00805EF2" w:rsidRPr="00200AB2">
        <w:rPr>
          <w:rFonts w:ascii="Times New Roman" w:hAnsi="Times New Roman" w:cs="Times New Roman"/>
          <w:b/>
          <w:i/>
          <w:iCs/>
          <w:color w:val="FF0000"/>
          <w:sz w:val="24"/>
          <w:szCs w:val="26"/>
        </w:rPr>
        <w:t>2</w:t>
      </w:r>
      <w:r w:rsidRPr="00200AB2">
        <w:rPr>
          <w:rFonts w:ascii="Times New Roman" w:hAnsi="Times New Roman" w:cs="Times New Roman"/>
          <w:b/>
          <w:i/>
          <w:iCs/>
          <w:color w:val="FF0000"/>
          <w:sz w:val="24"/>
          <w:szCs w:val="26"/>
        </w:rPr>
        <w:t xml:space="preserve"> </w:t>
      </w:r>
    </w:p>
    <w:p w14:paraId="0A9C38D3" w14:textId="40D3C8A5" w:rsidR="00805EF2" w:rsidRDefault="00B57643" w:rsidP="00B45761">
      <w:pPr>
        <w:pStyle w:val="NormalWeb"/>
        <w:spacing w:before="0" w:beforeAutospacing="0" w:after="0" w:afterAutospacing="0"/>
        <w:ind w:firstLine="709"/>
        <w:jc w:val="both"/>
      </w:pPr>
      <w:r>
        <w:t>Bölümde</w:t>
      </w:r>
      <w:r w:rsidR="00805EF2" w:rsidRPr="00805EF2">
        <w:t xml:space="preserve"> kalite </w:t>
      </w:r>
      <w:proofErr w:type="spellStart"/>
      <w:r w:rsidR="00805EF2" w:rsidRPr="00805EF2">
        <w:t>güvencesi</w:t>
      </w:r>
      <w:proofErr w:type="spellEnd"/>
      <w:r w:rsidR="00805EF2" w:rsidRPr="00805EF2">
        <w:t xml:space="preserve">, </w:t>
      </w:r>
      <w:proofErr w:type="spellStart"/>
      <w:r w:rsidR="00805EF2" w:rsidRPr="00805EF2">
        <w:t>eğitim</w:t>
      </w:r>
      <w:proofErr w:type="spellEnd"/>
      <w:r w:rsidR="00805EF2" w:rsidRPr="00805EF2">
        <w:t xml:space="preserve"> ve </w:t>
      </w:r>
      <w:proofErr w:type="spellStart"/>
      <w:r w:rsidR="00805EF2" w:rsidRPr="00805EF2">
        <w:t>öğretim</w:t>
      </w:r>
      <w:proofErr w:type="spellEnd"/>
      <w:r w:rsidR="00805EF2" w:rsidRPr="00805EF2">
        <w:t xml:space="preserve">, </w:t>
      </w:r>
      <w:proofErr w:type="spellStart"/>
      <w:r w:rsidR="00805EF2" w:rsidRPr="00805EF2">
        <w:t>araştırma</w:t>
      </w:r>
      <w:proofErr w:type="spellEnd"/>
      <w:r w:rsidR="00805EF2" w:rsidRPr="00805EF2">
        <w:t xml:space="preserve"> ve </w:t>
      </w:r>
      <w:proofErr w:type="spellStart"/>
      <w:r w:rsidR="00805EF2" w:rsidRPr="00805EF2">
        <w:t>geliştirme</w:t>
      </w:r>
      <w:proofErr w:type="spellEnd"/>
      <w:r w:rsidR="00805EF2" w:rsidRPr="00805EF2">
        <w:t xml:space="preserve">, toplumsal katkı, </w:t>
      </w:r>
      <w:proofErr w:type="spellStart"/>
      <w:r w:rsidR="00805EF2" w:rsidRPr="00805EF2">
        <w:t>yönetim</w:t>
      </w:r>
      <w:proofErr w:type="spellEnd"/>
      <w:r w:rsidR="00805EF2" w:rsidRPr="00805EF2">
        <w:t xml:space="preserve"> sistemi ve </w:t>
      </w:r>
      <w:proofErr w:type="spellStart"/>
      <w:r w:rsidR="00805EF2" w:rsidRPr="00805EF2">
        <w:t>uluslararasılaşma</w:t>
      </w:r>
      <w:proofErr w:type="spellEnd"/>
      <w:r w:rsidR="00805EF2" w:rsidRPr="00805EF2">
        <w:t xml:space="preserve"> </w:t>
      </w:r>
      <w:proofErr w:type="spellStart"/>
      <w:r w:rsidR="00805EF2" w:rsidRPr="00805EF2">
        <w:t>süreçlerinin</w:t>
      </w:r>
      <w:proofErr w:type="spellEnd"/>
      <w:r w:rsidR="00805EF2" w:rsidRPr="00805EF2">
        <w:t xml:space="preserve"> PUKÖ katmanlarına </w:t>
      </w:r>
      <w:proofErr w:type="spellStart"/>
      <w:r w:rsidR="00805EF2" w:rsidRPr="00805EF2">
        <w:t>paydas</w:t>
      </w:r>
      <w:proofErr w:type="spellEnd"/>
      <w:r w:rsidR="00805EF2" w:rsidRPr="00805EF2">
        <w:t xml:space="preserve">̧ katılımını </w:t>
      </w:r>
      <w:proofErr w:type="spellStart"/>
      <w:r w:rsidR="00805EF2" w:rsidRPr="00805EF2">
        <w:t>sağlamak</w:t>
      </w:r>
      <w:proofErr w:type="spellEnd"/>
      <w:r w:rsidR="00805EF2" w:rsidRPr="00805EF2">
        <w:t xml:space="preserve"> </w:t>
      </w:r>
      <w:proofErr w:type="spellStart"/>
      <w:r w:rsidR="00805EF2" w:rsidRPr="00805EF2">
        <w:t>için</w:t>
      </w:r>
      <w:proofErr w:type="spellEnd"/>
      <w:r w:rsidR="00805EF2" w:rsidRPr="00805EF2">
        <w:t xml:space="preserve"> planlamalar bulunmaktadır. </w:t>
      </w:r>
    </w:p>
    <w:p w14:paraId="17C53C28" w14:textId="77777777" w:rsidR="00B45761" w:rsidRPr="00805EF2" w:rsidRDefault="00B45761" w:rsidP="00B45761">
      <w:pPr>
        <w:pStyle w:val="NormalWeb"/>
        <w:spacing w:before="0" w:beforeAutospacing="0" w:after="0" w:afterAutospacing="0"/>
        <w:ind w:firstLine="709"/>
        <w:jc w:val="both"/>
      </w:pPr>
    </w:p>
    <w:p w14:paraId="0DA1DDBE" w14:textId="77777777" w:rsidR="00790FBF" w:rsidRPr="00771955" w:rsidRDefault="00790FBF" w:rsidP="00B45761">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771955">
        <w:rPr>
          <w:rFonts w:ascii="Times New Roman" w:hAnsi="Times New Roman" w:cs="Times New Roman"/>
          <w:b/>
          <w:i/>
          <w:iCs/>
          <w:color w:val="2F5496" w:themeColor="accent5" w:themeShade="BF"/>
          <w:sz w:val="24"/>
          <w:szCs w:val="26"/>
        </w:rPr>
        <w:t>Kanıtlar</w:t>
      </w:r>
    </w:p>
    <w:p w14:paraId="041912E8" w14:textId="04A198AF" w:rsidR="0072027E" w:rsidRDefault="0072027E" w:rsidP="00B45761">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color w:val="0D0D0D" w:themeColor="text1" w:themeTint="F2"/>
          <w:sz w:val="24"/>
        </w:rPr>
      </w:pPr>
      <w:r w:rsidRPr="00805EF2">
        <w:rPr>
          <w:rFonts w:ascii="Times New Roman" w:hAnsi="Times New Roman" w:cs="Times New Roman"/>
          <w:color w:val="0D0D0D" w:themeColor="text1" w:themeTint="F2"/>
          <w:sz w:val="24"/>
        </w:rPr>
        <w:t>A.4.1.1</w:t>
      </w:r>
      <w:r w:rsidR="00C76ECD" w:rsidRPr="00805EF2">
        <w:rPr>
          <w:rFonts w:ascii="Times New Roman" w:hAnsi="Times New Roman" w:cs="Times New Roman"/>
          <w:color w:val="0D0D0D" w:themeColor="text1" w:themeTint="F2"/>
          <w:sz w:val="24"/>
        </w:rPr>
        <w:t>_</w:t>
      </w:r>
      <w:r w:rsidR="00A1224A" w:rsidRPr="00805EF2">
        <w:rPr>
          <w:rFonts w:ascii="Times New Roman" w:hAnsi="Times New Roman" w:cs="Times New Roman"/>
          <w:color w:val="0D0D0D" w:themeColor="text1" w:themeTint="F2"/>
          <w:sz w:val="24"/>
        </w:rPr>
        <w:t>Konferans</w:t>
      </w:r>
      <w:r w:rsidR="00C76ECD" w:rsidRPr="00805EF2">
        <w:rPr>
          <w:rFonts w:ascii="Times New Roman" w:hAnsi="Times New Roman" w:cs="Times New Roman"/>
          <w:color w:val="0D0D0D" w:themeColor="text1" w:themeTint="F2"/>
          <w:sz w:val="24"/>
        </w:rPr>
        <w:t>_</w:t>
      </w:r>
      <w:r w:rsidR="00A1224A" w:rsidRPr="00805EF2">
        <w:rPr>
          <w:rFonts w:ascii="Times New Roman" w:hAnsi="Times New Roman" w:cs="Times New Roman"/>
          <w:color w:val="0D0D0D" w:themeColor="text1" w:themeTint="F2"/>
          <w:sz w:val="24"/>
        </w:rPr>
        <w:t>Afi</w:t>
      </w:r>
      <w:r w:rsidR="00B57643">
        <w:rPr>
          <w:rFonts w:ascii="Times New Roman" w:hAnsi="Times New Roman" w:cs="Times New Roman"/>
          <w:color w:val="0D0D0D" w:themeColor="text1" w:themeTint="F2"/>
          <w:sz w:val="24"/>
        </w:rPr>
        <w:t>si</w:t>
      </w:r>
    </w:p>
    <w:p w14:paraId="466B365C" w14:textId="77777777" w:rsidR="00B45761" w:rsidRPr="00805EF2" w:rsidRDefault="00B45761" w:rsidP="00B45761">
      <w:pPr>
        <w:pStyle w:val="ListeParagraf"/>
        <w:shd w:val="clear" w:color="auto" w:fill="FFFFFF" w:themeFill="background1"/>
        <w:spacing w:after="0" w:line="240" w:lineRule="auto"/>
        <w:ind w:left="709"/>
        <w:contextualSpacing w:val="0"/>
        <w:jc w:val="both"/>
        <w:rPr>
          <w:rFonts w:ascii="Times New Roman" w:hAnsi="Times New Roman" w:cs="Times New Roman"/>
          <w:color w:val="0D0D0D" w:themeColor="text1" w:themeTint="F2"/>
          <w:sz w:val="24"/>
        </w:rPr>
      </w:pPr>
    </w:p>
    <w:p w14:paraId="7FE7BEC0" w14:textId="77777777" w:rsidR="00C76ECD" w:rsidRPr="00805EF2" w:rsidRDefault="00C76ECD" w:rsidP="00B45761">
      <w:pPr>
        <w:pStyle w:val="ListeParagraf"/>
        <w:shd w:val="clear" w:color="auto" w:fill="FFFFFF" w:themeFill="background1"/>
        <w:spacing w:after="0" w:line="240" w:lineRule="auto"/>
        <w:ind w:left="0" w:firstLine="709"/>
        <w:contextualSpacing w:val="0"/>
        <w:jc w:val="both"/>
        <w:rPr>
          <w:rFonts w:ascii="Times New Roman" w:hAnsi="Times New Roman" w:cs="Times New Roman"/>
          <w:color w:val="0D0D0D" w:themeColor="text1" w:themeTint="F2"/>
          <w:sz w:val="24"/>
        </w:rPr>
      </w:pPr>
    </w:p>
    <w:p w14:paraId="0BE09EFE" w14:textId="5E98A970" w:rsidR="00790FBF" w:rsidRDefault="00790FBF"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r w:rsidRPr="00805EF2">
        <w:rPr>
          <w:rFonts w:ascii="Times New Roman" w:hAnsi="Times New Roman" w:cs="Times New Roman"/>
          <w:b/>
          <w:color w:val="0D0D0D" w:themeColor="text1" w:themeTint="F2"/>
          <w:sz w:val="24"/>
          <w:szCs w:val="24"/>
        </w:rPr>
        <w:t>A.4.2. Öğrenci geri bildirimleri</w:t>
      </w:r>
    </w:p>
    <w:p w14:paraId="21A909A0" w14:textId="48746BF8" w:rsidR="00CF38EF" w:rsidRDefault="00CF38EF" w:rsidP="00B45761">
      <w:pPr>
        <w:shd w:val="clear" w:color="auto" w:fill="FFFFFF" w:themeFill="background1"/>
        <w:spacing w:after="0" w:line="240" w:lineRule="auto"/>
        <w:ind w:firstLine="709"/>
        <w:jc w:val="both"/>
        <w:rPr>
          <w:rFonts w:ascii="Times New Roman" w:hAnsi="Times New Roman" w:cs="Times New Roman"/>
          <w:bCs/>
          <w:color w:val="0D0D0D" w:themeColor="text1" w:themeTint="F2"/>
          <w:sz w:val="24"/>
          <w:szCs w:val="24"/>
        </w:rPr>
      </w:pPr>
      <w:r w:rsidRPr="00CF38EF">
        <w:rPr>
          <w:rFonts w:ascii="Times New Roman" w:hAnsi="Times New Roman" w:cs="Times New Roman"/>
          <w:bCs/>
          <w:color w:val="0D0D0D" w:themeColor="text1" w:themeTint="F2"/>
          <w:sz w:val="24"/>
          <w:szCs w:val="24"/>
        </w:rPr>
        <w:t xml:space="preserve">Bölümde </w:t>
      </w:r>
      <w:r>
        <w:rPr>
          <w:rFonts w:ascii="Times New Roman" w:hAnsi="Times New Roman" w:cs="Times New Roman"/>
          <w:bCs/>
          <w:color w:val="0D0D0D" w:themeColor="text1" w:themeTint="F2"/>
          <w:sz w:val="24"/>
          <w:szCs w:val="24"/>
        </w:rPr>
        <w:t xml:space="preserve">öğrenci geri-bildirimleri oldukça önemsenmektedir. Bu kapsamda </w:t>
      </w:r>
      <w:r w:rsidR="00376173">
        <w:rPr>
          <w:rFonts w:ascii="Times New Roman" w:hAnsi="Times New Roman" w:cs="Times New Roman"/>
          <w:bCs/>
          <w:color w:val="0D0D0D" w:themeColor="text1" w:themeTint="F2"/>
          <w:sz w:val="24"/>
          <w:szCs w:val="24"/>
        </w:rPr>
        <w:t xml:space="preserve">bölümdeki bütün öğretim elemanları, kapılarının önüne akademik danışmanlık saati ilan etmiş bulunmaktadır. Ayrıca, Siyaset Bilimi ve Kamu Yönetimi Bölümü web sayfasında öğrencilerin duygu, düşünce, istek, beklenti ve şikayetlerini </w:t>
      </w:r>
      <w:r w:rsidR="003C7885">
        <w:rPr>
          <w:rFonts w:ascii="Times New Roman" w:hAnsi="Times New Roman" w:cs="Times New Roman"/>
          <w:bCs/>
          <w:color w:val="0D0D0D" w:themeColor="text1" w:themeTint="F2"/>
          <w:sz w:val="24"/>
          <w:szCs w:val="24"/>
        </w:rPr>
        <w:t xml:space="preserve">iletebilecekleri bir portal oluşturulmuştur. </w:t>
      </w:r>
      <w:r w:rsidR="00D14CDC">
        <w:rPr>
          <w:rFonts w:ascii="Times New Roman" w:hAnsi="Times New Roman" w:cs="Times New Roman"/>
          <w:bCs/>
          <w:color w:val="0D0D0D" w:themeColor="text1" w:themeTint="F2"/>
          <w:sz w:val="24"/>
          <w:szCs w:val="24"/>
        </w:rPr>
        <w:t>Ayrıca öğrenciler adına bir kalite elçisi belirlenerek öğrenci geri-bildirimin imkanları arttırılmıştır</w:t>
      </w:r>
      <w:r w:rsidR="00D717E5">
        <w:rPr>
          <w:rFonts w:ascii="Times New Roman" w:hAnsi="Times New Roman" w:cs="Times New Roman"/>
          <w:bCs/>
          <w:color w:val="0D0D0D" w:themeColor="text1" w:themeTint="F2"/>
          <w:sz w:val="24"/>
          <w:szCs w:val="24"/>
        </w:rPr>
        <w:t xml:space="preserve"> </w:t>
      </w:r>
      <w:r w:rsidR="00D717E5" w:rsidRPr="00D36A1C">
        <w:rPr>
          <w:rFonts w:ascii="Times New Roman" w:hAnsi="Times New Roman" w:cs="Times New Roman"/>
          <w:bCs/>
          <w:color w:val="0D0D0D" w:themeColor="text1" w:themeTint="F2"/>
          <w:sz w:val="24"/>
          <w:szCs w:val="24"/>
        </w:rPr>
        <w:t xml:space="preserve">(Kanıt </w:t>
      </w:r>
      <w:r w:rsidR="00593AC3" w:rsidRPr="00D36A1C">
        <w:rPr>
          <w:rFonts w:ascii="Times New Roman" w:hAnsi="Times New Roman" w:cs="Times New Roman"/>
          <w:color w:val="0D0D0D" w:themeColor="text1" w:themeTint="F2"/>
          <w:sz w:val="24"/>
        </w:rPr>
        <w:t>A.4.2.1</w:t>
      </w:r>
      <w:r w:rsidR="00D717E5" w:rsidRPr="00D36A1C">
        <w:rPr>
          <w:rFonts w:ascii="Times New Roman" w:hAnsi="Times New Roman" w:cs="Times New Roman"/>
          <w:bCs/>
          <w:color w:val="0D0D0D" w:themeColor="text1" w:themeTint="F2"/>
          <w:sz w:val="24"/>
          <w:szCs w:val="24"/>
        </w:rPr>
        <w:t xml:space="preserve">, Kanıt </w:t>
      </w:r>
      <w:r w:rsidR="00593AC3" w:rsidRPr="00D36A1C">
        <w:rPr>
          <w:rFonts w:ascii="Times New Roman" w:hAnsi="Times New Roman" w:cs="Times New Roman"/>
          <w:color w:val="0D0D0D" w:themeColor="text1" w:themeTint="F2"/>
          <w:sz w:val="24"/>
        </w:rPr>
        <w:t>A.4.2.2</w:t>
      </w:r>
      <w:r w:rsidR="00D717E5" w:rsidRPr="00D36A1C">
        <w:rPr>
          <w:rFonts w:ascii="Times New Roman" w:hAnsi="Times New Roman" w:cs="Times New Roman"/>
          <w:bCs/>
          <w:color w:val="0D0D0D" w:themeColor="text1" w:themeTint="F2"/>
          <w:sz w:val="24"/>
          <w:szCs w:val="24"/>
        </w:rPr>
        <w:t>)</w:t>
      </w:r>
      <w:r w:rsidR="00D14CDC" w:rsidRPr="00D36A1C">
        <w:rPr>
          <w:rFonts w:ascii="Times New Roman" w:hAnsi="Times New Roman" w:cs="Times New Roman"/>
          <w:bCs/>
          <w:color w:val="0D0D0D" w:themeColor="text1" w:themeTint="F2"/>
          <w:sz w:val="24"/>
          <w:szCs w:val="24"/>
        </w:rPr>
        <w:t>.</w:t>
      </w:r>
      <w:r w:rsidR="00D14CDC">
        <w:rPr>
          <w:rFonts w:ascii="Times New Roman" w:hAnsi="Times New Roman" w:cs="Times New Roman"/>
          <w:bCs/>
          <w:color w:val="0D0D0D" w:themeColor="text1" w:themeTint="F2"/>
          <w:sz w:val="24"/>
          <w:szCs w:val="24"/>
        </w:rPr>
        <w:t xml:space="preserve"> </w:t>
      </w:r>
    </w:p>
    <w:p w14:paraId="218BC9D4" w14:textId="77777777" w:rsidR="00B45761" w:rsidRDefault="00B45761" w:rsidP="00B45761">
      <w:pPr>
        <w:shd w:val="clear" w:color="auto" w:fill="FFFFFF" w:themeFill="background1"/>
        <w:spacing w:after="0" w:line="240" w:lineRule="auto"/>
        <w:ind w:firstLine="709"/>
        <w:jc w:val="both"/>
        <w:rPr>
          <w:rFonts w:ascii="Times New Roman" w:hAnsi="Times New Roman" w:cs="Times New Roman"/>
          <w:bCs/>
          <w:color w:val="0D0D0D" w:themeColor="text1" w:themeTint="F2"/>
          <w:sz w:val="24"/>
          <w:szCs w:val="24"/>
        </w:rPr>
      </w:pPr>
    </w:p>
    <w:p w14:paraId="1746AF6C" w14:textId="21820040" w:rsidR="003C7885" w:rsidRPr="00771955" w:rsidRDefault="003C7885" w:rsidP="00B45761">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771955">
        <w:rPr>
          <w:rFonts w:ascii="Times New Roman" w:hAnsi="Times New Roman" w:cs="Times New Roman"/>
          <w:b/>
          <w:i/>
          <w:iCs/>
          <w:color w:val="2F5496" w:themeColor="accent5" w:themeShade="BF"/>
          <w:sz w:val="24"/>
          <w:szCs w:val="26"/>
        </w:rPr>
        <w:t>Kanıtlar</w:t>
      </w:r>
    </w:p>
    <w:p w14:paraId="7F3D3C47" w14:textId="47696440" w:rsidR="003C7885" w:rsidRPr="00D36A1C" w:rsidRDefault="00E30F4A" w:rsidP="00B45761">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color w:val="0D0D0D" w:themeColor="text1" w:themeTint="F2"/>
          <w:sz w:val="24"/>
        </w:rPr>
      </w:pPr>
      <w:r w:rsidRPr="00D36A1C">
        <w:rPr>
          <w:rFonts w:ascii="Times New Roman" w:hAnsi="Times New Roman" w:cs="Times New Roman"/>
          <w:color w:val="0D0D0D" w:themeColor="text1" w:themeTint="F2"/>
          <w:sz w:val="24"/>
        </w:rPr>
        <w:t>A.4.2.1.</w:t>
      </w:r>
      <w:r w:rsidR="00D717E5" w:rsidRPr="00D36A1C">
        <w:rPr>
          <w:rFonts w:ascii="Times New Roman" w:hAnsi="Times New Roman" w:cs="Times New Roman"/>
          <w:color w:val="0D0D0D" w:themeColor="text1" w:themeTint="F2"/>
          <w:sz w:val="24"/>
        </w:rPr>
        <w:t xml:space="preserve"> </w:t>
      </w:r>
      <w:hyperlink r:id="rId16" w:history="1">
        <w:proofErr w:type="spellStart"/>
        <w:r w:rsidR="00D717E5" w:rsidRPr="00D36A1C">
          <w:rPr>
            <w:rStyle w:val="Kpr"/>
            <w:rFonts w:ascii="Times New Roman" w:hAnsi="Times New Roman" w:cs="Times New Roman"/>
            <w:sz w:val="24"/>
          </w:rPr>
          <w:t>SBKY_İletişim_Portalı</w:t>
        </w:r>
        <w:proofErr w:type="spellEnd"/>
      </w:hyperlink>
      <w:r w:rsidR="00D717E5" w:rsidRPr="00D36A1C">
        <w:rPr>
          <w:rFonts w:ascii="Times New Roman" w:hAnsi="Times New Roman" w:cs="Times New Roman"/>
          <w:color w:val="0D0D0D" w:themeColor="text1" w:themeTint="F2"/>
          <w:sz w:val="24"/>
        </w:rPr>
        <w:t xml:space="preserve"> </w:t>
      </w:r>
    </w:p>
    <w:p w14:paraId="5B51459B" w14:textId="4DD1D26B" w:rsidR="00D717E5" w:rsidRPr="00D36A1C" w:rsidRDefault="00E30F4A" w:rsidP="00D717E5">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color w:val="0D0D0D" w:themeColor="text1" w:themeTint="F2"/>
          <w:sz w:val="24"/>
        </w:rPr>
      </w:pPr>
      <w:r w:rsidRPr="00D36A1C">
        <w:rPr>
          <w:rFonts w:ascii="Times New Roman" w:hAnsi="Times New Roman" w:cs="Times New Roman"/>
          <w:color w:val="0D0D0D" w:themeColor="text1" w:themeTint="F2"/>
          <w:sz w:val="24"/>
        </w:rPr>
        <w:t xml:space="preserve">A.4.2.2. </w:t>
      </w:r>
      <w:hyperlink r:id="rId17" w:history="1">
        <w:proofErr w:type="spellStart"/>
        <w:r w:rsidRPr="00D36A1C">
          <w:rPr>
            <w:rStyle w:val="Kpr"/>
            <w:rFonts w:ascii="Times New Roman" w:hAnsi="Times New Roman" w:cs="Times New Roman"/>
            <w:sz w:val="24"/>
          </w:rPr>
          <w:t>SBKY_kalite_elçisi</w:t>
        </w:r>
        <w:proofErr w:type="spellEnd"/>
      </w:hyperlink>
      <w:r w:rsidRPr="00D36A1C">
        <w:rPr>
          <w:rFonts w:ascii="Times New Roman" w:hAnsi="Times New Roman" w:cs="Times New Roman"/>
          <w:color w:val="0D0D0D" w:themeColor="text1" w:themeTint="F2"/>
          <w:sz w:val="24"/>
        </w:rPr>
        <w:t xml:space="preserve"> </w:t>
      </w:r>
    </w:p>
    <w:p w14:paraId="7D92CB46" w14:textId="77777777" w:rsidR="004C1876" w:rsidRDefault="004C1876" w:rsidP="00B45761">
      <w:pPr>
        <w:pStyle w:val="ListeParagraf"/>
        <w:shd w:val="clear" w:color="auto" w:fill="FFFFFF" w:themeFill="background1"/>
        <w:spacing w:after="0" w:line="240" w:lineRule="auto"/>
        <w:ind w:left="0" w:firstLine="709"/>
        <w:contextualSpacing w:val="0"/>
        <w:jc w:val="both"/>
        <w:rPr>
          <w:rFonts w:ascii="Times New Roman" w:hAnsi="Times New Roman" w:cs="Times New Roman"/>
          <w:color w:val="0D0D0D" w:themeColor="text1" w:themeTint="F2"/>
          <w:sz w:val="24"/>
        </w:rPr>
      </w:pPr>
    </w:p>
    <w:p w14:paraId="54D44163" w14:textId="0ACA7BB2" w:rsidR="003C7885" w:rsidRDefault="003C7885" w:rsidP="00B45761">
      <w:pPr>
        <w:shd w:val="clear" w:color="auto" w:fill="FFFFFF" w:themeFill="background1"/>
        <w:spacing w:after="0" w:line="240" w:lineRule="auto"/>
        <w:ind w:firstLine="709"/>
        <w:jc w:val="both"/>
        <w:rPr>
          <w:rFonts w:ascii="Times New Roman" w:hAnsi="Times New Roman" w:cs="Times New Roman"/>
          <w:bCs/>
          <w:color w:val="0D0D0D" w:themeColor="text1" w:themeTint="F2"/>
          <w:sz w:val="24"/>
          <w:szCs w:val="24"/>
        </w:rPr>
      </w:pPr>
    </w:p>
    <w:p w14:paraId="0F0864E7" w14:textId="77777777" w:rsidR="00B45761" w:rsidRPr="00CF38EF" w:rsidRDefault="00B45761" w:rsidP="0048664E">
      <w:pPr>
        <w:shd w:val="clear" w:color="auto" w:fill="FFFFFF" w:themeFill="background1"/>
        <w:spacing w:after="0" w:line="240" w:lineRule="auto"/>
        <w:jc w:val="both"/>
        <w:rPr>
          <w:rFonts w:ascii="Times New Roman" w:hAnsi="Times New Roman" w:cs="Times New Roman"/>
          <w:bCs/>
          <w:color w:val="0D0D0D" w:themeColor="text1" w:themeTint="F2"/>
          <w:sz w:val="24"/>
          <w:szCs w:val="24"/>
        </w:rPr>
      </w:pPr>
    </w:p>
    <w:p w14:paraId="3461FE11" w14:textId="259D48E7" w:rsidR="00790FBF" w:rsidRDefault="00790FBF"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r w:rsidRPr="00805EF2">
        <w:rPr>
          <w:rFonts w:ascii="Times New Roman" w:hAnsi="Times New Roman" w:cs="Times New Roman"/>
          <w:b/>
          <w:color w:val="0D0D0D" w:themeColor="text1" w:themeTint="F2"/>
          <w:sz w:val="24"/>
          <w:szCs w:val="24"/>
        </w:rPr>
        <w:t>A.4.</w:t>
      </w:r>
      <w:r w:rsidR="001C75C4" w:rsidRPr="00805EF2">
        <w:rPr>
          <w:rFonts w:ascii="Times New Roman" w:hAnsi="Times New Roman" w:cs="Times New Roman"/>
          <w:b/>
          <w:color w:val="0D0D0D" w:themeColor="text1" w:themeTint="F2"/>
          <w:sz w:val="24"/>
          <w:szCs w:val="24"/>
        </w:rPr>
        <w:t>3</w:t>
      </w:r>
      <w:r w:rsidRPr="00805EF2">
        <w:rPr>
          <w:rFonts w:ascii="Times New Roman" w:hAnsi="Times New Roman" w:cs="Times New Roman"/>
          <w:b/>
          <w:color w:val="0D0D0D" w:themeColor="text1" w:themeTint="F2"/>
          <w:sz w:val="24"/>
          <w:szCs w:val="24"/>
        </w:rPr>
        <w:t>. Mezun ilişkileri yönetimi</w:t>
      </w:r>
    </w:p>
    <w:p w14:paraId="1E0291D3" w14:textId="68A77BD9" w:rsidR="00DE058D" w:rsidRDefault="00DE058D" w:rsidP="00B45761">
      <w:pPr>
        <w:shd w:val="clear" w:color="auto" w:fill="FFFFFF" w:themeFill="background1"/>
        <w:spacing w:after="0" w:line="240" w:lineRule="auto"/>
        <w:ind w:firstLine="709"/>
        <w:jc w:val="both"/>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 xml:space="preserve">Siyaset Bilimi ve Kamu Yönetimi Bölümü web sayfasında mezun memnuniyet anketi oluşturulmuştur. Ayrıca mezun öğrencilerin </w:t>
      </w:r>
      <w:r w:rsidR="00DC0020">
        <w:rPr>
          <w:rFonts w:ascii="Times New Roman" w:hAnsi="Times New Roman" w:cs="Times New Roman"/>
          <w:bCs/>
          <w:color w:val="0D0D0D" w:themeColor="text1" w:themeTint="F2"/>
          <w:sz w:val="24"/>
          <w:szCs w:val="24"/>
        </w:rPr>
        <w:t>şikâyet</w:t>
      </w:r>
      <w:r>
        <w:rPr>
          <w:rFonts w:ascii="Times New Roman" w:hAnsi="Times New Roman" w:cs="Times New Roman"/>
          <w:bCs/>
          <w:color w:val="0D0D0D" w:themeColor="text1" w:themeTint="F2"/>
          <w:sz w:val="24"/>
          <w:szCs w:val="24"/>
        </w:rPr>
        <w:t>, istek ve beklentilerini iletebilmesi için web sitesinde ilgili sekmeler oluşturulmuştur</w:t>
      </w:r>
      <w:r w:rsidR="00D717E5">
        <w:rPr>
          <w:rFonts w:ascii="Times New Roman" w:hAnsi="Times New Roman" w:cs="Times New Roman"/>
          <w:bCs/>
          <w:color w:val="0D0D0D" w:themeColor="text1" w:themeTint="F2"/>
          <w:sz w:val="24"/>
          <w:szCs w:val="24"/>
        </w:rPr>
        <w:t xml:space="preserve"> </w:t>
      </w:r>
      <w:r w:rsidR="00D717E5" w:rsidRPr="00D36A1C">
        <w:rPr>
          <w:rFonts w:ascii="Times New Roman" w:hAnsi="Times New Roman" w:cs="Times New Roman"/>
          <w:bCs/>
          <w:color w:val="0D0D0D" w:themeColor="text1" w:themeTint="F2"/>
          <w:sz w:val="24"/>
          <w:szCs w:val="24"/>
        </w:rPr>
        <w:t xml:space="preserve">(Kanıt </w:t>
      </w:r>
      <w:r w:rsidR="00593AC3" w:rsidRPr="00D36A1C">
        <w:rPr>
          <w:rFonts w:ascii="Times New Roman" w:hAnsi="Times New Roman" w:cs="Times New Roman"/>
          <w:color w:val="0D0D0D" w:themeColor="text1" w:themeTint="F2"/>
          <w:sz w:val="24"/>
        </w:rPr>
        <w:t>A.4.3.1</w:t>
      </w:r>
      <w:r w:rsidR="00D717E5" w:rsidRPr="00D36A1C">
        <w:rPr>
          <w:rFonts w:ascii="Times New Roman" w:hAnsi="Times New Roman" w:cs="Times New Roman"/>
          <w:bCs/>
          <w:color w:val="0D0D0D" w:themeColor="text1" w:themeTint="F2"/>
          <w:sz w:val="24"/>
          <w:szCs w:val="24"/>
        </w:rPr>
        <w:t>)</w:t>
      </w:r>
      <w:r w:rsidRPr="00D36A1C">
        <w:rPr>
          <w:rFonts w:ascii="Times New Roman" w:hAnsi="Times New Roman" w:cs="Times New Roman"/>
          <w:bCs/>
          <w:color w:val="0D0D0D" w:themeColor="text1" w:themeTint="F2"/>
          <w:sz w:val="24"/>
          <w:szCs w:val="24"/>
        </w:rPr>
        <w:t>.</w:t>
      </w:r>
      <w:r>
        <w:rPr>
          <w:rFonts w:ascii="Times New Roman" w:hAnsi="Times New Roman" w:cs="Times New Roman"/>
          <w:bCs/>
          <w:color w:val="0D0D0D" w:themeColor="text1" w:themeTint="F2"/>
          <w:sz w:val="24"/>
          <w:szCs w:val="24"/>
        </w:rPr>
        <w:t xml:space="preserve"> </w:t>
      </w:r>
    </w:p>
    <w:p w14:paraId="2A6A7DBF" w14:textId="77777777" w:rsidR="00AA3B67" w:rsidRPr="00805EF2" w:rsidRDefault="00AA3B67"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p>
    <w:p w14:paraId="32E9D684" w14:textId="5EF7E65E" w:rsidR="00790FBF" w:rsidRPr="00200AB2" w:rsidRDefault="00790FBF" w:rsidP="00B45761">
      <w:pPr>
        <w:shd w:val="clear" w:color="auto" w:fill="FFFFFF" w:themeFill="background1"/>
        <w:spacing w:after="0" w:line="240" w:lineRule="auto"/>
        <w:ind w:firstLine="709"/>
        <w:jc w:val="both"/>
        <w:rPr>
          <w:rFonts w:ascii="Times New Roman" w:hAnsi="Times New Roman" w:cs="Times New Roman"/>
          <w:b/>
          <w:i/>
          <w:iCs/>
          <w:color w:val="FF0000"/>
          <w:sz w:val="24"/>
          <w:szCs w:val="26"/>
        </w:rPr>
      </w:pPr>
      <w:r w:rsidRPr="00200AB2">
        <w:rPr>
          <w:rFonts w:ascii="Times New Roman" w:hAnsi="Times New Roman" w:cs="Times New Roman"/>
          <w:b/>
          <w:i/>
          <w:iCs/>
          <w:color w:val="FF0000"/>
          <w:sz w:val="24"/>
          <w:szCs w:val="26"/>
        </w:rPr>
        <w:t xml:space="preserve">Olgunluk Düzeyi: </w:t>
      </w:r>
      <w:r w:rsidR="006A286F" w:rsidRPr="00200AB2">
        <w:rPr>
          <w:rFonts w:ascii="Times New Roman" w:hAnsi="Times New Roman" w:cs="Times New Roman"/>
          <w:b/>
          <w:i/>
          <w:iCs/>
          <w:color w:val="FF0000"/>
          <w:sz w:val="24"/>
          <w:szCs w:val="26"/>
        </w:rPr>
        <w:t>1</w:t>
      </w:r>
    </w:p>
    <w:p w14:paraId="0C854D72" w14:textId="5266D663" w:rsidR="004C1876" w:rsidRDefault="00C76ECD" w:rsidP="00B45761">
      <w:pPr>
        <w:pStyle w:val="NormalWeb"/>
        <w:spacing w:before="0" w:beforeAutospacing="0" w:after="0" w:afterAutospacing="0"/>
        <w:ind w:firstLine="709"/>
        <w:jc w:val="both"/>
      </w:pPr>
      <w:r w:rsidRPr="00805EF2">
        <w:t xml:space="preserve">Kurumda mezun izleme sistemi </w:t>
      </w:r>
      <w:r w:rsidR="004C1876">
        <w:t>bulunmaktadır</w:t>
      </w:r>
    </w:p>
    <w:p w14:paraId="4E3B712D" w14:textId="77777777" w:rsidR="00AA3B67" w:rsidRDefault="00AA3B67" w:rsidP="00B45761">
      <w:pPr>
        <w:pStyle w:val="NormalWeb"/>
        <w:spacing w:before="0" w:beforeAutospacing="0" w:after="0" w:afterAutospacing="0"/>
        <w:ind w:firstLine="709"/>
        <w:jc w:val="both"/>
      </w:pPr>
    </w:p>
    <w:p w14:paraId="40471ADB" w14:textId="77777777" w:rsidR="00D21CBF" w:rsidRDefault="00C76ECD" w:rsidP="00B45761">
      <w:pPr>
        <w:shd w:val="clear" w:color="auto" w:fill="FFFFFF" w:themeFill="background1"/>
        <w:spacing w:after="0" w:line="240" w:lineRule="auto"/>
        <w:ind w:firstLine="709"/>
        <w:jc w:val="both"/>
        <w:rPr>
          <w:rFonts w:ascii="Times New Roman" w:hAnsi="Times New Roman" w:cs="Times New Roman"/>
          <w:b/>
          <w:i/>
          <w:iCs/>
          <w:color w:val="0D0D0D" w:themeColor="text1" w:themeTint="F2"/>
          <w:sz w:val="24"/>
          <w:szCs w:val="26"/>
        </w:rPr>
      </w:pPr>
      <w:r w:rsidRPr="00771955">
        <w:rPr>
          <w:color w:val="2F5496" w:themeColor="accent5" w:themeShade="BF"/>
        </w:rPr>
        <w:t xml:space="preserve"> </w:t>
      </w:r>
      <w:r w:rsidR="00D21CBF" w:rsidRPr="00771955">
        <w:rPr>
          <w:rFonts w:ascii="Times New Roman" w:hAnsi="Times New Roman" w:cs="Times New Roman"/>
          <w:b/>
          <w:i/>
          <w:iCs/>
          <w:color w:val="2F5496" w:themeColor="accent5" w:themeShade="BF"/>
          <w:sz w:val="24"/>
          <w:szCs w:val="26"/>
        </w:rPr>
        <w:t>Kanıtlar</w:t>
      </w:r>
    </w:p>
    <w:p w14:paraId="02DE2618" w14:textId="6511AC9D" w:rsidR="00D21CBF" w:rsidRPr="00D36A1C" w:rsidRDefault="00D717E5" w:rsidP="00B45761">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color w:val="0D0D0D" w:themeColor="text1" w:themeTint="F2"/>
          <w:sz w:val="24"/>
        </w:rPr>
      </w:pPr>
      <w:r w:rsidRPr="00D36A1C">
        <w:rPr>
          <w:rFonts w:ascii="Times New Roman" w:hAnsi="Times New Roman" w:cs="Times New Roman"/>
          <w:color w:val="0D0D0D" w:themeColor="text1" w:themeTint="F2"/>
          <w:sz w:val="24"/>
        </w:rPr>
        <w:t xml:space="preserve">A.4.3.1. </w:t>
      </w:r>
      <w:hyperlink r:id="rId18" w:history="1">
        <w:proofErr w:type="spellStart"/>
        <w:r w:rsidRPr="00D36A1C">
          <w:rPr>
            <w:rStyle w:val="Kpr"/>
            <w:rFonts w:ascii="Times New Roman" w:hAnsi="Times New Roman" w:cs="Times New Roman"/>
            <w:sz w:val="24"/>
          </w:rPr>
          <w:t>Mezun_memnuniyet_anket_formu</w:t>
        </w:r>
        <w:proofErr w:type="spellEnd"/>
        <w:r w:rsidRPr="00D36A1C">
          <w:rPr>
            <w:rStyle w:val="Kpr"/>
            <w:rFonts w:ascii="Times New Roman" w:hAnsi="Times New Roman" w:cs="Times New Roman"/>
            <w:sz w:val="24"/>
          </w:rPr>
          <w:t xml:space="preserve"> </w:t>
        </w:r>
      </w:hyperlink>
      <w:r w:rsidR="00D21CBF" w:rsidRPr="00D36A1C">
        <w:rPr>
          <w:rFonts w:ascii="Times New Roman" w:hAnsi="Times New Roman" w:cs="Times New Roman"/>
          <w:color w:val="0D0D0D" w:themeColor="text1" w:themeTint="F2"/>
          <w:sz w:val="24"/>
        </w:rPr>
        <w:t xml:space="preserve"> </w:t>
      </w:r>
    </w:p>
    <w:p w14:paraId="77A176B1" w14:textId="77777777" w:rsidR="00AA3B67" w:rsidRDefault="00AA3B67" w:rsidP="00AA3B67">
      <w:pPr>
        <w:pStyle w:val="ListeParagraf"/>
        <w:shd w:val="clear" w:color="auto" w:fill="FFFFFF" w:themeFill="background1"/>
        <w:spacing w:after="0" w:line="240" w:lineRule="auto"/>
        <w:ind w:left="709"/>
        <w:contextualSpacing w:val="0"/>
        <w:jc w:val="both"/>
        <w:rPr>
          <w:rFonts w:ascii="Times New Roman" w:hAnsi="Times New Roman" w:cs="Times New Roman"/>
          <w:color w:val="0D0D0D" w:themeColor="text1" w:themeTint="F2"/>
          <w:sz w:val="24"/>
        </w:rPr>
      </w:pPr>
    </w:p>
    <w:p w14:paraId="65B56F2A" w14:textId="1F6814BA" w:rsidR="006A286F" w:rsidRPr="00805EF2" w:rsidRDefault="006A286F" w:rsidP="00B45761">
      <w:pPr>
        <w:pStyle w:val="NormalWeb"/>
        <w:spacing w:before="0" w:beforeAutospacing="0" w:after="0" w:afterAutospacing="0"/>
        <w:ind w:firstLine="709"/>
        <w:jc w:val="both"/>
      </w:pPr>
    </w:p>
    <w:p w14:paraId="1EA90AD8" w14:textId="76EFEB47" w:rsidR="00790FBF" w:rsidRDefault="00790FBF"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8"/>
        </w:rPr>
      </w:pPr>
      <w:r w:rsidRPr="00805EF2">
        <w:rPr>
          <w:rFonts w:ascii="Times New Roman" w:hAnsi="Times New Roman" w:cs="Times New Roman"/>
          <w:b/>
          <w:color w:val="0D0D0D" w:themeColor="text1" w:themeTint="F2"/>
          <w:sz w:val="28"/>
        </w:rPr>
        <w:t>A.5. Uluslararasılaşma</w:t>
      </w:r>
    </w:p>
    <w:p w14:paraId="6D21ED1D" w14:textId="085369C0" w:rsidR="00D21CBF" w:rsidRDefault="00D21CBF" w:rsidP="00B45761">
      <w:pPr>
        <w:shd w:val="clear" w:color="auto" w:fill="FFFFFF" w:themeFill="background1"/>
        <w:spacing w:after="0" w:line="240" w:lineRule="auto"/>
        <w:ind w:firstLine="709"/>
        <w:jc w:val="both"/>
        <w:rPr>
          <w:rFonts w:ascii="Times New Roman" w:hAnsi="Times New Roman" w:cs="Times New Roman"/>
          <w:bCs/>
          <w:color w:val="0D0D0D" w:themeColor="text1" w:themeTint="F2"/>
          <w:sz w:val="24"/>
          <w:szCs w:val="24"/>
        </w:rPr>
      </w:pPr>
      <w:r w:rsidRPr="00D21CBF">
        <w:rPr>
          <w:rFonts w:ascii="Times New Roman" w:hAnsi="Times New Roman" w:cs="Times New Roman"/>
          <w:bCs/>
          <w:color w:val="0D0D0D" w:themeColor="text1" w:themeTint="F2"/>
          <w:sz w:val="24"/>
          <w:szCs w:val="24"/>
        </w:rPr>
        <w:t xml:space="preserve">Üniversitemiz, </w:t>
      </w:r>
      <w:r w:rsidR="00DC0020">
        <w:rPr>
          <w:rFonts w:ascii="Times New Roman" w:hAnsi="Times New Roman" w:cs="Times New Roman"/>
          <w:bCs/>
          <w:color w:val="0D0D0D" w:themeColor="text1" w:themeTint="F2"/>
          <w:sz w:val="24"/>
          <w:szCs w:val="24"/>
        </w:rPr>
        <w:t xml:space="preserve">uluslararasılaşmayı oldukça önemsemektedir. </w:t>
      </w:r>
      <w:r w:rsidR="00016B25">
        <w:rPr>
          <w:rFonts w:ascii="Times New Roman" w:hAnsi="Times New Roman" w:cs="Times New Roman"/>
          <w:bCs/>
          <w:color w:val="0D0D0D" w:themeColor="text1" w:themeTint="F2"/>
          <w:sz w:val="24"/>
          <w:szCs w:val="24"/>
        </w:rPr>
        <w:t xml:space="preserve">Bu kapsamda </w:t>
      </w:r>
      <w:proofErr w:type="spellStart"/>
      <w:r w:rsidR="00016B25">
        <w:rPr>
          <w:rFonts w:ascii="Times New Roman" w:hAnsi="Times New Roman" w:cs="Times New Roman"/>
          <w:bCs/>
          <w:color w:val="0D0D0D" w:themeColor="text1" w:themeTint="F2"/>
          <w:sz w:val="24"/>
          <w:szCs w:val="24"/>
        </w:rPr>
        <w:t>Erasmus</w:t>
      </w:r>
      <w:proofErr w:type="spellEnd"/>
      <w:r w:rsidR="00016B25">
        <w:rPr>
          <w:rFonts w:ascii="Times New Roman" w:hAnsi="Times New Roman" w:cs="Times New Roman"/>
          <w:bCs/>
          <w:color w:val="0D0D0D" w:themeColor="text1" w:themeTint="F2"/>
          <w:sz w:val="24"/>
          <w:szCs w:val="24"/>
        </w:rPr>
        <w:t xml:space="preserve">, </w:t>
      </w:r>
      <w:r w:rsidR="00177213">
        <w:rPr>
          <w:rFonts w:ascii="Times New Roman" w:hAnsi="Times New Roman" w:cs="Times New Roman"/>
          <w:bCs/>
          <w:color w:val="0D0D0D" w:themeColor="text1" w:themeTint="F2"/>
          <w:sz w:val="24"/>
          <w:szCs w:val="24"/>
        </w:rPr>
        <w:t>Mevlâna</w:t>
      </w:r>
      <w:r w:rsidR="00016B25">
        <w:rPr>
          <w:rFonts w:ascii="Times New Roman" w:hAnsi="Times New Roman" w:cs="Times New Roman"/>
          <w:bCs/>
          <w:color w:val="0D0D0D" w:themeColor="text1" w:themeTint="F2"/>
          <w:sz w:val="24"/>
          <w:szCs w:val="24"/>
        </w:rPr>
        <w:t xml:space="preserve">, Farabi değişim programları bulunmaktadır. </w:t>
      </w:r>
    </w:p>
    <w:p w14:paraId="090DB06C" w14:textId="77777777" w:rsidR="00F24CD4" w:rsidRDefault="00F24CD4" w:rsidP="00726015">
      <w:pPr>
        <w:shd w:val="clear" w:color="auto" w:fill="FFFFFF" w:themeFill="background1"/>
        <w:spacing w:after="0" w:line="240" w:lineRule="auto"/>
        <w:jc w:val="both"/>
        <w:rPr>
          <w:rFonts w:ascii="Times New Roman" w:hAnsi="Times New Roman" w:cs="Times New Roman"/>
          <w:bCs/>
          <w:color w:val="0D0D0D" w:themeColor="text1" w:themeTint="F2"/>
          <w:sz w:val="24"/>
          <w:szCs w:val="24"/>
        </w:rPr>
      </w:pPr>
    </w:p>
    <w:p w14:paraId="686F0DA3" w14:textId="77777777" w:rsidR="00016B25" w:rsidRPr="00D21CBF" w:rsidRDefault="00016B25" w:rsidP="00726015">
      <w:pPr>
        <w:shd w:val="clear" w:color="auto" w:fill="FFFFFF" w:themeFill="background1"/>
        <w:spacing w:after="0" w:line="240" w:lineRule="auto"/>
        <w:jc w:val="both"/>
        <w:rPr>
          <w:rFonts w:ascii="Times New Roman" w:hAnsi="Times New Roman" w:cs="Times New Roman"/>
          <w:bCs/>
          <w:color w:val="0D0D0D" w:themeColor="text1" w:themeTint="F2"/>
          <w:sz w:val="24"/>
          <w:szCs w:val="24"/>
        </w:rPr>
      </w:pPr>
    </w:p>
    <w:p w14:paraId="3DAB8100" w14:textId="5B7C13E3" w:rsidR="00790FBF" w:rsidRDefault="00790FBF"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r w:rsidRPr="00805EF2">
        <w:rPr>
          <w:rFonts w:ascii="Times New Roman" w:hAnsi="Times New Roman" w:cs="Times New Roman"/>
          <w:b/>
          <w:color w:val="0D0D0D" w:themeColor="text1" w:themeTint="F2"/>
          <w:sz w:val="24"/>
          <w:szCs w:val="24"/>
        </w:rPr>
        <w:t xml:space="preserve">A.5.1. Uluslararasılaşma süreçlerinin yönetimi </w:t>
      </w:r>
    </w:p>
    <w:p w14:paraId="4213E24D" w14:textId="04EE08CD" w:rsidR="00E756B1" w:rsidRDefault="00E756B1" w:rsidP="00B45761">
      <w:pPr>
        <w:shd w:val="clear" w:color="auto" w:fill="FFFFFF" w:themeFill="background1"/>
        <w:spacing w:after="0" w:line="240" w:lineRule="auto"/>
        <w:ind w:firstLine="709"/>
        <w:jc w:val="both"/>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 xml:space="preserve">Siyaset Bilimi ve Kamu Yönetimi Bölümü bünyesinde, Farabi, </w:t>
      </w:r>
      <w:proofErr w:type="spellStart"/>
      <w:r>
        <w:rPr>
          <w:rFonts w:ascii="Times New Roman" w:hAnsi="Times New Roman" w:cs="Times New Roman"/>
          <w:bCs/>
          <w:color w:val="0D0D0D" w:themeColor="text1" w:themeTint="F2"/>
          <w:sz w:val="24"/>
          <w:szCs w:val="24"/>
        </w:rPr>
        <w:t>Erasmus</w:t>
      </w:r>
      <w:proofErr w:type="spellEnd"/>
      <w:r>
        <w:rPr>
          <w:rFonts w:ascii="Times New Roman" w:hAnsi="Times New Roman" w:cs="Times New Roman"/>
          <w:bCs/>
          <w:color w:val="0D0D0D" w:themeColor="text1" w:themeTint="F2"/>
          <w:sz w:val="24"/>
          <w:szCs w:val="24"/>
        </w:rPr>
        <w:t xml:space="preserve"> ve </w:t>
      </w:r>
      <w:r w:rsidR="00177213">
        <w:rPr>
          <w:rFonts w:ascii="Times New Roman" w:hAnsi="Times New Roman" w:cs="Times New Roman"/>
          <w:bCs/>
          <w:color w:val="0D0D0D" w:themeColor="text1" w:themeTint="F2"/>
          <w:sz w:val="24"/>
          <w:szCs w:val="24"/>
        </w:rPr>
        <w:t>Mevlâna</w:t>
      </w:r>
      <w:r>
        <w:rPr>
          <w:rFonts w:ascii="Times New Roman" w:hAnsi="Times New Roman" w:cs="Times New Roman"/>
          <w:bCs/>
          <w:color w:val="0D0D0D" w:themeColor="text1" w:themeTint="F2"/>
          <w:sz w:val="24"/>
          <w:szCs w:val="24"/>
        </w:rPr>
        <w:t xml:space="preserve"> Komisyonu oluşturulmuştur</w:t>
      </w:r>
      <w:r w:rsidR="00D717E5">
        <w:rPr>
          <w:rFonts w:ascii="Times New Roman" w:hAnsi="Times New Roman" w:cs="Times New Roman"/>
          <w:bCs/>
          <w:color w:val="0D0D0D" w:themeColor="text1" w:themeTint="F2"/>
          <w:sz w:val="24"/>
          <w:szCs w:val="24"/>
        </w:rPr>
        <w:t xml:space="preserve"> </w:t>
      </w:r>
      <w:r w:rsidR="00D717E5" w:rsidRPr="00D36A1C">
        <w:rPr>
          <w:rFonts w:ascii="Times New Roman" w:hAnsi="Times New Roman" w:cs="Times New Roman"/>
          <w:bCs/>
          <w:color w:val="0D0D0D" w:themeColor="text1" w:themeTint="F2"/>
          <w:sz w:val="24"/>
          <w:szCs w:val="24"/>
        </w:rPr>
        <w:t xml:space="preserve">(Kanıt </w:t>
      </w:r>
      <w:r w:rsidR="00593AC3" w:rsidRPr="00D36A1C">
        <w:rPr>
          <w:rFonts w:ascii="Times New Roman" w:hAnsi="Times New Roman" w:cs="Times New Roman"/>
          <w:color w:val="0D0D0D" w:themeColor="text1" w:themeTint="F2"/>
          <w:sz w:val="24"/>
        </w:rPr>
        <w:t>A.5.1.1</w:t>
      </w:r>
      <w:r w:rsidR="00D717E5" w:rsidRPr="00D36A1C">
        <w:rPr>
          <w:rFonts w:ascii="Times New Roman" w:hAnsi="Times New Roman" w:cs="Times New Roman"/>
          <w:bCs/>
          <w:color w:val="0D0D0D" w:themeColor="text1" w:themeTint="F2"/>
          <w:sz w:val="24"/>
          <w:szCs w:val="24"/>
        </w:rPr>
        <w:t xml:space="preserve">, Kanıt </w:t>
      </w:r>
      <w:r w:rsidR="00593AC3" w:rsidRPr="00D36A1C">
        <w:rPr>
          <w:rFonts w:ascii="Times New Roman" w:hAnsi="Times New Roman" w:cs="Times New Roman"/>
          <w:color w:val="0D0D0D" w:themeColor="text1" w:themeTint="F2"/>
          <w:sz w:val="24"/>
        </w:rPr>
        <w:t>A.5.1.2</w:t>
      </w:r>
      <w:r w:rsidR="00D717E5" w:rsidRPr="00D36A1C">
        <w:rPr>
          <w:rFonts w:ascii="Times New Roman" w:hAnsi="Times New Roman" w:cs="Times New Roman"/>
          <w:bCs/>
          <w:color w:val="0D0D0D" w:themeColor="text1" w:themeTint="F2"/>
          <w:sz w:val="24"/>
          <w:szCs w:val="24"/>
        </w:rPr>
        <w:t>)</w:t>
      </w:r>
      <w:r w:rsidRPr="00D36A1C">
        <w:rPr>
          <w:rFonts w:ascii="Times New Roman" w:hAnsi="Times New Roman" w:cs="Times New Roman"/>
          <w:bCs/>
          <w:color w:val="0D0D0D" w:themeColor="text1" w:themeTint="F2"/>
          <w:sz w:val="24"/>
          <w:szCs w:val="24"/>
        </w:rPr>
        <w:t>.</w:t>
      </w:r>
    </w:p>
    <w:p w14:paraId="565C4498" w14:textId="77777777" w:rsidR="00E756B1" w:rsidRPr="00805EF2" w:rsidRDefault="00E756B1"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p>
    <w:p w14:paraId="7780A60E" w14:textId="74B644BC" w:rsidR="00790FBF" w:rsidRPr="00200AB2" w:rsidRDefault="00790FBF" w:rsidP="00B45761">
      <w:pPr>
        <w:shd w:val="clear" w:color="auto" w:fill="FFFFFF" w:themeFill="background1"/>
        <w:spacing w:after="0" w:line="240" w:lineRule="auto"/>
        <w:ind w:firstLine="709"/>
        <w:jc w:val="both"/>
        <w:rPr>
          <w:rFonts w:ascii="Times New Roman" w:hAnsi="Times New Roman" w:cs="Times New Roman"/>
          <w:b/>
          <w:i/>
          <w:iCs/>
          <w:color w:val="FF0000"/>
          <w:sz w:val="24"/>
          <w:szCs w:val="26"/>
        </w:rPr>
      </w:pPr>
      <w:r w:rsidRPr="00200AB2">
        <w:rPr>
          <w:rFonts w:ascii="Times New Roman" w:hAnsi="Times New Roman" w:cs="Times New Roman"/>
          <w:b/>
          <w:i/>
          <w:iCs/>
          <w:color w:val="FF0000"/>
          <w:sz w:val="24"/>
          <w:szCs w:val="26"/>
        </w:rPr>
        <w:t xml:space="preserve">Olgunluk Düzeyi: </w:t>
      </w:r>
      <w:r w:rsidR="009C404F" w:rsidRPr="00200AB2">
        <w:rPr>
          <w:rFonts w:ascii="Times New Roman" w:hAnsi="Times New Roman" w:cs="Times New Roman"/>
          <w:b/>
          <w:i/>
          <w:iCs/>
          <w:color w:val="FF0000"/>
          <w:sz w:val="24"/>
          <w:szCs w:val="26"/>
        </w:rPr>
        <w:t>1</w:t>
      </w:r>
    </w:p>
    <w:p w14:paraId="4B631BBA" w14:textId="19048761" w:rsidR="00C76ECD" w:rsidRDefault="00C76ECD" w:rsidP="00B45761">
      <w:pPr>
        <w:pStyle w:val="NormalWeb"/>
        <w:spacing w:before="0" w:beforeAutospacing="0" w:after="0" w:afterAutospacing="0"/>
        <w:ind w:firstLine="709"/>
        <w:jc w:val="both"/>
      </w:pPr>
      <w:r w:rsidRPr="00805EF2">
        <w:t xml:space="preserve">Kurumun </w:t>
      </w:r>
      <w:proofErr w:type="spellStart"/>
      <w:r w:rsidRPr="00805EF2">
        <w:t>uluslararasılaşma</w:t>
      </w:r>
      <w:proofErr w:type="spellEnd"/>
      <w:r w:rsidRPr="00805EF2">
        <w:t xml:space="preserve"> </w:t>
      </w:r>
      <w:proofErr w:type="spellStart"/>
      <w:r w:rsidRPr="00805EF2">
        <w:t>süreçlerine</w:t>
      </w:r>
      <w:proofErr w:type="spellEnd"/>
      <w:r w:rsidRPr="00805EF2">
        <w:t xml:space="preserve"> </w:t>
      </w:r>
      <w:proofErr w:type="spellStart"/>
      <w:r w:rsidRPr="00805EF2">
        <w:t>ilişkin</w:t>
      </w:r>
      <w:proofErr w:type="spellEnd"/>
      <w:r w:rsidRPr="00805EF2">
        <w:t xml:space="preserve"> </w:t>
      </w:r>
      <w:proofErr w:type="spellStart"/>
      <w:r w:rsidRPr="00805EF2">
        <w:t>yönetsel</w:t>
      </w:r>
      <w:proofErr w:type="spellEnd"/>
      <w:r w:rsidRPr="00805EF2">
        <w:t xml:space="preserve"> ve </w:t>
      </w:r>
      <w:proofErr w:type="spellStart"/>
      <w:r w:rsidRPr="00805EF2">
        <w:t>organizasyonel</w:t>
      </w:r>
      <w:proofErr w:type="spellEnd"/>
      <w:r w:rsidRPr="00805EF2">
        <w:t xml:space="preserve"> y</w:t>
      </w:r>
      <w:r w:rsidR="00E756B1">
        <w:t xml:space="preserve">apılar bulunmaktadır. </w:t>
      </w:r>
      <w:r w:rsidRPr="00805EF2">
        <w:t xml:space="preserve"> </w:t>
      </w:r>
    </w:p>
    <w:p w14:paraId="5DCA5234" w14:textId="77777777" w:rsidR="00AA3B67" w:rsidRPr="00805EF2" w:rsidRDefault="00AA3B67" w:rsidP="00B45761">
      <w:pPr>
        <w:pStyle w:val="NormalWeb"/>
        <w:spacing w:before="0" w:beforeAutospacing="0" w:after="0" w:afterAutospacing="0"/>
        <w:ind w:firstLine="709"/>
        <w:jc w:val="both"/>
      </w:pPr>
    </w:p>
    <w:p w14:paraId="541FA78B" w14:textId="5319B507" w:rsidR="00790FBF" w:rsidRPr="00771955" w:rsidRDefault="00790FBF" w:rsidP="00B45761">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771955">
        <w:rPr>
          <w:rFonts w:ascii="Times New Roman" w:hAnsi="Times New Roman" w:cs="Times New Roman"/>
          <w:b/>
          <w:i/>
          <w:iCs/>
          <w:color w:val="2F5496" w:themeColor="accent5" w:themeShade="BF"/>
          <w:sz w:val="24"/>
          <w:szCs w:val="26"/>
        </w:rPr>
        <w:t>Kanıtlar</w:t>
      </w:r>
    </w:p>
    <w:p w14:paraId="1A7B0A07" w14:textId="66B7D746" w:rsidR="00E756B1" w:rsidRPr="00D36A1C" w:rsidRDefault="00D717E5" w:rsidP="00B45761">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color w:val="0D0D0D" w:themeColor="text1" w:themeTint="F2"/>
          <w:sz w:val="24"/>
        </w:rPr>
      </w:pPr>
      <w:r w:rsidRPr="00D36A1C">
        <w:rPr>
          <w:rFonts w:ascii="Times New Roman" w:hAnsi="Times New Roman" w:cs="Times New Roman"/>
          <w:color w:val="0D0D0D" w:themeColor="text1" w:themeTint="F2"/>
          <w:sz w:val="24"/>
        </w:rPr>
        <w:t xml:space="preserve">A.5.1.1. </w:t>
      </w:r>
      <w:proofErr w:type="spellStart"/>
      <w:r w:rsidR="00E756B1" w:rsidRPr="00D36A1C">
        <w:rPr>
          <w:rFonts w:ascii="Times New Roman" w:hAnsi="Times New Roman" w:cs="Times New Roman"/>
          <w:color w:val="0D0D0D" w:themeColor="text1" w:themeTint="F2"/>
          <w:sz w:val="24"/>
        </w:rPr>
        <w:t>Komisyonlar</w:t>
      </w:r>
      <w:r w:rsidRPr="00D36A1C">
        <w:rPr>
          <w:rFonts w:ascii="Times New Roman" w:hAnsi="Times New Roman" w:cs="Times New Roman"/>
          <w:color w:val="0D0D0D" w:themeColor="text1" w:themeTint="F2"/>
          <w:sz w:val="24"/>
        </w:rPr>
        <w:t>_</w:t>
      </w:r>
      <w:r w:rsidR="00B647E8" w:rsidRPr="00D36A1C">
        <w:rPr>
          <w:rFonts w:ascii="Times New Roman" w:hAnsi="Times New Roman" w:cs="Times New Roman"/>
          <w:color w:val="0D0D0D" w:themeColor="text1" w:themeTint="F2"/>
          <w:sz w:val="24"/>
        </w:rPr>
        <w:t>Bölüm</w:t>
      </w:r>
      <w:r w:rsidRPr="00D36A1C">
        <w:rPr>
          <w:rFonts w:ascii="Times New Roman" w:hAnsi="Times New Roman" w:cs="Times New Roman"/>
          <w:color w:val="0D0D0D" w:themeColor="text1" w:themeTint="F2"/>
          <w:sz w:val="24"/>
        </w:rPr>
        <w:t>_</w:t>
      </w:r>
      <w:r w:rsidR="00B647E8" w:rsidRPr="00D36A1C">
        <w:rPr>
          <w:rFonts w:ascii="Times New Roman" w:hAnsi="Times New Roman" w:cs="Times New Roman"/>
          <w:color w:val="0D0D0D" w:themeColor="text1" w:themeTint="F2"/>
          <w:sz w:val="24"/>
        </w:rPr>
        <w:t>Kurulu</w:t>
      </w:r>
      <w:r w:rsidRPr="00D36A1C">
        <w:rPr>
          <w:rFonts w:ascii="Times New Roman" w:hAnsi="Times New Roman" w:cs="Times New Roman"/>
          <w:color w:val="0D0D0D" w:themeColor="text1" w:themeTint="F2"/>
          <w:sz w:val="24"/>
        </w:rPr>
        <w:t>_</w:t>
      </w:r>
      <w:r w:rsidR="00B647E8" w:rsidRPr="00D36A1C">
        <w:rPr>
          <w:rFonts w:ascii="Times New Roman" w:hAnsi="Times New Roman" w:cs="Times New Roman"/>
          <w:color w:val="0D0D0D" w:themeColor="text1" w:themeTint="F2"/>
          <w:sz w:val="24"/>
        </w:rPr>
        <w:t>Kararı</w:t>
      </w:r>
      <w:r w:rsidRPr="00D36A1C">
        <w:rPr>
          <w:rFonts w:ascii="Times New Roman" w:hAnsi="Times New Roman" w:cs="Times New Roman"/>
          <w:color w:val="0D0D0D" w:themeColor="text1" w:themeTint="F2"/>
          <w:sz w:val="24"/>
        </w:rPr>
        <w:t>_</w:t>
      </w:r>
      <w:r w:rsidR="00B647E8" w:rsidRPr="00D36A1C">
        <w:rPr>
          <w:rFonts w:ascii="Times New Roman" w:hAnsi="Times New Roman" w:cs="Times New Roman"/>
          <w:color w:val="0D0D0D" w:themeColor="text1" w:themeTint="F2"/>
          <w:sz w:val="24"/>
        </w:rPr>
        <w:t>Tutanağı</w:t>
      </w:r>
      <w:proofErr w:type="spellEnd"/>
    </w:p>
    <w:p w14:paraId="508DF684" w14:textId="2479FEFD" w:rsidR="00B647E8" w:rsidRPr="00D36A1C" w:rsidRDefault="00D717E5" w:rsidP="00B45761">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color w:val="0D0D0D" w:themeColor="text1" w:themeTint="F2"/>
          <w:sz w:val="24"/>
        </w:rPr>
      </w:pPr>
      <w:r w:rsidRPr="00D36A1C">
        <w:rPr>
          <w:rFonts w:ascii="Times New Roman" w:hAnsi="Times New Roman" w:cs="Times New Roman"/>
          <w:color w:val="0D0D0D" w:themeColor="text1" w:themeTint="F2"/>
          <w:sz w:val="24"/>
        </w:rPr>
        <w:t xml:space="preserve">A.5.1.2. </w:t>
      </w:r>
      <w:hyperlink r:id="rId19" w:history="1">
        <w:proofErr w:type="spellStart"/>
        <w:r w:rsidRPr="00D36A1C">
          <w:rPr>
            <w:rStyle w:val="Kpr"/>
            <w:rFonts w:ascii="Times New Roman" w:hAnsi="Times New Roman" w:cs="Times New Roman"/>
            <w:sz w:val="24"/>
          </w:rPr>
          <w:t>SBKY_Komisyonları</w:t>
        </w:r>
        <w:proofErr w:type="spellEnd"/>
      </w:hyperlink>
    </w:p>
    <w:p w14:paraId="3716578C" w14:textId="77777777" w:rsidR="00AA3B67" w:rsidRDefault="00AA3B67" w:rsidP="00AA3B67">
      <w:pPr>
        <w:pStyle w:val="ListeParagraf"/>
        <w:shd w:val="clear" w:color="auto" w:fill="FFFFFF" w:themeFill="background1"/>
        <w:spacing w:after="0" w:line="240" w:lineRule="auto"/>
        <w:ind w:left="709"/>
        <w:contextualSpacing w:val="0"/>
        <w:jc w:val="both"/>
        <w:rPr>
          <w:rFonts w:ascii="Times New Roman" w:hAnsi="Times New Roman" w:cs="Times New Roman"/>
          <w:color w:val="0D0D0D" w:themeColor="text1" w:themeTint="F2"/>
          <w:sz w:val="24"/>
        </w:rPr>
      </w:pPr>
    </w:p>
    <w:p w14:paraId="1C42A4FD" w14:textId="77777777" w:rsidR="00E756B1" w:rsidRPr="00805EF2" w:rsidRDefault="00E756B1" w:rsidP="00B45761">
      <w:pPr>
        <w:shd w:val="clear" w:color="auto" w:fill="FFFFFF" w:themeFill="background1"/>
        <w:spacing w:after="0" w:line="240" w:lineRule="auto"/>
        <w:ind w:firstLine="709"/>
        <w:jc w:val="both"/>
        <w:rPr>
          <w:rFonts w:ascii="Times New Roman" w:hAnsi="Times New Roman" w:cs="Times New Roman"/>
          <w:b/>
          <w:i/>
          <w:iCs/>
          <w:color w:val="0D0D0D" w:themeColor="text1" w:themeTint="F2"/>
          <w:sz w:val="24"/>
          <w:szCs w:val="26"/>
        </w:rPr>
      </w:pPr>
    </w:p>
    <w:p w14:paraId="7E683AB5" w14:textId="0EBE60E5" w:rsidR="00790FBF" w:rsidRDefault="00790FBF"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r w:rsidRPr="00805EF2">
        <w:rPr>
          <w:rFonts w:ascii="Times New Roman" w:hAnsi="Times New Roman" w:cs="Times New Roman"/>
          <w:b/>
          <w:color w:val="0D0D0D" w:themeColor="text1" w:themeTint="F2"/>
          <w:sz w:val="24"/>
          <w:szCs w:val="24"/>
        </w:rPr>
        <w:t xml:space="preserve">A.5.2. Uluslararasılaşma kaynakları </w:t>
      </w:r>
    </w:p>
    <w:p w14:paraId="3897F634" w14:textId="6F2972FE" w:rsidR="006E4EB5" w:rsidRDefault="006E4EB5" w:rsidP="00B45761">
      <w:pPr>
        <w:shd w:val="clear" w:color="auto" w:fill="FFFFFF" w:themeFill="background1"/>
        <w:spacing w:after="0" w:line="240" w:lineRule="auto"/>
        <w:ind w:firstLine="709"/>
        <w:jc w:val="both"/>
        <w:rPr>
          <w:rFonts w:ascii="Times New Roman" w:hAnsi="Times New Roman" w:cs="Times New Roman"/>
          <w:bCs/>
          <w:color w:val="0D0D0D" w:themeColor="text1" w:themeTint="F2"/>
          <w:sz w:val="24"/>
          <w:szCs w:val="24"/>
        </w:rPr>
      </w:pPr>
      <w:r w:rsidRPr="00643DDC">
        <w:rPr>
          <w:rFonts w:ascii="Times New Roman" w:hAnsi="Times New Roman" w:cs="Times New Roman"/>
          <w:bCs/>
          <w:color w:val="0D0D0D" w:themeColor="text1" w:themeTint="F2"/>
          <w:sz w:val="24"/>
          <w:szCs w:val="24"/>
        </w:rPr>
        <w:t>Siyaset Bilimi ve Kamu Yönetimi Bölümü’nde 2024-2025 Eğitim-</w:t>
      </w:r>
      <w:proofErr w:type="spellStart"/>
      <w:r w:rsidRPr="00643DDC">
        <w:rPr>
          <w:rFonts w:ascii="Times New Roman" w:hAnsi="Times New Roman" w:cs="Times New Roman"/>
          <w:bCs/>
          <w:color w:val="0D0D0D" w:themeColor="text1" w:themeTint="F2"/>
          <w:sz w:val="24"/>
          <w:szCs w:val="24"/>
        </w:rPr>
        <w:t>Öğetim</w:t>
      </w:r>
      <w:proofErr w:type="spellEnd"/>
      <w:r w:rsidRPr="00643DDC">
        <w:rPr>
          <w:rFonts w:ascii="Times New Roman" w:hAnsi="Times New Roman" w:cs="Times New Roman"/>
          <w:bCs/>
          <w:color w:val="0D0D0D" w:themeColor="text1" w:themeTint="F2"/>
          <w:sz w:val="24"/>
          <w:szCs w:val="24"/>
        </w:rPr>
        <w:t xml:space="preserve"> Yılı Güz Dönemi itibariyle 40’ı lisans, 1 lisansüstü olmak üzere 41 yabancı uyruklu öğrenci bulunmaktadır. Bu kapsamda üniversitemiz kütüphane ve kantin hizmetlerinin yanı sıra, diğer fiziki ve lojistik imkanlar sayesinde, yabancı uyruklu öğrencilerimiz huzurlu </w:t>
      </w:r>
      <w:r w:rsidR="00643DDC" w:rsidRPr="00643DDC">
        <w:rPr>
          <w:rFonts w:ascii="Times New Roman" w:hAnsi="Times New Roman" w:cs="Times New Roman"/>
          <w:bCs/>
          <w:color w:val="0D0D0D" w:themeColor="text1" w:themeTint="F2"/>
          <w:sz w:val="24"/>
          <w:szCs w:val="24"/>
        </w:rPr>
        <w:t xml:space="preserve">bir ortamda eğitim öğretim faaliyetlerini sürdürmektedir. </w:t>
      </w:r>
    </w:p>
    <w:p w14:paraId="242D7203" w14:textId="77777777" w:rsidR="00AA3B67" w:rsidRPr="00643DDC" w:rsidRDefault="00AA3B67" w:rsidP="00B45761">
      <w:pPr>
        <w:shd w:val="clear" w:color="auto" w:fill="FFFFFF" w:themeFill="background1"/>
        <w:spacing w:after="0" w:line="240" w:lineRule="auto"/>
        <w:ind w:firstLine="709"/>
        <w:jc w:val="both"/>
        <w:rPr>
          <w:rFonts w:ascii="Times New Roman" w:hAnsi="Times New Roman" w:cs="Times New Roman"/>
          <w:bCs/>
          <w:color w:val="0D0D0D" w:themeColor="text1" w:themeTint="F2"/>
          <w:sz w:val="24"/>
          <w:szCs w:val="24"/>
        </w:rPr>
      </w:pPr>
    </w:p>
    <w:p w14:paraId="64C18470" w14:textId="322B8528" w:rsidR="00790FBF" w:rsidRPr="00200AB2" w:rsidRDefault="00790FBF" w:rsidP="00B45761">
      <w:pPr>
        <w:shd w:val="clear" w:color="auto" w:fill="FFFFFF" w:themeFill="background1"/>
        <w:spacing w:after="0" w:line="240" w:lineRule="auto"/>
        <w:ind w:firstLine="709"/>
        <w:jc w:val="both"/>
        <w:rPr>
          <w:rFonts w:ascii="Times New Roman" w:hAnsi="Times New Roman" w:cs="Times New Roman"/>
          <w:b/>
          <w:i/>
          <w:iCs/>
          <w:color w:val="FF0000"/>
          <w:sz w:val="24"/>
          <w:szCs w:val="26"/>
        </w:rPr>
      </w:pPr>
      <w:r w:rsidRPr="00200AB2">
        <w:rPr>
          <w:rFonts w:ascii="Times New Roman" w:hAnsi="Times New Roman" w:cs="Times New Roman"/>
          <w:b/>
          <w:i/>
          <w:iCs/>
          <w:color w:val="FF0000"/>
          <w:sz w:val="24"/>
          <w:szCs w:val="26"/>
        </w:rPr>
        <w:t xml:space="preserve">Olgunluk Düzeyi: </w:t>
      </w:r>
      <w:r w:rsidR="00C76ECD" w:rsidRPr="00200AB2">
        <w:rPr>
          <w:rFonts w:ascii="Times New Roman" w:hAnsi="Times New Roman" w:cs="Times New Roman"/>
          <w:b/>
          <w:i/>
          <w:iCs/>
          <w:color w:val="FF0000"/>
          <w:sz w:val="24"/>
          <w:szCs w:val="26"/>
        </w:rPr>
        <w:t>1</w:t>
      </w:r>
    </w:p>
    <w:p w14:paraId="0F9F1B2B" w14:textId="7E7B9AC1" w:rsidR="00C76ECD" w:rsidRDefault="00C76ECD" w:rsidP="00B45761">
      <w:pPr>
        <w:pStyle w:val="NormalWeb"/>
        <w:spacing w:before="0" w:beforeAutospacing="0" w:after="0" w:afterAutospacing="0"/>
        <w:ind w:firstLine="709"/>
        <w:jc w:val="both"/>
      </w:pPr>
      <w:r w:rsidRPr="00805EF2">
        <w:t xml:space="preserve">Bölümün </w:t>
      </w:r>
      <w:proofErr w:type="spellStart"/>
      <w:r w:rsidRPr="00805EF2">
        <w:t>uluslararasılaşma</w:t>
      </w:r>
      <w:proofErr w:type="spellEnd"/>
      <w:r w:rsidRPr="00805EF2">
        <w:t xml:space="preserve"> faaliyetlerini sürdürebilmesi için yeterli kaynak bulunmamaktadır. </w:t>
      </w:r>
    </w:p>
    <w:p w14:paraId="66ECCAC2" w14:textId="77777777" w:rsidR="00AA3B67" w:rsidRPr="00805EF2" w:rsidRDefault="00AA3B67" w:rsidP="00B45761">
      <w:pPr>
        <w:pStyle w:val="NormalWeb"/>
        <w:spacing w:before="0" w:beforeAutospacing="0" w:after="0" w:afterAutospacing="0"/>
        <w:ind w:firstLine="709"/>
        <w:jc w:val="both"/>
      </w:pPr>
    </w:p>
    <w:p w14:paraId="5429EA20" w14:textId="252B5D01" w:rsidR="00790FBF" w:rsidRPr="00771955" w:rsidRDefault="00790FBF" w:rsidP="00B45761">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771955">
        <w:rPr>
          <w:rFonts w:ascii="Times New Roman" w:hAnsi="Times New Roman" w:cs="Times New Roman"/>
          <w:b/>
          <w:i/>
          <w:iCs/>
          <w:color w:val="2F5496" w:themeColor="accent5" w:themeShade="BF"/>
          <w:sz w:val="24"/>
          <w:szCs w:val="26"/>
        </w:rPr>
        <w:t>Kanıtlar</w:t>
      </w:r>
    </w:p>
    <w:p w14:paraId="0B9BB1C1" w14:textId="77777777" w:rsidR="00AA3B67" w:rsidRPr="00805EF2" w:rsidRDefault="00AA3B67" w:rsidP="00B45761">
      <w:pPr>
        <w:shd w:val="clear" w:color="auto" w:fill="FFFFFF" w:themeFill="background1"/>
        <w:spacing w:after="0" w:line="240" w:lineRule="auto"/>
        <w:ind w:firstLine="709"/>
        <w:jc w:val="both"/>
        <w:rPr>
          <w:rFonts w:ascii="Times New Roman" w:hAnsi="Times New Roman" w:cs="Times New Roman"/>
          <w:b/>
          <w:i/>
          <w:iCs/>
          <w:color w:val="0D0D0D" w:themeColor="text1" w:themeTint="F2"/>
          <w:sz w:val="24"/>
          <w:szCs w:val="26"/>
        </w:rPr>
      </w:pPr>
    </w:p>
    <w:p w14:paraId="2B3D5714" w14:textId="77777777" w:rsidR="00790FBF" w:rsidRDefault="00790FBF"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r w:rsidRPr="00805EF2">
        <w:rPr>
          <w:rFonts w:ascii="Times New Roman" w:hAnsi="Times New Roman" w:cs="Times New Roman"/>
          <w:b/>
          <w:color w:val="0D0D0D" w:themeColor="text1" w:themeTint="F2"/>
          <w:sz w:val="24"/>
          <w:szCs w:val="24"/>
        </w:rPr>
        <w:t xml:space="preserve">A.5.3. Uluslararasılaşma performansı </w:t>
      </w:r>
    </w:p>
    <w:p w14:paraId="4AD4C5EF" w14:textId="77777777" w:rsidR="00726015" w:rsidRPr="00726015" w:rsidRDefault="00726015" w:rsidP="00726015">
      <w:pPr>
        <w:shd w:val="clear" w:color="auto" w:fill="FFFFFF" w:themeFill="background1"/>
        <w:spacing w:after="0" w:line="240" w:lineRule="auto"/>
        <w:jc w:val="both"/>
        <w:rPr>
          <w:rFonts w:ascii="Times New Roman" w:hAnsi="Times New Roman" w:cs="Times New Roman"/>
          <w:bCs/>
          <w:color w:val="0D0D0D" w:themeColor="text1" w:themeTint="F2"/>
          <w:sz w:val="24"/>
          <w:szCs w:val="24"/>
        </w:rPr>
      </w:pPr>
    </w:p>
    <w:p w14:paraId="09F69361" w14:textId="711692CE" w:rsidR="00726015" w:rsidRPr="00726015" w:rsidRDefault="00726015" w:rsidP="00726015">
      <w:pPr>
        <w:shd w:val="clear" w:color="auto" w:fill="FFFFFF" w:themeFill="background1"/>
        <w:spacing w:after="0" w:line="240" w:lineRule="auto"/>
        <w:ind w:firstLine="709"/>
        <w:jc w:val="both"/>
        <w:rPr>
          <w:rFonts w:ascii="Times New Roman" w:hAnsi="Times New Roman" w:cs="Times New Roman"/>
          <w:bCs/>
          <w:color w:val="0D0D0D" w:themeColor="text1" w:themeTint="F2"/>
          <w:sz w:val="24"/>
          <w:szCs w:val="24"/>
        </w:rPr>
      </w:pPr>
      <w:r w:rsidRPr="00726015">
        <w:rPr>
          <w:rFonts w:ascii="Times New Roman" w:hAnsi="Times New Roman" w:cs="Times New Roman"/>
          <w:bCs/>
          <w:color w:val="0D0D0D" w:themeColor="text1" w:themeTint="F2"/>
          <w:sz w:val="24"/>
          <w:szCs w:val="24"/>
        </w:rPr>
        <w:lastRenderedPageBreak/>
        <w:t xml:space="preserve">Yabancı uyruklu </w:t>
      </w:r>
      <w:proofErr w:type="spellStart"/>
      <w:r w:rsidRPr="00726015">
        <w:rPr>
          <w:rFonts w:ascii="Times New Roman" w:hAnsi="Times New Roman" w:cs="Times New Roman"/>
          <w:bCs/>
          <w:color w:val="0D0D0D" w:themeColor="text1" w:themeTint="F2"/>
          <w:sz w:val="24"/>
          <w:szCs w:val="24"/>
        </w:rPr>
        <w:t>öğrencilerin</w:t>
      </w:r>
      <w:proofErr w:type="spellEnd"/>
      <w:r w:rsidRPr="00726015">
        <w:rPr>
          <w:rFonts w:ascii="Times New Roman" w:hAnsi="Times New Roman" w:cs="Times New Roman"/>
          <w:bCs/>
          <w:color w:val="0D0D0D" w:themeColor="text1" w:themeTint="F2"/>
          <w:sz w:val="24"/>
          <w:szCs w:val="24"/>
        </w:rPr>
        <w:t xml:space="preserve"> sayısı birimde </w:t>
      </w:r>
      <w:proofErr w:type="spellStart"/>
      <w:r w:rsidRPr="00726015">
        <w:rPr>
          <w:rFonts w:ascii="Times New Roman" w:hAnsi="Times New Roman" w:cs="Times New Roman"/>
          <w:bCs/>
          <w:color w:val="0D0D0D" w:themeColor="text1" w:themeTint="F2"/>
          <w:sz w:val="24"/>
          <w:szCs w:val="24"/>
        </w:rPr>
        <w:t>önemli</w:t>
      </w:r>
      <w:proofErr w:type="spellEnd"/>
      <w:r w:rsidRPr="00726015">
        <w:rPr>
          <w:rFonts w:ascii="Times New Roman" w:hAnsi="Times New Roman" w:cs="Times New Roman"/>
          <w:bCs/>
          <w:color w:val="0D0D0D" w:themeColor="text1" w:themeTint="F2"/>
          <w:sz w:val="24"/>
          <w:szCs w:val="24"/>
        </w:rPr>
        <w:t xml:space="preserve"> bir rakama </w:t>
      </w:r>
      <w:proofErr w:type="spellStart"/>
      <w:r w:rsidRPr="00726015">
        <w:rPr>
          <w:rFonts w:ascii="Times New Roman" w:hAnsi="Times New Roman" w:cs="Times New Roman"/>
          <w:bCs/>
          <w:color w:val="0D0D0D" w:themeColor="text1" w:themeTint="F2"/>
          <w:sz w:val="24"/>
          <w:szCs w:val="24"/>
        </w:rPr>
        <w:t>ulaşmıs</w:t>
      </w:r>
      <w:proofErr w:type="spellEnd"/>
      <w:r w:rsidRPr="00726015">
        <w:rPr>
          <w:rFonts w:ascii="Times New Roman" w:hAnsi="Times New Roman" w:cs="Times New Roman"/>
          <w:bCs/>
          <w:color w:val="0D0D0D" w:themeColor="text1" w:themeTint="F2"/>
          <w:sz w:val="24"/>
          <w:szCs w:val="24"/>
        </w:rPr>
        <w:t xml:space="preserve">̧ olup, gelecek yıl kapsamında birim </w:t>
      </w:r>
      <w:proofErr w:type="spellStart"/>
      <w:r w:rsidRPr="00726015">
        <w:rPr>
          <w:rFonts w:ascii="Times New Roman" w:hAnsi="Times New Roman" w:cs="Times New Roman"/>
          <w:bCs/>
          <w:color w:val="0D0D0D" w:themeColor="text1" w:themeTint="F2"/>
          <w:sz w:val="24"/>
          <w:szCs w:val="24"/>
        </w:rPr>
        <w:t>içerisinde</w:t>
      </w:r>
      <w:proofErr w:type="spellEnd"/>
      <w:r w:rsidRPr="00726015">
        <w:rPr>
          <w:rFonts w:ascii="Times New Roman" w:hAnsi="Times New Roman" w:cs="Times New Roman"/>
          <w:bCs/>
          <w:color w:val="0D0D0D" w:themeColor="text1" w:themeTint="F2"/>
          <w:sz w:val="24"/>
          <w:szCs w:val="24"/>
        </w:rPr>
        <w:t xml:space="preserve"> yabancı uyruklu </w:t>
      </w:r>
      <w:proofErr w:type="spellStart"/>
      <w:r w:rsidRPr="00726015">
        <w:rPr>
          <w:rFonts w:ascii="Times New Roman" w:hAnsi="Times New Roman" w:cs="Times New Roman"/>
          <w:bCs/>
          <w:color w:val="0D0D0D" w:themeColor="text1" w:themeTint="F2"/>
          <w:sz w:val="24"/>
          <w:szCs w:val="24"/>
        </w:rPr>
        <w:t>öğrencilerin</w:t>
      </w:r>
      <w:proofErr w:type="spellEnd"/>
      <w:r w:rsidRPr="00726015">
        <w:rPr>
          <w:rFonts w:ascii="Times New Roman" w:hAnsi="Times New Roman" w:cs="Times New Roman"/>
          <w:bCs/>
          <w:color w:val="0D0D0D" w:themeColor="text1" w:themeTint="F2"/>
          <w:sz w:val="24"/>
          <w:szCs w:val="24"/>
        </w:rPr>
        <w:t xml:space="preserve"> sayısının </w:t>
      </w:r>
      <w:proofErr w:type="spellStart"/>
      <w:r w:rsidRPr="00726015">
        <w:rPr>
          <w:rFonts w:ascii="Times New Roman" w:hAnsi="Times New Roman" w:cs="Times New Roman"/>
          <w:bCs/>
          <w:color w:val="0D0D0D" w:themeColor="text1" w:themeTint="F2"/>
          <w:sz w:val="24"/>
          <w:szCs w:val="24"/>
        </w:rPr>
        <w:t>artacağı</w:t>
      </w:r>
      <w:proofErr w:type="spellEnd"/>
      <w:r w:rsidRPr="00726015">
        <w:rPr>
          <w:rFonts w:ascii="Times New Roman" w:hAnsi="Times New Roman" w:cs="Times New Roman"/>
          <w:bCs/>
          <w:color w:val="0D0D0D" w:themeColor="text1" w:themeTint="F2"/>
          <w:sz w:val="24"/>
          <w:szCs w:val="24"/>
        </w:rPr>
        <w:t xml:space="preserve"> tahmin edilmektedir</w:t>
      </w:r>
      <w:r>
        <w:rPr>
          <w:rFonts w:ascii="Times New Roman" w:hAnsi="Times New Roman" w:cs="Times New Roman"/>
          <w:bCs/>
          <w:color w:val="0D0D0D" w:themeColor="text1" w:themeTint="F2"/>
          <w:sz w:val="24"/>
          <w:szCs w:val="24"/>
        </w:rPr>
        <w:t>.</w:t>
      </w:r>
    </w:p>
    <w:p w14:paraId="04A7106B" w14:textId="77777777" w:rsidR="00726015" w:rsidRPr="00805EF2" w:rsidRDefault="00726015" w:rsidP="00B45761">
      <w:pPr>
        <w:shd w:val="clear" w:color="auto" w:fill="FFFFFF" w:themeFill="background1"/>
        <w:spacing w:after="0" w:line="240" w:lineRule="auto"/>
        <w:ind w:firstLine="709"/>
        <w:jc w:val="both"/>
        <w:rPr>
          <w:rFonts w:ascii="Times New Roman" w:hAnsi="Times New Roman" w:cs="Times New Roman"/>
          <w:b/>
          <w:color w:val="0D0D0D" w:themeColor="text1" w:themeTint="F2"/>
          <w:sz w:val="24"/>
          <w:szCs w:val="24"/>
        </w:rPr>
      </w:pPr>
    </w:p>
    <w:p w14:paraId="644A7726" w14:textId="0A2E9652" w:rsidR="00726015" w:rsidRPr="00200AB2" w:rsidRDefault="00790FBF" w:rsidP="00200AB2">
      <w:pPr>
        <w:shd w:val="clear" w:color="auto" w:fill="FFFFFF" w:themeFill="background1"/>
        <w:spacing w:after="0" w:line="240" w:lineRule="auto"/>
        <w:ind w:firstLine="709"/>
        <w:jc w:val="both"/>
        <w:rPr>
          <w:rFonts w:ascii="Times New Roman" w:hAnsi="Times New Roman" w:cs="Times New Roman"/>
          <w:b/>
          <w:i/>
          <w:iCs/>
          <w:color w:val="FF0000"/>
          <w:sz w:val="24"/>
          <w:szCs w:val="26"/>
        </w:rPr>
      </w:pPr>
      <w:r w:rsidRPr="00200AB2">
        <w:rPr>
          <w:rFonts w:ascii="Times New Roman" w:hAnsi="Times New Roman" w:cs="Times New Roman"/>
          <w:b/>
          <w:i/>
          <w:iCs/>
          <w:color w:val="FF0000"/>
          <w:sz w:val="24"/>
          <w:szCs w:val="26"/>
        </w:rPr>
        <w:t xml:space="preserve">Olgunluk Düzeyi: </w:t>
      </w:r>
      <w:r w:rsidR="00726015" w:rsidRPr="00200AB2">
        <w:rPr>
          <w:rFonts w:ascii="Times New Roman" w:hAnsi="Times New Roman" w:cs="Times New Roman"/>
          <w:b/>
          <w:i/>
          <w:iCs/>
          <w:color w:val="FF0000"/>
          <w:sz w:val="24"/>
          <w:szCs w:val="26"/>
        </w:rPr>
        <w:t>2</w:t>
      </w:r>
    </w:p>
    <w:p w14:paraId="38067DDE" w14:textId="77777777" w:rsidR="00726015" w:rsidRDefault="00726015" w:rsidP="00B45761">
      <w:pPr>
        <w:pStyle w:val="NormalWeb"/>
        <w:spacing w:before="0" w:beforeAutospacing="0" w:after="0" w:afterAutospacing="0"/>
        <w:ind w:firstLine="709"/>
        <w:jc w:val="both"/>
      </w:pPr>
    </w:p>
    <w:p w14:paraId="55F9BBC3" w14:textId="77777777" w:rsidR="00771955" w:rsidRDefault="00726015" w:rsidP="00726015">
      <w:pPr>
        <w:pStyle w:val="NormalWeb"/>
        <w:spacing w:before="0" w:beforeAutospacing="0" w:after="0" w:afterAutospacing="0"/>
        <w:ind w:firstLine="709"/>
        <w:jc w:val="both"/>
        <w:rPr>
          <w:b/>
          <w:bCs/>
        </w:rPr>
      </w:pPr>
      <w:r w:rsidRPr="00771955">
        <w:rPr>
          <w:b/>
          <w:bCs/>
          <w:color w:val="2F5496" w:themeColor="accent5" w:themeShade="BF"/>
        </w:rPr>
        <w:t>Kanıtlar</w:t>
      </w:r>
      <w:r w:rsidR="00C76ECD" w:rsidRPr="00726015">
        <w:rPr>
          <w:b/>
          <w:bCs/>
        </w:rPr>
        <w:t xml:space="preserve"> </w:t>
      </w:r>
    </w:p>
    <w:p w14:paraId="111045D4" w14:textId="08B2FF53" w:rsidR="00726015" w:rsidRPr="00726015" w:rsidRDefault="00726015" w:rsidP="00771955">
      <w:pPr>
        <w:pStyle w:val="NormalWeb"/>
        <w:numPr>
          <w:ilvl w:val="0"/>
          <w:numId w:val="2"/>
        </w:numPr>
        <w:spacing w:before="0" w:beforeAutospacing="0" w:after="0" w:afterAutospacing="0"/>
        <w:jc w:val="both"/>
        <w:rPr>
          <w:b/>
          <w:bCs/>
        </w:rPr>
      </w:pPr>
      <w:r w:rsidRPr="00726015">
        <w:rPr>
          <w:b/>
          <w:bCs/>
        </w:rPr>
        <w:t xml:space="preserve">A.5.3.1. </w:t>
      </w:r>
      <w:proofErr w:type="spellStart"/>
      <w:r>
        <w:rPr>
          <w:b/>
          <w:bCs/>
        </w:rPr>
        <w:t>sbky</w:t>
      </w:r>
      <w:r w:rsidRPr="00726015">
        <w:rPr>
          <w:b/>
          <w:bCs/>
        </w:rPr>
        <w:t>_yabanci_uyruklu_ogrenci_sayilari</w:t>
      </w:r>
      <w:proofErr w:type="spellEnd"/>
      <w:r w:rsidRPr="00726015">
        <w:rPr>
          <w:b/>
          <w:bCs/>
        </w:rPr>
        <w:t xml:space="preserve"> </w:t>
      </w:r>
    </w:p>
    <w:p w14:paraId="1B334118" w14:textId="38537EED" w:rsidR="00790FBF" w:rsidRPr="00726015" w:rsidRDefault="00790FBF" w:rsidP="00B45761">
      <w:pPr>
        <w:pStyle w:val="NormalWeb"/>
        <w:spacing w:before="0" w:beforeAutospacing="0" w:after="0" w:afterAutospacing="0"/>
        <w:ind w:firstLine="709"/>
        <w:jc w:val="both"/>
        <w:rPr>
          <w:b/>
          <w:bCs/>
        </w:rPr>
      </w:pPr>
    </w:p>
    <w:p w14:paraId="446572ED" w14:textId="02F6BA27" w:rsidR="00AA3B67" w:rsidRDefault="00AA3B67" w:rsidP="00B45761">
      <w:pPr>
        <w:pStyle w:val="NormalWeb"/>
        <w:spacing w:before="0" w:beforeAutospacing="0" w:after="0" w:afterAutospacing="0"/>
        <w:ind w:firstLine="709"/>
        <w:jc w:val="both"/>
      </w:pPr>
    </w:p>
    <w:p w14:paraId="6BECE3E4" w14:textId="77777777" w:rsidR="00726015" w:rsidRDefault="00726015" w:rsidP="00726015">
      <w:pPr>
        <w:shd w:val="clear" w:color="auto" w:fill="FFFFFF" w:themeFill="background1"/>
        <w:spacing w:after="0" w:line="240" w:lineRule="auto"/>
        <w:ind w:firstLine="709"/>
        <w:jc w:val="both"/>
        <w:rPr>
          <w:rFonts w:ascii="Times New Roman" w:hAnsi="Times New Roman" w:cs="Times New Roman"/>
          <w:bCs/>
          <w:color w:val="0D0D0D" w:themeColor="text1" w:themeTint="F2"/>
          <w:sz w:val="24"/>
          <w:szCs w:val="24"/>
        </w:rPr>
      </w:pPr>
    </w:p>
    <w:tbl>
      <w:tblPr>
        <w:tblStyle w:val="TabloKlavuzu"/>
        <w:tblW w:w="0" w:type="auto"/>
        <w:tblLook w:val="04A0" w:firstRow="1" w:lastRow="0" w:firstColumn="1" w:lastColumn="0" w:noHBand="0" w:noVBand="1"/>
      </w:tblPr>
      <w:tblGrid>
        <w:gridCol w:w="1755"/>
        <w:gridCol w:w="1714"/>
        <w:gridCol w:w="2943"/>
        <w:gridCol w:w="2648"/>
      </w:tblGrid>
      <w:tr w:rsidR="00726015" w14:paraId="15999EA4" w14:textId="77777777" w:rsidTr="00BD5A85">
        <w:tc>
          <w:tcPr>
            <w:tcW w:w="9060" w:type="dxa"/>
            <w:gridSpan w:val="4"/>
          </w:tcPr>
          <w:p w14:paraId="79EF85DB" w14:textId="77777777" w:rsidR="00726015" w:rsidRDefault="00726015" w:rsidP="00BD5A85">
            <w:pPr>
              <w:jc w:val="center"/>
              <w:rPr>
                <w:rFonts w:ascii="Times New Roman" w:hAnsi="Times New Roman" w:cs="Times New Roman"/>
                <w:b/>
                <w:bCs/>
                <w:sz w:val="24"/>
                <w:szCs w:val="24"/>
              </w:rPr>
            </w:pPr>
            <w:r w:rsidRPr="00F32524">
              <w:rPr>
                <w:rFonts w:ascii="Times New Roman" w:hAnsi="Times New Roman" w:cs="Times New Roman"/>
                <w:b/>
                <w:bCs/>
                <w:sz w:val="24"/>
                <w:szCs w:val="24"/>
              </w:rPr>
              <w:t>2024-2025 Eğitim-Öğretim Yılı</w:t>
            </w:r>
          </w:p>
          <w:p w14:paraId="74EF2634" w14:textId="77777777" w:rsidR="00726015" w:rsidRPr="00F32524" w:rsidRDefault="00726015" w:rsidP="00BD5A85">
            <w:pPr>
              <w:jc w:val="center"/>
              <w:rPr>
                <w:rFonts w:ascii="Times New Roman" w:hAnsi="Times New Roman" w:cs="Times New Roman"/>
                <w:b/>
                <w:bCs/>
                <w:sz w:val="24"/>
                <w:szCs w:val="24"/>
              </w:rPr>
            </w:pPr>
            <w:r>
              <w:rPr>
                <w:rFonts w:ascii="Times New Roman" w:hAnsi="Times New Roman" w:cs="Times New Roman"/>
                <w:b/>
                <w:bCs/>
                <w:sz w:val="24"/>
                <w:szCs w:val="24"/>
              </w:rPr>
              <w:t xml:space="preserve">Siyaset Bilimi ve Kamu Yönetimi Bölümü </w:t>
            </w:r>
            <w:r w:rsidRPr="00F32524">
              <w:rPr>
                <w:rFonts w:ascii="Times New Roman" w:hAnsi="Times New Roman" w:cs="Times New Roman"/>
                <w:b/>
                <w:bCs/>
                <w:sz w:val="24"/>
                <w:szCs w:val="24"/>
              </w:rPr>
              <w:t>Öğrenci Sayıları</w:t>
            </w:r>
          </w:p>
        </w:tc>
      </w:tr>
      <w:tr w:rsidR="00726015" w14:paraId="437C7ED2" w14:textId="77777777" w:rsidTr="00BD5A85">
        <w:tc>
          <w:tcPr>
            <w:tcW w:w="1755" w:type="dxa"/>
          </w:tcPr>
          <w:p w14:paraId="4167B5E5" w14:textId="77777777" w:rsidR="00726015" w:rsidRPr="00DD2646" w:rsidRDefault="00726015" w:rsidP="00BD5A85">
            <w:pPr>
              <w:jc w:val="both"/>
              <w:rPr>
                <w:rFonts w:ascii="Times New Roman" w:hAnsi="Times New Roman" w:cs="Times New Roman"/>
                <w:b/>
                <w:bCs/>
              </w:rPr>
            </w:pPr>
            <w:r w:rsidRPr="00DD2646">
              <w:rPr>
                <w:rFonts w:ascii="Times New Roman" w:hAnsi="Times New Roman" w:cs="Times New Roman"/>
                <w:b/>
                <w:bCs/>
              </w:rPr>
              <w:t>Lisans</w:t>
            </w:r>
          </w:p>
        </w:tc>
        <w:tc>
          <w:tcPr>
            <w:tcW w:w="1714" w:type="dxa"/>
          </w:tcPr>
          <w:p w14:paraId="42B9F47F" w14:textId="77777777" w:rsidR="00726015" w:rsidRPr="00DD2646" w:rsidRDefault="00726015" w:rsidP="00BD5A85">
            <w:pPr>
              <w:jc w:val="center"/>
              <w:rPr>
                <w:rFonts w:ascii="Times New Roman" w:hAnsi="Times New Roman" w:cs="Times New Roman"/>
                <w:b/>
                <w:bCs/>
              </w:rPr>
            </w:pPr>
            <w:r w:rsidRPr="00DD2646">
              <w:rPr>
                <w:rFonts w:ascii="Times New Roman" w:hAnsi="Times New Roman" w:cs="Times New Roman"/>
                <w:b/>
                <w:bCs/>
              </w:rPr>
              <w:t>Türk Öğrenci</w:t>
            </w:r>
          </w:p>
        </w:tc>
        <w:tc>
          <w:tcPr>
            <w:tcW w:w="2943" w:type="dxa"/>
          </w:tcPr>
          <w:p w14:paraId="72E591F6" w14:textId="77777777" w:rsidR="00726015" w:rsidRPr="00DD2646" w:rsidRDefault="00726015" w:rsidP="00BD5A85">
            <w:pPr>
              <w:jc w:val="center"/>
              <w:rPr>
                <w:rFonts w:ascii="Times New Roman" w:hAnsi="Times New Roman" w:cs="Times New Roman"/>
                <w:b/>
                <w:bCs/>
              </w:rPr>
            </w:pPr>
            <w:r w:rsidRPr="00DD2646">
              <w:rPr>
                <w:rFonts w:ascii="Times New Roman" w:hAnsi="Times New Roman" w:cs="Times New Roman"/>
                <w:b/>
                <w:bCs/>
              </w:rPr>
              <w:t>Yabancı Uyruklu Öğrenci</w:t>
            </w:r>
          </w:p>
        </w:tc>
        <w:tc>
          <w:tcPr>
            <w:tcW w:w="2648" w:type="dxa"/>
          </w:tcPr>
          <w:p w14:paraId="6C1D84CC" w14:textId="77777777" w:rsidR="00726015" w:rsidRPr="00DD2646" w:rsidRDefault="00726015" w:rsidP="00BD5A85">
            <w:pPr>
              <w:jc w:val="center"/>
              <w:rPr>
                <w:rFonts w:ascii="Times New Roman" w:hAnsi="Times New Roman" w:cs="Times New Roman"/>
                <w:b/>
                <w:bCs/>
              </w:rPr>
            </w:pPr>
            <w:r w:rsidRPr="00DD2646">
              <w:rPr>
                <w:rFonts w:ascii="Times New Roman" w:hAnsi="Times New Roman" w:cs="Times New Roman"/>
                <w:b/>
                <w:bCs/>
              </w:rPr>
              <w:t>Toplam</w:t>
            </w:r>
          </w:p>
        </w:tc>
      </w:tr>
      <w:tr w:rsidR="00726015" w14:paraId="2358A1AA" w14:textId="77777777" w:rsidTr="00BD5A85">
        <w:tc>
          <w:tcPr>
            <w:tcW w:w="1755" w:type="dxa"/>
          </w:tcPr>
          <w:p w14:paraId="1A1A09BF" w14:textId="77777777" w:rsidR="00726015" w:rsidRPr="00DD2646" w:rsidRDefault="00726015" w:rsidP="00BD5A85">
            <w:pPr>
              <w:jc w:val="both"/>
              <w:rPr>
                <w:rFonts w:ascii="Times New Roman" w:hAnsi="Times New Roman" w:cs="Times New Roman"/>
                <w:b/>
                <w:bCs/>
              </w:rPr>
            </w:pPr>
            <w:r w:rsidRPr="00DD2646">
              <w:rPr>
                <w:rFonts w:ascii="Times New Roman" w:hAnsi="Times New Roman" w:cs="Times New Roman"/>
                <w:b/>
                <w:bCs/>
              </w:rPr>
              <w:t>1. Sınıf</w:t>
            </w:r>
          </w:p>
        </w:tc>
        <w:tc>
          <w:tcPr>
            <w:tcW w:w="1714" w:type="dxa"/>
          </w:tcPr>
          <w:p w14:paraId="73F4947D" w14:textId="77777777" w:rsidR="00726015" w:rsidRDefault="00726015" w:rsidP="00BD5A85">
            <w:pPr>
              <w:jc w:val="center"/>
              <w:rPr>
                <w:rFonts w:ascii="Times New Roman" w:hAnsi="Times New Roman" w:cs="Times New Roman"/>
              </w:rPr>
            </w:pPr>
            <w:r>
              <w:rPr>
                <w:rFonts w:ascii="Times New Roman" w:hAnsi="Times New Roman" w:cs="Times New Roman"/>
              </w:rPr>
              <w:t>38</w:t>
            </w:r>
          </w:p>
        </w:tc>
        <w:tc>
          <w:tcPr>
            <w:tcW w:w="2943" w:type="dxa"/>
          </w:tcPr>
          <w:p w14:paraId="08F170C8" w14:textId="77777777" w:rsidR="00726015" w:rsidRDefault="00726015" w:rsidP="00BD5A85">
            <w:pPr>
              <w:jc w:val="center"/>
              <w:rPr>
                <w:rFonts w:ascii="Times New Roman" w:hAnsi="Times New Roman" w:cs="Times New Roman"/>
              </w:rPr>
            </w:pPr>
            <w:r>
              <w:rPr>
                <w:rFonts w:ascii="Times New Roman" w:hAnsi="Times New Roman" w:cs="Times New Roman"/>
              </w:rPr>
              <w:t>10</w:t>
            </w:r>
          </w:p>
        </w:tc>
        <w:tc>
          <w:tcPr>
            <w:tcW w:w="2648" w:type="dxa"/>
          </w:tcPr>
          <w:p w14:paraId="31805564" w14:textId="77777777" w:rsidR="00726015" w:rsidRDefault="00726015" w:rsidP="00BD5A85">
            <w:pPr>
              <w:jc w:val="center"/>
              <w:rPr>
                <w:rFonts w:ascii="Times New Roman" w:hAnsi="Times New Roman" w:cs="Times New Roman"/>
              </w:rPr>
            </w:pPr>
            <w:r>
              <w:rPr>
                <w:rFonts w:ascii="Times New Roman" w:hAnsi="Times New Roman" w:cs="Times New Roman"/>
              </w:rPr>
              <w:t>48</w:t>
            </w:r>
          </w:p>
        </w:tc>
      </w:tr>
      <w:tr w:rsidR="00726015" w14:paraId="7C98F988" w14:textId="77777777" w:rsidTr="00BD5A85">
        <w:tc>
          <w:tcPr>
            <w:tcW w:w="1755" w:type="dxa"/>
          </w:tcPr>
          <w:p w14:paraId="1A3EC369" w14:textId="77777777" w:rsidR="00726015" w:rsidRPr="00DD2646" w:rsidRDefault="00726015" w:rsidP="00BD5A85">
            <w:pPr>
              <w:jc w:val="both"/>
              <w:rPr>
                <w:rFonts w:ascii="Times New Roman" w:hAnsi="Times New Roman" w:cs="Times New Roman"/>
                <w:b/>
                <w:bCs/>
              </w:rPr>
            </w:pPr>
            <w:r w:rsidRPr="00DD2646">
              <w:rPr>
                <w:rFonts w:ascii="Times New Roman" w:hAnsi="Times New Roman" w:cs="Times New Roman"/>
                <w:b/>
                <w:bCs/>
              </w:rPr>
              <w:t>2. Sınıf</w:t>
            </w:r>
          </w:p>
        </w:tc>
        <w:tc>
          <w:tcPr>
            <w:tcW w:w="1714" w:type="dxa"/>
          </w:tcPr>
          <w:p w14:paraId="74DB6603" w14:textId="77777777" w:rsidR="00726015" w:rsidRDefault="00726015" w:rsidP="00BD5A85">
            <w:pPr>
              <w:jc w:val="center"/>
              <w:rPr>
                <w:rFonts w:ascii="Times New Roman" w:hAnsi="Times New Roman" w:cs="Times New Roman"/>
              </w:rPr>
            </w:pPr>
            <w:r>
              <w:rPr>
                <w:rFonts w:ascii="Times New Roman" w:hAnsi="Times New Roman" w:cs="Times New Roman"/>
              </w:rPr>
              <w:t>12</w:t>
            </w:r>
          </w:p>
        </w:tc>
        <w:tc>
          <w:tcPr>
            <w:tcW w:w="2943" w:type="dxa"/>
          </w:tcPr>
          <w:p w14:paraId="1FE57D40" w14:textId="77777777" w:rsidR="00726015" w:rsidRDefault="00726015" w:rsidP="00BD5A85">
            <w:pPr>
              <w:jc w:val="center"/>
              <w:rPr>
                <w:rFonts w:ascii="Times New Roman" w:hAnsi="Times New Roman" w:cs="Times New Roman"/>
              </w:rPr>
            </w:pPr>
            <w:r>
              <w:rPr>
                <w:rFonts w:ascii="Times New Roman" w:hAnsi="Times New Roman" w:cs="Times New Roman"/>
              </w:rPr>
              <w:t>30</w:t>
            </w:r>
          </w:p>
        </w:tc>
        <w:tc>
          <w:tcPr>
            <w:tcW w:w="2648" w:type="dxa"/>
          </w:tcPr>
          <w:p w14:paraId="4202B2FA" w14:textId="77777777" w:rsidR="00726015" w:rsidRDefault="00726015" w:rsidP="00BD5A85">
            <w:pPr>
              <w:jc w:val="center"/>
              <w:rPr>
                <w:rFonts w:ascii="Times New Roman" w:hAnsi="Times New Roman" w:cs="Times New Roman"/>
              </w:rPr>
            </w:pPr>
            <w:r>
              <w:rPr>
                <w:rFonts w:ascii="Times New Roman" w:hAnsi="Times New Roman" w:cs="Times New Roman"/>
              </w:rPr>
              <w:t>42</w:t>
            </w:r>
          </w:p>
        </w:tc>
      </w:tr>
      <w:tr w:rsidR="00726015" w14:paraId="1C4243D0" w14:textId="77777777" w:rsidTr="00BD5A85">
        <w:tc>
          <w:tcPr>
            <w:tcW w:w="1755" w:type="dxa"/>
          </w:tcPr>
          <w:p w14:paraId="13A9D902" w14:textId="77777777" w:rsidR="00726015" w:rsidRPr="00DD2646" w:rsidRDefault="00726015" w:rsidP="00BD5A85">
            <w:pPr>
              <w:jc w:val="both"/>
              <w:rPr>
                <w:rFonts w:ascii="Times New Roman" w:hAnsi="Times New Roman" w:cs="Times New Roman"/>
                <w:b/>
                <w:bCs/>
              </w:rPr>
            </w:pPr>
            <w:r w:rsidRPr="00DD2646">
              <w:rPr>
                <w:rFonts w:ascii="Times New Roman" w:hAnsi="Times New Roman" w:cs="Times New Roman"/>
                <w:b/>
                <w:bCs/>
              </w:rPr>
              <w:t>3. Sınıf</w:t>
            </w:r>
          </w:p>
        </w:tc>
        <w:tc>
          <w:tcPr>
            <w:tcW w:w="1714" w:type="dxa"/>
          </w:tcPr>
          <w:p w14:paraId="75F6EC47" w14:textId="77777777" w:rsidR="00726015" w:rsidRDefault="00726015" w:rsidP="00BD5A85">
            <w:pPr>
              <w:jc w:val="center"/>
              <w:rPr>
                <w:rFonts w:ascii="Times New Roman" w:hAnsi="Times New Roman" w:cs="Times New Roman"/>
              </w:rPr>
            </w:pPr>
            <w:r>
              <w:rPr>
                <w:rFonts w:ascii="Times New Roman" w:hAnsi="Times New Roman" w:cs="Times New Roman"/>
              </w:rPr>
              <w:t>13</w:t>
            </w:r>
          </w:p>
        </w:tc>
        <w:tc>
          <w:tcPr>
            <w:tcW w:w="2943" w:type="dxa"/>
          </w:tcPr>
          <w:p w14:paraId="1CD355BC" w14:textId="77777777" w:rsidR="00726015" w:rsidRDefault="00726015" w:rsidP="00BD5A85">
            <w:pPr>
              <w:jc w:val="center"/>
              <w:rPr>
                <w:rFonts w:ascii="Times New Roman" w:hAnsi="Times New Roman" w:cs="Times New Roman"/>
              </w:rPr>
            </w:pPr>
            <w:r>
              <w:rPr>
                <w:rFonts w:ascii="Times New Roman" w:hAnsi="Times New Roman" w:cs="Times New Roman"/>
              </w:rPr>
              <w:t>1</w:t>
            </w:r>
          </w:p>
        </w:tc>
        <w:tc>
          <w:tcPr>
            <w:tcW w:w="2648" w:type="dxa"/>
          </w:tcPr>
          <w:p w14:paraId="728CBD2C" w14:textId="77777777" w:rsidR="00726015" w:rsidRDefault="00726015" w:rsidP="00BD5A85">
            <w:pPr>
              <w:jc w:val="center"/>
              <w:rPr>
                <w:rFonts w:ascii="Times New Roman" w:hAnsi="Times New Roman" w:cs="Times New Roman"/>
              </w:rPr>
            </w:pPr>
            <w:r>
              <w:rPr>
                <w:rFonts w:ascii="Times New Roman" w:hAnsi="Times New Roman" w:cs="Times New Roman"/>
              </w:rPr>
              <w:t>14</w:t>
            </w:r>
          </w:p>
        </w:tc>
      </w:tr>
      <w:tr w:rsidR="00726015" w14:paraId="206E62E8" w14:textId="77777777" w:rsidTr="00BD5A85">
        <w:tc>
          <w:tcPr>
            <w:tcW w:w="1755" w:type="dxa"/>
          </w:tcPr>
          <w:p w14:paraId="35303BBC" w14:textId="77777777" w:rsidR="00726015" w:rsidRPr="00DD2646" w:rsidRDefault="00726015" w:rsidP="00BD5A85">
            <w:pPr>
              <w:jc w:val="both"/>
              <w:rPr>
                <w:rFonts w:ascii="Times New Roman" w:hAnsi="Times New Roman" w:cs="Times New Roman"/>
                <w:b/>
                <w:bCs/>
              </w:rPr>
            </w:pPr>
            <w:r w:rsidRPr="00DD2646">
              <w:rPr>
                <w:rFonts w:ascii="Times New Roman" w:hAnsi="Times New Roman" w:cs="Times New Roman"/>
                <w:b/>
                <w:bCs/>
              </w:rPr>
              <w:t>4. Sınıf</w:t>
            </w:r>
          </w:p>
        </w:tc>
        <w:tc>
          <w:tcPr>
            <w:tcW w:w="1714" w:type="dxa"/>
          </w:tcPr>
          <w:p w14:paraId="1670657B" w14:textId="77777777" w:rsidR="00726015" w:rsidRDefault="00726015" w:rsidP="00BD5A85">
            <w:pPr>
              <w:jc w:val="center"/>
              <w:rPr>
                <w:rFonts w:ascii="Times New Roman" w:hAnsi="Times New Roman" w:cs="Times New Roman"/>
              </w:rPr>
            </w:pPr>
            <w:r>
              <w:rPr>
                <w:rFonts w:ascii="Times New Roman" w:hAnsi="Times New Roman" w:cs="Times New Roman"/>
              </w:rPr>
              <w:t>4</w:t>
            </w:r>
          </w:p>
        </w:tc>
        <w:tc>
          <w:tcPr>
            <w:tcW w:w="2943" w:type="dxa"/>
          </w:tcPr>
          <w:p w14:paraId="70F1CC6A" w14:textId="77777777" w:rsidR="00726015" w:rsidRDefault="00726015" w:rsidP="00BD5A85">
            <w:pPr>
              <w:jc w:val="center"/>
              <w:rPr>
                <w:rFonts w:ascii="Times New Roman" w:hAnsi="Times New Roman" w:cs="Times New Roman"/>
              </w:rPr>
            </w:pPr>
            <w:r>
              <w:rPr>
                <w:rFonts w:ascii="Times New Roman" w:hAnsi="Times New Roman" w:cs="Times New Roman"/>
              </w:rPr>
              <w:t>0</w:t>
            </w:r>
          </w:p>
        </w:tc>
        <w:tc>
          <w:tcPr>
            <w:tcW w:w="2648" w:type="dxa"/>
          </w:tcPr>
          <w:p w14:paraId="073BE936" w14:textId="77777777" w:rsidR="00726015" w:rsidRDefault="00726015" w:rsidP="00BD5A85">
            <w:pPr>
              <w:jc w:val="center"/>
              <w:rPr>
                <w:rFonts w:ascii="Times New Roman" w:hAnsi="Times New Roman" w:cs="Times New Roman"/>
              </w:rPr>
            </w:pPr>
            <w:r>
              <w:rPr>
                <w:rFonts w:ascii="Times New Roman" w:hAnsi="Times New Roman" w:cs="Times New Roman"/>
              </w:rPr>
              <w:t>4</w:t>
            </w:r>
          </w:p>
        </w:tc>
      </w:tr>
      <w:tr w:rsidR="00726015" w14:paraId="7FED5BC3" w14:textId="77777777" w:rsidTr="00BD5A85">
        <w:tc>
          <w:tcPr>
            <w:tcW w:w="1755" w:type="dxa"/>
          </w:tcPr>
          <w:p w14:paraId="45D53127" w14:textId="77777777" w:rsidR="00726015" w:rsidRPr="00DD2646" w:rsidRDefault="00726015" w:rsidP="00BD5A85">
            <w:pPr>
              <w:jc w:val="both"/>
              <w:rPr>
                <w:rFonts w:ascii="Times New Roman" w:hAnsi="Times New Roman" w:cs="Times New Roman"/>
                <w:b/>
                <w:bCs/>
              </w:rPr>
            </w:pPr>
            <w:r w:rsidRPr="00DD2646">
              <w:rPr>
                <w:rFonts w:ascii="Times New Roman" w:hAnsi="Times New Roman" w:cs="Times New Roman"/>
                <w:b/>
                <w:bCs/>
              </w:rPr>
              <w:t>Toplam</w:t>
            </w:r>
          </w:p>
        </w:tc>
        <w:tc>
          <w:tcPr>
            <w:tcW w:w="1714" w:type="dxa"/>
          </w:tcPr>
          <w:p w14:paraId="1ECB7AF7" w14:textId="77777777" w:rsidR="00726015" w:rsidRDefault="00726015" w:rsidP="00BD5A85">
            <w:pPr>
              <w:jc w:val="center"/>
              <w:rPr>
                <w:rFonts w:ascii="Times New Roman" w:hAnsi="Times New Roman" w:cs="Times New Roman"/>
              </w:rPr>
            </w:pPr>
            <w:r>
              <w:rPr>
                <w:rFonts w:ascii="Times New Roman" w:hAnsi="Times New Roman" w:cs="Times New Roman"/>
              </w:rPr>
              <w:t>66</w:t>
            </w:r>
          </w:p>
        </w:tc>
        <w:tc>
          <w:tcPr>
            <w:tcW w:w="2943" w:type="dxa"/>
          </w:tcPr>
          <w:p w14:paraId="7F390861" w14:textId="77777777" w:rsidR="00726015" w:rsidRDefault="00726015" w:rsidP="00BD5A85">
            <w:pPr>
              <w:jc w:val="center"/>
              <w:rPr>
                <w:rFonts w:ascii="Times New Roman" w:hAnsi="Times New Roman" w:cs="Times New Roman"/>
              </w:rPr>
            </w:pPr>
            <w:r>
              <w:rPr>
                <w:rFonts w:ascii="Times New Roman" w:hAnsi="Times New Roman" w:cs="Times New Roman"/>
              </w:rPr>
              <w:t>40</w:t>
            </w:r>
          </w:p>
        </w:tc>
        <w:tc>
          <w:tcPr>
            <w:tcW w:w="2648" w:type="dxa"/>
          </w:tcPr>
          <w:p w14:paraId="4A036959" w14:textId="77777777" w:rsidR="00726015" w:rsidRDefault="00726015" w:rsidP="00BD5A85">
            <w:pPr>
              <w:jc w:val="center"/>
              <w:rPr>
                <w:rFonts w:ascii="Times New Roman" w:hAnsi="Times New Roman" w:cs="Times New Roman"/>
              </w:rPr>
            </w:pPr>
            <w:r>
              <w:rPr>
                <w:rFonts w:ascii="Times New Roman" w:hAnsi="Times New Roman" w:cs="Times New Roman"/>
              </w:rPr>
              <w:t>108</w:t>
            </w:r>
          </w:p>
        </w:tc>
      </w:tr>
      <w:tr w:rsidR="00726015" w14:paraId="25DF970C" w14:textId="77777777" w:rsidTr="00BD5A85">
        <w:tc>
          <w:tcPr>
            <w:tcW w:w="9060" w:type="dxa"/>
            <w:gridSpan w:val="4"/>
          </w:tcPr>
          <w:p w14:paraId="4FE63F46" w14:textId="77777777" w:rsidR="00726015" w:rsidRDefault="00726015" w:rsidP="00BD5A85">
            <w:pPr>
              <w:jc w:val="center"/>
              <w:rPr>
                <w:rFonts w:ascii="Times New Roman" w:hAnsi="Times New Roman" w:cs="Times New Roman"/>
                <w:b/>
                <w:bCs/>
                <w:sz w:val="24"/>
                <w:szCs w:val="24"/>
              </w:rPr>
            </w:pPr>
            <w:r w:rsidRPr="00F32524">
              <w:rPr>
                <w:rFonts w:ascii="Times New Roman" w:hAnsi="Times New Roman" w:cs="Times New Roman"/>
                <w:b/>
                <w:bCs/>
                <w:sz w:val="24"/>
                <w:szCs w:val="24"/>
              </w:rPr>
              <w:t xml:space="preserve">2024-2025 Eğitim-Öğretim Yılı </w:t>
            </w:r>
          </w:p>
          <w:p w14:paraId="4F164EF3" w14:textId="77777777" w:rsidR="00726015" w:rsidRDefault="00726015" w:rsidP="00BD5A85">
            <w:pPr>
              <w:jc w:val="center"/>
              <w:rPr>
                <w:rFonts w:ascii="Times New Roman" w:hAnsi="Times New Roman" w:cs="Times New Roman"/>
              </w:rPr>
            </w:pPr>
            <w:r>
              <w:rPr>
                <w:rFonts w:ascii="Times New Roman" w:hAnsi="Times New Roman" w:cs="Times New Roman"/>
                <w:b/>
                <w:bCs/>
                <w:sz w:val="24"/>
                <w:szCs w:val="24"/>
              </w:rPr>
              <w:t xml:space="preserve">Siyaset Bilimi ve Kamu Yönetimi ABD </w:t>
            </w:r>
            <w:r w:rsidRPr="00F32524">
              <w:rPr>
                <w:rFonts w:ascii="Times New Roman" w:hAnsi="Times New Roman" w:cs="Times New Roman"/>
                <w:b/>
                <w:bCs/>
                <w:sz w:val="24"/>
                <w:szCs w:val="24"/>
              </w:rPr>
              <w:t>Öğrenci Sayıları</w:t>
            </w:r>
          </w:p>
        </w:tc>
      </w:tr>
      <w:tr w:rsidR="00726015" w14:paraId="688EF39D" w14:textId="77777777" w:rsidTr="00BD5A85">
        <w:tc>
          <w:tcPr>
            <w:tcW w:w="1755" w:type="dxa"/>
          </w:tcPr>
          <w:p w14:paraId="0DB267E0" w14:textId="77777777" w:rsidR="00726015" w:rsidRPr="00DD2646" w:rsidRDefault="00726015" w:rsidP="00BD5A85">
            <w:pPr>
              <w:jc w:val="both"/>
              <w:rPr>
                <w:rFonts w:ascii="Times New Roman" w:hAnsi="Times New Roman" w:cs="Times New Roman"/>
                <w:b/>
                <w:bCs/>
              </w:rPr>
            </w:pPr>
            <w:r w:rsidRPr="00DD2646">
              <w:rPr>
                <w:rFonts w:ascii="Times New Roman" w:hAnsi="Times New Roman" w:cs="Times New Roman"/>
                <w:b/>
                <w:bCs/>
              </w:rPr>
              <w:t>Lisansüstü</w:t>
            </w:r>
          </w:p>
        </w:tc>
        <w:tc>
          <w:tcPr>
            <w:tcW w:w="1714" w:type="dxa"/>
          </w:tcPr>
          <w:p w14:paraId="1047BEEA" w14:textId="77777777" w:rsidR="00726015" w:rsidRDefault="00726015" w:rsidP="00BD5A85">
            <w:pPr>
              <w:jc w:val="center"/>
              <w:rPr>
                <w:rFonts w:ascii="Times New Roman" w:hAnsi="Times New Roman" w:cs="Times New Roman"/>
              </w:rPr>
            </w:pPr>
            <w:r>
              <w:rPr>
                <w:rFonts w:ascii="Times New Roman" w:hAnsi="Times New Roman" w:cs="Times New Roman"/>
              </w:rPr>
              <w:t>1</w:t>
            </w:r>
          </w:p>
        </w:tc>
        <w:tc>
          <w:tcPr>
            <w:tcW w:w="2943" w:type="dxa"/>
          </w:tcPr>
          <w:p w14:paraId="2B73D5E0" w14:textId="77777777" w:rsidR="00726015" w:rsidRDefault="00726015" w:rsidP="00BD5A85">
            <w:pPr>
              <w:jc w:val="center"/>
              <w:rPr>
                <w:rFonts w:ascii="Times New Roman" w:hAnsi="Times New Roman" w:cs="Times New Roman"/>
              </w:rPr>
            </w:pPr>
            <w:r>
              <w:rPr>
                <w:rFonts w:ascii="Times New Roman" w:hAnsi="Times New Roman" w:cs="Times New Roman"/>
              </w:rPr>
              <w:t>62</w:t>
            </w:r>
          </w:p>
        </w:tc>
        <w:tc>
          <w:tcPr>
            <w:tcW w:w="2648" w:type="dxa"/>
          </w:tcPr>
          <w:p w14:paraId="15E0B510" w14:textId="77777777" w:rsidR="00726015" w:rsidRDefault="00726015" w:rsidP="00BD5A85">
            <w:pPr>
              <w:jc w:val="center"/>
              <w:rPr>
                <w:rFonts w:ascii="Times New Roman" w:hAnsi="Times New Roman" w:cs="Times New Roman"/>
              </w:rPr>
            </w:pPr>
            <w:r>
              <w:rPr>
                <w:rFonts w:ascii="Times New Roman" w:hAnsi="Times New Roman" w:cs="Times New Roman"/>
              </w:rPr>
              <w:t>62</w:t>
            </w:r>
          </w:p>
        </w:tc>
      </w:tr>
    </w:tbl>
    <w:p w14:paraId="4F24AED8" w14:textId="77777777" w:rsidR="00726015" w:rsidRDefault="00726015" w:rsidP="00726015">
      <w:pPr>
        <w:shd w:val="clear" w:color="auto" w:fill="FFFFFF" w:themeFill="background1"/>
        <w:spacing w:after="0" w:line="240" w:lineRule="auto"/>
        <w:ind w:firstLine="709"/>
        <w:jc w:val="both"/>
        <w:rPr>
          <w:rFonts w:ascii="Times New Roman" w:hAnsi="Times New Roman" w:cs="Times New Roman"/>
          <w:bCs/>
          <w:color w:val="0D0D0D" w:themeColor="text1" w:themeTint="F2"/>
          <w:sz w:val="24"/>
          <w:szCs w:val="24"/>
        </w:rPr>
      </w:pPr>
    </w:p>
    <w:p w14:paraId="4E502BA8" w14:textId="77777777" w:rsidR="00AA3B67" w:rsidRPr="00805EF2" w:rsidRDefault="00AA3B67" w:rsidP="00B45761">
      <w:pPr>
        <w:pStyle w:val="NormalWeb"/>
        <w:spacing w:before="0" w:beforeAutospacing="0" w:after="0" w:afterAutospacing="0"/>
        <w:ind w:firstLine="709"/>
        <w:jc w:val="both"/>
      </w:pPr>
    </w:p>
    <w:p w14:paraId="7EE518F8" w14:textId="74A79C6E" w:rsidR="00661032" w:rsidRPr="00AA3B67" w:rsidRDefault="00661032" w:rsidP="00AA3B67">
      <w:pPr>
        <w:pStyle w:val="Balk2"/>
        <w:numPr>
          <w:ilvl w:val="0"/>
          <w:numId w:val="1"/>
        </w:numPr>
        <w:tabs>
          <w:tab w:val="left" w:pos="566"/>
        </w:tabs>
        <w:spacing w:before="0"/>
        <w:ind w:left="0" w:firstLine="709"/>
        <w:jc w:val="center"/>
      </w:pPr>
      <w:r w:rsidRPr="00805EF2">
        <w:rPr>
          <w:color w:val="001F5F"/>
        </w:rPr>
        <w:t>EĞİTİM</w:t>
      </w:r>
      <w:r w:rsidRPr="00805EF2">
        <w:rPr>
          <w:color w:val="001F5F"/>
          <w:spacing w:val="-4"/>
        </w:rPr>
        <w:t xml:space="preserve"> </w:t>
      </w:r>
      <w:r w:rsidRPr="00805EF2">
        <w:rPr>
          <w:color w:val="001F5F"/>
        </w:rPr>
        <w:t>ve</w:t>
      </w:r>
      <w:r w:rsidRPr="00805EF2">
        <w:rPr>
          <w:color w:val="001F5F"/>
          <w:spacing w:val="-2"/>
        </w:rPr>
        <w:t xml:space="preserve"> ÖĞRETİM</w:t>
      </w:r>
    </w:p>
    <w:p w14:paraId="5D2914FB" w14:textId="77777777" w:rsidR="00AA3B67" w:rsidRPr="00805EF2" w:rsidRDefault="00AA3B67" w:rsidP="00AA3B67">
      <w:pPr>
        <w:pStyle w:val="Balk2"/>
        <w:tabs>
          <w:tab w:val="left" w:pos="566"/>
        </w:tabs>
        <w:spacing w:before="0"/>
        <w:ind w:left="709" w:firstLine="0"/>
      </w:pPr>
    </w:p>
    <w:p w14:paraId="35FBD988" w14:textId="77777777" w:rsidR="00661032" w:rsidRPr="00805EF2" w:rsidRDefault="00661032" w:rsidP="00B45761">
      <w:pPr>
        <w:pStyle w:val="ListeParagraf"/>
        <w:widowControl w:val="0"/>
        <w:numPr>
          <w:ilvl w:val="1"/>
          <w:numId w:val="1"/>
        </w:numPr>
        <w:tabs>
          <w:tab w:val="left" w:pos="676"/>
        </w:tabs>
        <w:autoSpaceDE w:val="0"/>
        <w:autoSpaceDN w:val="0"/>
        <w:spacing w:after="0" w:line="240" w:lineRule="auto"/>
        <w:ind w:left="0" w:firstLine="709"/>
        <w:contextualSpacing w:val="0"/>
        <w:jc w:val="both"/>
        <w:rPr>
          <w:rFonts w:ascii="Times New Roman" w:hAnsi="Times New Roman" w:cs="Times New Roman"/>
          <w:b/>
          <w:sz w:val="28"/>
        </w:rPr>
      </w:pPr>
      <w:r w:rsidRPr="00805EF2">
        <w:rPr>
          <w:rFonts w:ascii="Times New Roman" w:hAnsi="Times New Roman" w:cs="Times New Roman"/>
          <w:b/>
          <w:color w:val="890000"/>
          <w:sz w:val="28"/>
        </w:rPr>
        <w:t>Program</w:t>
      </w:r>
      <w:r w:rsidRPr="00805EF2">
        <w:rPr>
          <w:rFonts w:ascii="Times New Roman" w:hAnsi="Times New Roman" w:cs="Times New Roman"/>
          <w:b/>
          <w:color w:val="890000"/>
          <w:spacing w:val="-12"/>
          <w:sz w:val="28"/>
        </w:rPr>
        <w:t xml:space="preserve"> </w:t>
      </w:r>
      <w:r w:rsidRPr="00805EF2">
        <w:rPr>
          <w:rFonts w:ascii="Times New Roman" w:hAnsi="Times New Roman" w:cs="Times New Roman"/>
          <w:b/>
          <w:color w:val="890000"/>
          <w:sz w:val="28"/>
        </w:rPr>
        <w:t>Tasarımı,</w:t>
      </w:r>
      <w:r w:rsidRPr="00805EF2">
        <w:rPr>
          <w:rFonts w:ascii="Times New Roman" w:hAnsi="Times New Roman" w:cs="Times New Roman"/>
          <w:b/>
          <w:color w:val="890000"/>
          <w:spacing w:val="-6"/>
          <w:sz w:val="28"/>
        </w:rPr>
        <w:t xml:space="preserve"> </w:t>
      </w:r>
      <w:r w:rsidRPr="00805EF2">
        <w:rPr>
          <w:rFonts w:ascii="Times New Roman" w:hAnsi="Times New Roman" w:cs="Times New Roman"/>
          <w:b/>
          <w:color w:val="890000"/>
          <w:sz w:val="28"/>
        </w:rPr>
        <w:t>Değerlendirmesi</w:t>
      </w:r>
      <w:r w:rsidRPr="00805EF2">
        <w:rPr>
          <w:rFonts w:ascii="Times New Roman" w:hAnsi="Times New Roman" w:cs="Times New Roman"/>
          <w:b/>
          <w:color w:val="890000"/>
          <w:spacing w:val="-5"/>
          <w:sz w:val="28"/>
        </w:rPr>
        <w:t xml:space="preserve"> </w:t>
      </w:r>
      <w:r w:rsidRPr="00805EF2">
        <w:rPr>
          <w:rFonts w:ascii="Times New Roman" w:hAnsi="Times New Roman" w:cs="Times New Roman"/>
          <w:b/>
          <w:color w:val="890000"/>
          <w:sz w:val="28"/>
        </w:rPr>
        <w:t>ve</w:t>
      </w:r>
      <w:r w:rsidRPr="00805EF2">
        <w:rPr>
          <w:rFonts w:ascii="Times New Roman" w:hAnsi="Times New Roman" w:cs="Times New Roman"/>
          <w:b/>
          <w:color w:val="890000"/>
          <w:spacing w:val="-5"/>
          <w:sz w:val="28"/>
        </w:rPr>
        <w:t xml:space="preserve"> </w:t>
      </w:r>
      <w:r w:rsidRPr="00805EF2">
        <w:rPr>
          <w:rFonts w:ascii="Times New Roman" w:hAnsi="Times New Roman" w:cs="Times New Roman"/>
          <w:b/>
          <w:color w:val="890000"/>
          <w:spacing w:val="-2"/>
          <w:sz w:val="28"/>
        </w:rPr>
        <w:t>Güncellenmesi</w:t>
      </w:r>
    </w:p>
    <w:p w14:paraId="19D4FE91" w14:textId="0C16C61E" w:rsidR="00661032" w:rsidRDefault="00661032" w:rsidP="00B45761">
      <w:pPr>
        <w:pStyle w:val="GvdeMetni"/>
        <w:ind w:firstLine="709"/>
        <w:jc w:val="both"/>
        <w:rPr>
          <w:spacing w:val="-2"/>
        </w:rPr>
      </w:pPr>
      <w:r w:rsidRPr="00805EF2">
        <w:t xml:space="preserve">Bölüm, öğretim programlarını Türkiye Yükseköğretim Yeterlilikleri </w:t>
      </w:r>
      <w:proofErr w:type="spellStart"/>
      <w:r w:rsidRPr="00805EF2">
        <w:t>Çerçevesi</w:t>
      </w:r>
      <w:proofErr w:type="spellEnd"/>
      <w:r w:rsidR="009A35AE">
        <w:t xml:space="preserve"> (TYYÇ)</w:t>
      </w:r>
      <w:r w:rsidRPr="00805EF2">
        <w:t xml:space="preserve"> ile uyumlu; öğretim</w:t>
      </w:r>
      <w:r w:rsidRPr="00805EF2">
        <w:rPr>
          <w:spacing w:val="-3"/>
        </w:rPr>
        <w:t xml:space="preserve"> </w:t>
      </w:r>
      <w:r w:rsidRPr="00805EF2">
        <w:t>amaçlarına</w:t>
      </w:r>
      <w:r w:rsidRPr="00805EF2">
        <w:rPr>
          <w:spacing w:val="-3"/>
        </w:rPr>
        <w:t xml:space="preserve"> </w:t>
      </w:r>
      <w:r w:rsidRPr="00805EF2">
        <w:t>ve</w:t>
      </w:r>
      <w:r w:rsidRPr="00805EF2">
        <w:rPr>
          <w:spacing w:val="-3"/>
        </w:rPr>
        <w:t xml:space="preserve"> </w:t>
      </w:r>
      <w:r w:rsidRPr="00805EF2">
        <w:t>öğrenme</w:t>
      </w:r>
      <w:r w:rsidRPr="00805EF2">
        <w:rPr>
          <w:spacing w:val="-3"/>
        </w:rPr>
        <w:t xml:space="preserve"> </w:t>
      </w:r>
      <w:r w:rsidRPr="00805EF2">
        <w:t>çıktılarına</w:t>
      </w:r>
      <w:r w:rsidRPr="00805EF2">
        <w:rPr>
          <w:spacing w:val="-3"/>
        </w:rPr>
        <w:t xml:space="preserve"> </w:t>
      </w:r>
      <w:r w:rsidRPr="00805EF2">
        <w:t>uygun olarak</w:t>
      </w:r>
      <w:r w:rsidRPr="00805EF2">
        <w:rPr>
          <w:spacing w:val="-3"/>
        </w:rPr>
        <w:t xml:space="preserve"> </w:t>
      </w:r>
      <w:r w:rsidRPr="00805EF2">
        <w:t>tasarlamaya çaba göstermekte,</w:t>
      </w:r>
      <w:r w:rsidRPr="00805EF2">
        <w:rPr>
          <w:spacing w:val="-3"/>
        </w:rPr>
        <w:t xml:space="preserve"> </w:t>
      </w:r>
      <w:r w:rsidRPr="00805EF2">
        <w:t>öğrencilerin</w:t>
      </w:r>
      <w:r w:rsidRPr="00805EF2">
        <w:rPr>
          <w:spacing w:val="-1"/>
        </w:rPr>
        <w:t xml:space="preserve"> </w:t>
      </w:r>
      <w:r w:rsidRPr="00805EF2">
        <w:t>ve</w:t>
      </w:r>
      <w:r w:rsidRPr="00805EF2">
        <w:rPr>
          <w:spacing w:val="-3"/>
        </w:rPr>
        <w:t xml:space="preserve"> </w:t>
      </w:r>
      <w:r w:rsidRPr="00805EF2">
        <w:t xml:space="preserve">toplumun ihtiyaçlarına cevap verdiğinden emin olmak için her dönem başı değerlendirmekte ve </w:t>
      </w:r>
      <w:r w:rsidRPr="00805EF2">
        <w:rPr>
          <w:spacing w:val="-2"/>
        </w:rPr>
        <w:t>güncellemektedir.</w:t>
      </w:r>
    </w:p>
    <w:p w14:paraId="60BB13B6" w14:textId="77777777" w:rsidR="00AA3B67" w:rsidRPr="00805EF2" w:rsidRDefault="00AA3B67" w:rsidP="00B45761">
      <w:pPr>
        <w:pStyle w:val="GvdeMetni"/>
        <w:ind w:firstLine="709"/>
        <w:jc w:val="both"/>
      </w:pPr>
    </w:p>
    <w:p w14:paraId="1B36B115" w14:textId="03F00A68" w:rsidR="00661032" w:rsidRPr="00AA3B67" w:rsidRDefault="00661032" w:rsidP="00B45761">
      <w:pPr>
        <w:pStyle w:val="Balk3"/>
        <w:numPr>
          <w:ilvl w:val="2"/>
          <w:numId w:val="1"/>
        </w:numPr>
        <w:tabs>
          <w:tab w:val="left" w:pos="778"/>
        </w:tabs>
        <w:spacing w:before="0"/>
        <w:ind w:left="0" w:firstLine="709"/>
        <w:jc w:val="both"/>
      </w:pPr>
      <w:r w:rsidRPr="00805EF2">
        <w:rPr>
          <w:color w:val="001F5F"/>
        </w:rPr>
        <w:t>Programların</w:t>
      </w:r>
      <w:r w:rsidRPr="00805EF2">
        <w:rPr>
          <w:color w:val="001F5F"/>
          <w:spacing w:val="-7"/>
        </w:rPr>
        <w:t xml:space="preserve"> </w:t>
      </w:r>
      <w:r w:rsidRPr="00805EF2">
        <w:rPr>
          <w:color w:val="001F5F"/>
        </w:rPr>
        <w:t>tasarımı</w:t>
      </w:r>
      <w:r w:rsidRPr="00805EF2">
        <w:rPr>
          <w:color w:val="001F5F"/>
          <w:spacing w:val="-4"/>
        </w:rPr>
        <w:t xml:space="preserve"> </w:t>
      </w:r>
      <w:r w:rsidRPr="00805EF2">
        <w:rPr>
          <w:color w:val="001F5F"/>
        </w:rPr>
        <w:t>ve</w:t>
      </w:r>
      <w:r w:rsidRPr="00805EF2">
        <w:rPr>
          <w:color w:val="001F5F"/>
          <w:spacing w:val="-4"/>
        </w:rPr>
        <w:t xml:space="preserve"> </w:t>
      </w:r>
      <w:r w:rsidRPr="00805EF2">
        <w:rPr>
          <w:color w:val="001F5F"/>
          <w:spacing w:val="-2"/>
        </w:rPr>
        <w:t>onayı</w:t>
      </w:r>
    </w:p>
    <w:p w14:paraId="2ACBF0BA" w14:textId="77777777" w:rsidR="00AA3B67" w:rsidRPr="00805EF2" w:rsidRDefault="00AA3B67" w:rsidP="00AA3B67">
      <w:pPr>
        <w:pStyle w:val="Balk3"/>
        <w:tabs>
          <w:tab w:val="left" w:pos="778"/>
        </w:tabs>
        <w:spacing w:before="0"/>
        <w:ind w:left="709" w:firstLine="0"/>
        <w:jc w:val="both"/>
      </w:pPr>
    </w:p>
    <w:p w14:paraId="1C343325" w14:textId="77777777" w:rsidR="00661032" w:rsidRPr="00805EF2" w:rsidRDefault="00661032" w:rsidP="00B45761">
      <w:pPr>
        <w:pStyle w:val="Balk4"/>
        <w:spacing w:before="0"/>
        <w:ind w:left="0" w:firstLine="709"/>
        <w:jc w:val="both"/>
        <w:rPr>
          <w:color w:val="C00000"/>
          <w:spacing w:val="-10"/>
        </w:rPr>
      </w:pPr>
      <w:r w:rsidRPr="00805EF2">
        <w:rPr>
          <w:color w:val="C00000"/>
        </w:rPr>
        <w:t>Olgunluk</w:t>
      </w:r>
      <w:r w:rsidRPr="00805EF2">
        <w:rPr>
          <w:color w:val="C00000"/>
          <w:spacing w:val="-4"/>
        </w:rPr>
        <w:t xml:space="preserve"> </w:t>
      </w:r>
      <w:r w:rsidRPr="00805EF2">
        <w:rPr>
          <w:color w:val="C00000"/>
        </w:rPr>
        <w:t>Düzeyi:</w:t>
      </w:r>
      <w:r w:rsidRPr="00805EF2">
        <w:rPr>
          <w:color w:val="C00000"/>
          <w:spacing w:val="-4"/>
        </w:rPr>
        <w:t xml:space="preserve"> </w:t>
      </w:r>
      <w:r w:rsidRPr="00805EF2">
        <w:rPr>
          <w:color w:val="C00000"/>
          <w:spacing w:val="-10"/>
        </w:rPr>
        <w:t>3</w:t>
      </w:r>
    </w:p>
    <w:p w14:paraId="199AD4FB" w14:textId="77777777" w:rsidR="00661032" w:rsidRPr="00805EF2" w:rsidRDefault="00661032" w:rsidP="00B45761">
      <w:pPr>
        <w:pStyle w:val="GvdeMetni"/>
        <w:ind w:firstLine="709"/>
        <w:jc w:val="both"/>
        <w:rPr>
          <w:i/>
          <w:iCs/>
          <w:spacing w:val="-2"/>
        </w:rPr>
      </w:pPr>
      <w:r w:rsidRPr="00805EF2">
        <w:rPr>
          <w:i/>
          <w:iCs/>
          <w:spacing w:val="-2"/>
        </w:rPr>
        <w:t xml:space="preserve">Tanımlı süreçler doğrultusunda; kurumun genelinde, tasarımı ve onayı gerçekleşen programlar, programların amaç ve öğrenme çıktılarına uygun olarak yürütülmektedir. </w:t>
      </w:r>
    </w:p>
    <w:p w14:paraId="63E9600C" w14:textId="6CDEEB35" w:rsidR="00661032" w:rsidRDefault="00661032" w:rsidP="00B45761">
      <w:pPr>
        <w:pStyle w:val="GvdeMetni"/>
        <w:ind w:firstLine="709"/>
        <w:jc w:val="both"/>
      </w:pPr>
      <w:r w:rsidRPr="00805EF2">
        <w:rPr>
          <w:spacing w:val="-2"/>
        </w:rPr>
        <w:t xml:space="preserve">Bölümümüzün, üniversitemizin web sayfasında tanıtımı bulunmaktadır (Kanıt B.1.1.1). Aynı zamanda ortaöğretim düzeyindeki öğrenciler için tanıtım broşürü bastırılmıştır (Kanıt B.1.1.2.). </w:t>
      </w:r>
      <w:r w:rsidRPr="00805EF2">
        <w:t>Türkiye Yükseköğretim Yeterlilik Çerçevesi ile uyumlu olarak program öğrenme çıktıları hazırlanmış ve kamuoyu ile paylaşılmıştır. Bu paylaşımlar ders bilgi paketiyle yapılmaktadır (Kanıt B.1.1.3.).</w:t>
      </w:r>
    </w:p>
    <w:p w14:paraId="3EF22FB7" w14:textId="77777777" w:rsidR="00AA3B67" w:rsidRPr="00805EF2" w:rsidRDefault="00AA3B67" w:rsidP="00B45761">
      <w:pPr>
        <w:pStyle w:val="GvdeMetni"/>
        <w:ind w:firstLine="709"/>
        <w:jc w:val="both"/>
        <w:rPr>
          <w:spacing w:val="-2"/>
        </w:rPr>
      </w:pPr>
    </w:p>
    <w:p w14:paraId="0B16956A" w14:textId="77777777" w:rsidR="00661032" w:rsidRPr="00771955" w:rsidRDefault="00661032" w:rsidP="00B45761">
      <w:pPr>
        <w:pStyle w:val="Balk4"/>
        <w:spacing w:before="0"/>
        <w:ind w:left="0" w:firstLine="709"/>
        <w:jc w:val="both"/>
        <w:rPr>
          <w:color w:val="2F5496" w:themeColor="accent5" w:themeShade="BF"/>
        </w:rPr>
      </w:pPr>
      <w:r w:rsidRPr="00771955">
        <w:rPr>
          <w:color w:val="2F5496" w:themeColor="accent5" w:themeShade="BF"/>
          <w:spacing w:val="-2"/>
        </w:rPr>
        <w:t>Kanıtlar</w:t>
      </w:r>
    </w:p>
    <w:p w14:paraId="7C6EA9F1" w14:textId="4D674B6F" w:rsidR="00661032" w:rsidRPr="00D36A1C" w:rsidRDefault="00661032" w:rsidP="0048664E">
      <w:pPr>
        <w:pStyle w:val="ListeParagraf"/>
        <w:widowControl w:val="0"/>
        <w:numPr>
          <w:ilvl w:val="3"/>
          <w:numId w:val="17"/>
        </w:numPr>
        <w:tabs>
          <w:tab w:val="left" w:pos="851"/>
        </w:tabs>
        <w:autoSpaceDE w:val="0"/>
        <w:autoSpaceDN w:val="0"/>
        <w:spacing w:after="0" w:line="240" w:lineRule="auto"/>
        <w:contextualSpacing w:val="0"/>
        <w:jc w:val="both"/>
        <w:rPr>
          <w:rFonts w:ascii="Times New Roman" w:hAnsi="Times New Roman" w:cs="Times New Roman"/>
          <w:i/>
          <w:sz w:val="24"/>
        </w:rPr>
      </w:pPr>
      <w:r w:rsidRPr="00D36A1C">
        <w:rPr>
          <w:rFonts w:ascii="Times New Roman" w:hAnsi="Times New Roman" w:cs="Times New Roman"/>
          <w:spacing w:val="-2"/>
          <w:sz w:val="24"/>
        </w:rPr>
        <w:t>B.1.1.1.</w:t>
      </w:r>
      <w:r w:rsidR="00BC7A11" w:rsidRPr="00D36A1C">
        <w:rPr>
          <w:rFonts w:ascii="Times New Roman" w:hAnsi="Times New Roman" w:cs="Times New Roman"/>
          <w:spacing w:val="-2"/>
          <w:sz w:val="24"/>
        </w:rPr>
        <w:t xml:space="preserve"> </w:t>
      </w:r>
      <w:hyperlink r:id="rId20" w:history="1">
        <w:proofErr w:type="spellStart"/>
        <w:r w:rsidR="00BC7A11" w:rsidRPr="00D36A1C">
          <w:rPr>
            <w:rStyle w:val="Kpr"/>
            <w:rFonts w:ascii="Times New Roman" w:hAnsi="Times New Roman" w:cs="Times New Roman"/>
            <w:spacing w:val="-2"/>
            <w:sz w:val="24"/>
          </w:rPr>
          <w:t>SBKY_Bölüm_web_sayfası</w:t>
        </w:r>
        <w:proofErr w:type="spellEnd"/>
      </w:hyperlink>
      <w:r w:rsidRPr="00D36A1C">
        <w:rPr>
          <w:rFonts w:ascii="Times New Roman" w:hAnsi="Times New Roman" w:cs="Times New Roman"/>
          <w:spacing w:val="-2"/>
          <w:sz w:val="24"/>
        </w:rPr>
        <w:t xml:space="preserve"> </w:t>
      </w:r>
    </w:p>
    <w:p w14:paraId="3C7A89B9" w14:textId="77777777" w:rsidR="00661032" w:rsidRPr="00D36A1C" w:rsidRDefault="00661032" w:rsidP="0048664E">
      <w:pPr>
        <w:pStyle w:val="ListeParagraf"/>
        <w:widowControl w:val="0"/>
        <w:numPr>
          <w:ilvl w:val="3"/>
          <w:numId w:val="17"/>
        </w:numPr>
        <w:tabs>
          <w:tab w:val="left" w:pos="851"/>
        </w:tabs>
        <w:autoSpaceDE w:val="0"/>
        <w:autoSpaceDN w:val="0"/>
        <w:spacing w:after="0" w:line="240" w:lineRule="auto"/>
        <w:contextualSpacing w:val="0"/>
        <w:jc w:val="both"/>
        <w:rPr>
          <w:rFonts w:ascii="Times New Roman" w:hAnsi="Times New Roman" w:cs="Times New Roman"/>
          <w:i/>
          <w:sz w:val="24"/>
        </w:rPr>
      </w:pPr>
      <w:r w:rsidRPr="00D36A1C">
        <w:rPr>
          <w:rFonts w:ascii="Times New Roman" w:hAnsi="Times New Roman" w:cs="Times New Roman"/>
          <w:spacing w:val="-2"/>
          <w:sz w:val="24"/>
        </w:rPr>
        <w:t xml:space="preserve">B.1.1.2. </w:t>
      </w:r>
      <w:proofErr w:type="spellStart"/>
      <w:r w:rsidRPr="00D36A1C">
        <w:rPr>
          <w:rFonts w:ascii="Times New Roman" w:hAnsi="Times New Roman" w:cs="Times New Roman"/>
          <w:spacing w:val="-2"/>
          <w:sz w:val="24"/>
        </w:rPr>
        <w:t>Siyaset_Bilimi_ve_Kamu_Yönetimi_Bölümü_Tanıtım_Broşürü</w:t>
      </w:r>
      <w:proofErr w:type="spellEnd"/>
    </w:p>
    <w:p w14:paraId="44024BC2" w14:textId="129584DE" w:rsidR="00661032" w:rsidRPr="00D36A1C" w:rsidRDefault="00661032" w:rsidP="0048664E">
      <w:pPr>
        <w:pStyle w:val="ListeParagraf"/>
        <w:widowControl w:val="0"/>
        <w:numPr>
          <w:ilvl w:val="3"/>
          <w:numId w:val="17"/>
        </w:numPr>
        <w:tabs>
          <w:tab w:val="left" w:pos="851"/>
        </w:tabs>
        <w:autoSpaceDE w:val="0"/>
        <w:autoSpaceDN w:val="0"/>
        <w:spacing w:after="0" w:line="240" w:lineRule="auto"/>
        <w:contextualSpacing w:val="0"/>
        <w:jc w:val="both"/>
        <w:rPr>
          <w:rFonts w:ascii="Times New Roman" w:hAnsi="Times New Roman" w:cs="Times New Roman"/>
          <w:i/>
          <w:sz w:val="24"/>
        </w:rPr>
      </w:pPr>
      <w:r w:rsidRPr="00D36A1C">
        <w:rPr>
          <w:rFonts w:ascii="Times New Roman" w:hAnsi="Times New Roman" w:cs="Times New Roman"/>
          <w:spacing w:val="-2"/>
          <w:sz w:val="24"/>
        </w:rPr>
        <w:t>B.1.1.3.</w:t>
      </w:r>
      <w:r w:rsidR="00BC7A11" w:rsidRPr="00D36A1C">
        <w:rPr>
          <w:rFonts w:ascii="Times New Roman" w:hAnsi="Times New Roman" w:cs="Times New Roman"/>
          <w:spacing w:val="-2"/>
          <w:sz w:val="24"/>
        </w:rPr>
        <w:t xml:space="preserve"> </w:t>
      </w:r>
      <w:hyperlink r:id="rId21" w:history="1">
        <w:proofErr w:type="spellStart"/>
        <w:r w:rsidR="00BC7A11" w:rsidRPr="00D36A1C">
          <w:rPr>
            <w:rStyle w:val="Kpr"/>
            <w:rFonts w:ascii="Times New Roman" w:hAnsi="Times New Roman" w:cs="Times New Roman"/>
            <w:spacing w:val="-2"/>
            <w:sz w:val="24"/>
          </w:rPr>
          <w:t>Program_öğrenme_çıktıları</w:t>
        </w:r>
        <w:proofErr w:type="spellEnd"/>
      </w:hyperlink>
    </w:p>
    <w:p w14:paraId="27212B3E" w14:textId="77777777" w:rsidR="00661032" w:rsidRPr="00805EF2" w:rsidRDefault="00661032" w:rsidP="00B45761">
      <w:pPr>
        <w:pStyle w:val="GvdeMetni"/>
        <w:ind w:firstLine="709"/>
        <w:jc w:val="both"/>
        <w:rPr>
          <w:i/>
        </w:rPr>
      </w:pPr>
    </w:p>
    <w:p w14:paraId="3E84B43A" w14:textId="4E8AA9BA" w:rsidR="00661032" w:rsidRPr="00AA3B67" w:rsidRDefault="00661032" w:rsidP="00B45761">
      <w:pPr>
        <w:pStyle w:val="Balk3"/>
        <w:numPr>
          <w:ilvl w:val="2"/>
          <w:numId w:val="1"/>
        </w:numPr>
        <w:tabs>
          <w:tab w:val="left" w:pos="778"/>
        </w:tabs>
        <w:spacing w:before="0"/>
        <w:ind w:left="0" w:firstLine="709"/>
        <w:jc w:val="both"/>
      </w:pPr>
      <w:r w:rsidRPr="00805EF2">
        <w:rPr>
          <w:color w:val="001F5F"/>
        </w:rPr>
        <w:lastRenderedPageBreak/>
        <w:t>Programın</w:t>
      </w:r>
      <w:r w:rsidRPr="00805EF2">
        <w:rPr>
          <w:color w:val="001F5F"/>
          <w:spacing w:val="-2"/>
        </w:rPr>
        <w:t xml:space="preserve"> </w:t>
      </w:r>
      <w:r w:rsidRPr="00805EF2">
        <w:rPr>
          <w:color w:val="001F5F"/>
        </w:rPr>
        <w:t>ders</w:t>
      </w:r>
      <w:r w:rsidRPr="00805EF2">
        <w:rPr>
          <w:color w:val="001F5F"/>
          <w:spacing w:val="-4"/>
        </w:rPr>
        <w:t xml:space="preserve"> </w:t>
      </w:r>
      <w:r w:rsidRPr="00805EF2">
        <w:rPr>
          <w:color w:val="001F5F"/>
        </w:rPr>
        <w:t>dağılım</w:t>
      </w:r>
      <w:r w:rsidRPr="00805EF2">
        <w:rPr>
          <w:color w:val="001F5F"/>
          <w:spacing w:val="-5"/>
        </w:rPr>
        <w:t xml:space="preserve"> </w:t>
      </w:r>
      <w:r w:rsidRPr="00805EF2">
        <w:rPr>
          <w:color w:val="001F5F"/>
          <w:spacing w:val="-2"/>
        </w:rPr>
        <w:t>dengesi</w:t>
      </w:r>
    </w:p>
    <w:p w14:paraId="389E1678" w14:textId="77777777" w:rsidR="00AA3B67" w:rsidRPr="00805EF2" w:rsidRDefault="00AA3B67" w:rsidP="00AA3B67">
      <w:pPr>
        <w:pStyle w:val="Balk3"/>
        <w:tabs>
          <w:tab w:val="left" w:pos="778"/>
        </w:tabs>
        <w:spacing w:before="0"/>
        <w:ind w:left="0" w:firstLine="0"/>
        <w:jc w:val="both"/>
      </w:pPr>
    </w:p>
    <w:p w14:paraId="0402F296" w14:textId="77777777" w:rsidR="00661032" w:rsidRPr="00805EF2" w:rsidRDefault="00661032" w:rsidP="00B45761">
      <w:pPr>
        <w:pStyle w:val="Balk4"/>
        <w:spacing w:before="0"/>
        <w:ind w:left="0" w:firstLine="709"/>
        <w:jc w:val="both"/>
        <w:rPr>
          <w:color w:val="C00000"/>
          <w:spacing w:val="-10"/>
        </w:rPr>
      </w:pPr>
      <w:r w:rsidRPr="00805EF2">
        <w:rPr>
          <w:color w:val="C00000"/>
        </w:rPr>
        <w:t>Olgunluk</w:t>
      </w:r>
      <w:r w:rsidRPr="00805EF2">
        <w:rPr>
          <w:color w:val="C00000"/>
          <w:spacing w:val="-4"/>
        </w:rPr>
        <w:t xml:space="preserve"> </w:t>
      </w:r>
      <w:r w:rsidRPr="00805EF2">
        <w:rPr>
          <w:color w:val="C00000"/>
        </w:rPr>
        <w:t>Düzeyi:</w:t>
      </w:r>
      <w:r w:rsidRPr="00805EF2">
        <w:rPr>
          <w:color w:val="C00000"/>
          <w:spacing w:val="-4"/>
        </w:rPr>
        <w:t xml:space="preserve"> </w:t>
      </w:r>
      <w:r w:rsidRPr="00805EF2">
        <w:rPr>
          <w:color w:val="C00000"/>
          <w:spacing w:val="-10"/>
        </w:rPr>
        <w:t>3</w:t>
      </w:r>
    </w:p>
    <w:p w14:paraId="00210BFC" w14:textId="77777777" w:rsidR="00661032" w:rsidRPr="00805EF2" w:rsidRDefault="00661032" w:rsidP="00B45761">
      <w:pPr>
        <w:pStyle w:val="Balk4"/>
        <w:spacing w:before="0"/>
        <w:ind w:left="0" w:firstLine="709"/>
        <w:jc w:val="both"/>
        <w:rPr>
          <w:color w:val="C00000"/>
          <w:spacing w:val="-10"/>
        </w:rPr>
      </w:pPr>
    </w:p>
    <w:p w14:paraId="0ED56B76" w14:textId="77777777" w:rsidR="00661032" w:rsidRPr="00805EF2" w:rsidRDefault="00661032" w:rsidP="00B45761">
      <w:pPr>
        <w:pStyle w:val="Default"/>
        <w:ind w:firstLine="709"/>
        <w:jc w:val="both"/>
        <w:rPr>
          <w:rFonts w:ascii="Times New Roman" w:hAnsi="Times New Roman" w:cs="Times New Roman"/>
          <w:i/>
          <w:iCs/>
        </w:rPr>
      </w:pPr>
      <w:r w:rsidRPr="00805EF2">
        <w:rPr>
          <w:rFonts w:ascii="Times New Roman" w:hAnsi="Times New Roman" w:cs="Times New Roman"/>
          <w:i/>
          <w:iCs/>
        </w:rPr>
        <w:t xml:space="preserve">Ders dağılımı dengesine ilişkin tanımlı süreçlere uygun olarak kurum genelinde uygulamalar bulunmaktadır. </w:t>
      </w:r>
    </w:p>
    <w:p w14:paraId="2C884817" w14:textId="39CE6CA1" w:rsidR="00661032" w:rsidRPr="00805EF2" w:rsidRDefault="00661032" w:rsidP="00B45761">
      <w:pPr>
        <w:pStyle w:val="Balk4"/>
        <w:spacing w:before="0"/>
        <w:ind w:left="0" w:firstLine="709"/>
        <w:jc w:val="both"/>
        <w:rPr>
          <w:b w:val="0"/>
          <w:i w:val="0"/>
          <w:color w:val="000000" w:themeColor="text1"/>
        </w:rPr>
      </w:pPr>
      <w:r w:rsidRPr="00805EF2">
        <w:rPr>
          <w:b w:val="0"/>
          <w:i w:val="0"/>
          <w:color w:val="000000" w:themeColor="text1"/>
        </w:rPr>
        <w:t xml:space="preserve">Bölümümüzde </w:t>
      </w:r>
      <w:r w:rsidRPr="00805EF2">
        <w:rPr>
          <w:b w:val="0"/>
          <w:i w:val="0"/>
        </w:rPr>
        <w:t>öğrenci merkezli eğitim anlayışı doğrultusunda, öğrenci başarısını artırmak esasına göre</w:t>
      </w:r>
      <w:r w:rsidRPr="00805EF2">
        <w:rPr>
          <w:b w:val="0"/>
          <w:i w:val="0"/>
          <w:color w:val="000000" w:themeColor="text1"/>
        </w:rPr>
        <w:t xml:space="preserve"> her dönem sonunda bir sonraki dönemin ders dağılımları yapılmaktadır. </w:t>
      </w:r>
      <w:r w:rsidRPr="00805EF2">
        <w:rPr>
          <w:b w:val="0"/>
          <w:bCs w:val="0"/>
          <w:i w:val="0"/>
          <w:iCs w:val="0"/>
        </w:rPr>
        <w:t xml:space="preserve">Öğretim programlarının yapısı zorunlu-seçmeli ders biçiminde oluşturulmuş ve öğrenciler tarafından seçilen dersler haftalık program oluşturulmak suretiyle öğrencilerin bilgisine sunulmaktadır (Kanıt B.1.2.1.; Kanıt B.1.2.2.). Ders dağılımına ilişkin olarak; öğretim elemanlarının uzmanlık alanına, alan/meslek bilgisi/genel kültür, zorunlu- seçmeli ders dengesine, kültürel derinlik kazanma, farklı disiplinleri tanıma imkânları gibi boyutlara yönelik ilke ve yöntemleri içeren tanımlı süreçler bulunmaktadır. İhtiyaç duyulan durumlarda bölüm dışından öğretim üyelerinin görevlendirmesi gerçekleştirilmektedir (Kanıt B.1.2.3.). Bununla birlikte bölümümüzde çift </w:t>
      </w:r>
      <w:proofErr w:type="spellStart"/>
      <w:r w:rsidRPr="00805EF2">
        <w:rPr>
          <w:b w:val="0"/>
          <w:bCs w:val="0"/>
          <w:i w:val="0"/>
          <w:iCs w:val="0"/>
        </w:rPr>
        <w:t>anadal</w:t>
      </w:r>
      <w:proofErr w:type="spellEnd"/>
      <w:r w:rsidRPr="00805EF2">
        <w:rPr>
          <w:b w:val="0"/>
          <w:bCs w:val="0"/>
          <w:i w:val="0"/>
          <w:iCs w:val="0"/>
        </w:rPr>
        <w:t xml:space="preserve"> olanağı da mevcuttur ve ilgi duyan öğrenciler faydalanmaktadır (Kanıt B.1.2.4.). </w:t>
      </w:r>
    </w:p>
    <w:p w14:paraId="0342615F" w14:textId="77777777" w:rsidR="00661032" w:rsidRPr="00805EF2" w:rsidRDefault="00661032" w:rsidP="00B45761">
      <w:pPr>
        <w:pStyle w:val="Default"/>
        <w:ind w:firstLine="709"/>
        <w:jc w:val="both"/>
        <w:rPr>
          <w:rFonts w:ascii="Times New Roman" w:hAnsi="Times New Roman" w:cs="Times New Roman"/>
          <w:i/>
          <w:iCs/>
        </w:rPr>
      </w:pPr>
    </w:p>
    <w:p w14:paraId="249E3C5A" w14:textId="77777777" w:rsidR="00661032" w:rsidRPr="00771955" w:rsidRDefault="00661032" w:rsidP="00B45761">
      <w:pPr>
        <w:pStyle w:val="Balk4"/>
        <w:spacing w:before="0"/>
        <w:ind w:left="0" w:firstLine="709"/>
        <w:jc w:val="both"/>
        <w:rPr>
          <w:color w:val="2F5496" w:themeColor="accent5" w:themeShade="BF"/>
        </w:rPr>
      </w:pPr>
      <w:r w:rsidRPr="00771955">
        <w:rPr>
          <w:color w:val="2F5496" w:themeColor="accent5" w:themeShade="BF"/>
          <w:spacing w:val="-2"/>
        </w:rPr>
        <w:t>Kanıtlar</w:t>
      </w:r>
    </w:p>
    <w:p w14:paraId="657DFD12" w14:textId="77777777" w:rsidR="00661032" w:rsidRPr="00805EF2" w:rsidRDefault="00661032" w:rsidP="0048664E">
      <w:pPr>
        <w:pStyle w:val="ListeParagraf"/>
        <w:widowControl w:val="0"/>
        <w:numPr>
          <w:ilvl w:val="3"/>
          <w:numId w:val="16"/>
        </w:numPr>
        <w:tabs>
          <w:tab w:val="left" w:pos="858"/>
        </w:tabs>
        <w:autoSpaceDE w:val="0"/>
        <w:autoSpaceDN w:val="0"/>
        <w:spacing w:after="0" w:line="240" w:lineRule="auto"/>
        <w:contextualSpacing w:val="0"/>
        <w:jc w:val="both"/>
        <w:rPr>
          <w:rFonts w:ascii="Times New Roman" w:hAnsi="Times New Roman" w:cs="Times New Roman"/>
          <w:sz w:val="24"/>
        </w:rPr>
      </w:pPr>
      <w:r w:rsidRPr="00805EF2">
        <w:rPr>
          <w:rFonts w:ascii="Times New Roman" w:hAnsi="Times New Roman" w:cs="Times New Roman"/>
          <w:spacing w:val="-2"/>
          <w:sz w:val="24"/>
        </w:rPr>
        <w:t xml:space="preserve">B.1.2.1. </w:t>
      </w:r>
      <w:proofErr w:type="spellStart"/>
      <w:r w:rsidRPr="00805EF2">
        <w:rPr>
          <w:rFonts w:ascii="Times New Roman" w:hAnsi="Times New Roman" w:cs="Times New Roman"/>
          <w:spacing w:val="-2"/>
          <w:sz w:val="24"/>
        </w:rPr>
        <w:t>Ders_dağılımına_ilişkin_bölüm_kurul_toplantısı_tutanağı</w:t>
      </w:r>
      <w:proofErr w:type="spellEnd"/>
    </w:p>
    <w:p w14:paraId="2D628B1C" w14:textId="77777777" w:rsidR="00661032" w:rsidRPr="00805EF2" w:rsidRDefault="00661032" w:rsidP="0048664E">
      <w:pPr>
        <w:pStyle w:val="ListeParagraf"/>
        <w:widowControl w:val="0"/>
        <w:numPr>
          <w:ilvl w:val="3"/>
          <w:numId w:val="16"/>
        </w:numPr>
        <w:tabs>
          <w:tab w:val="left" w:pos="858"/>
        </w:tabs>
        <w:autoSpaceDE w:val="0"/>
        <w:autoSpaceDN w:val="0"/>
        <w:spacing w:after="0" w:line="240" w:lineRule="auto"/>
        <w:contextualSpacing w:val="0"/>
        <w:jc w:val="both"/>
        <w:rPr>
          <w:rFonts w:ascii="Times New Roman" w:hAnsi="Times New Roman" w:cs="Times New Roman"/>
          <w:sz w:val="24"/>
        </w:rPr>
      </w:pPr>
      <w:r w:rsidRPr="00805EF2">
        <w:rPr>
          <w:rFonts w:ascii="Times New Roman" w:hAnsi="Times New Roman" w:cs="Times New Roman"/>
          <w:sz w:val="24"/>
        </w:rPr>
        <w:t xml:space="preserve">B.1.2.2. </w:t>
      </w:r>
      <w:proofErr w:type="spellStart"/>
      <w:r w:rsidRPr="00805EF2">
        <w:rPr>
          <w:rFonts w:ascii="Times New Roman" w:hAnsi="Times New Roman" w:cs="Times New Roman"/>
          <w:sz w:val="24"/>
        </w:rPr>
        <w:t>Haftalık_ders_programına_ilişkin_bölüm_kurulu_kararı</w:t>
      </w:r>
      <w:proofErr w:type="spellEnd"/>
    </w:p>
    <w:p w14:paraId="387F7668" w14:textId="77777777" w:rsidR="00661032" w:rsidRPr="00805EF2" w:rsidRDefault="00661032" w:rsidP="0048664E">
      <w:pPr>
        <w:pStyle w:val="ListeParagraf"/>
        <w:widowControl w:val="0"/>
        <w:numPr>
          <w:ilvl w:val="3"/>
          <w:numId w:val="16"/>
        </w:numPr>
        <w:tabs>
          <w:tab w:val="left" w:pos="858"/>
        </w:tabs>
        <w:autoSpaceDE w:val="0"/>
        <w:autoSpaceDN w:val="0"/>
        <w:spacing w:after="0" w:line="240" w:lineRule="auto"/>
        <w:contextualSpacing w:val="0"/>
        <w:jc w:val="both"/>
        <w:rPr>
          <w:rFonts w:ascii="Times New Roman" w:hAnsi="Times New Roman" w:cs="Times New Roman"/>
          <w:sz w:val="24"/>
        </w:rPr>
      </w:pPr>
      <w:r w:rsidRPr="00805EF2">
        <w:rPr>
          <w:rFonts w:ascii="Times New Roman" w:hAnsi="Times New Roman" w:cs="Times New Roman"/>
          <w:spacing w:val="-2"/>
          <w:sz w:val="24"/>
        </w:rPr>
        <w:t xml:space="preserve">B.1.2.3. </w:t>
      </w:r>
      <w:proofErr w:type="spellStart"/>
      <w:r w:rsidRPr="00805EF2">
        <w:rPr>
          <w:rFonts w:ascii="Times New Roman" w:hAnsi="Times New Roman" w:cs="Times New Roman"/>
          <w:spacing w:val="-2"/>
          <w:sz w:val="24"/>
        </w:rPr>
        <w:t>Ders_görevlendirmesine_ilişkin_bölüm_kurul_toplantısı_tutanağı</w:t>
      </w:r>
      <w:proofErr w:type="spellEnd"/>
    </w:p>
    <w:p w14:paraId="0CEE4754" w14:textId="7C9C5EFA" w:rsidR="00661032" w:rsidRPr="007E25A6" w:rsidRDefault="00661032" w:rsidP="0048664E">
      <w:pPr>
        <w:pStyle w:val="ListeParagraf"/>
        <w:widowControl w:val="0"/>
        <w:numPr>
          <w:ilvl w:val="3"/>
          <w:numId w:val="16"/>
        </w:numPr>
        <w:tabs>
          <w:tab w:val="left" w:pos="858"/>
        </w:tabs>
        <w:autoSpaceDE w:val="0"/>
        <w:autoSpaceDN w:val="0"/>
        <w:spacing w:after="0" w:line="240" w:lineRule="auto"/>
        <w:contextualSpacing w:val="0"/>
        <w:jc w:val="both"/>
        <w:rPr>
          <w:rFonts w:ascii="Times New Roman" w:hAnsi="Times New Roman" w:cs="Times New Roman"/>
          <w:sz w:val="24"/>
        </w:rPr>
      </w:pPr>
      <w:r w:rsidRPr="007E25A6">
        <w:rPr>
          <w:rFonts w:ascii="Times New Roman" w:hAnsi="Times New Roman" w:cs="Times New Roman"/>
          <w:spacing w:val="-2"/>
          <w:sz w:val="24"/>
        </w:rPr>
        <w:t>B.1.2.4.</w:t>
      </w:r>
      <w:r w:rsidR="00F216F2" w:rsidRPr="007E25A6">
        <w:rPr>
          <w:rFonts w:ascii="Times New Roman" w:hAnsi="Times New Roman" w:cs="Times New Roman"/>
          <w:spacing w:val="-2"/>
          <w:sz w:val="24"/>
        </w:rPr>
        <w:t xml:space="preserve"> </w:t>
      </w:r>
      <w:hyperlink r:id="rId22" w:history="1">
        <w:proofErr w:type="spellStart"/>
        <w:r w:rsidR="00F216F2" w:rsidRPr="007E25A6">
          <w:rPr>
            <w:rStyle w:val="Kpr"/>
            <w:rFonts w:ascii="Times New Roman" w:hAnsi="Times New Roman" w:cs="Times New Roman"/>
            <w:spacing w:val="-2"/>
            <w:sz w:val="24"/>
          </w:rPr>
          <w:t>Eğitim_kataloğu</w:t>
        </w:r>
        <w:proofErr w:type="spellEnd"/>
      </w:hyperlink>
      <w:r w:rsidR="00F216F2" w:rsidRPr="007E25A6">
        <w:rPr>
          <w:rFonts w:ascii="Times New Roman" w:hAnsi="Times New Roman" w:cs="Times New Roman"/>
          <w:spacing w:val="-2"/>
          <w:sz w:val="24"/>
        </w:rPr>
        <w:t xml:space="preserve"> </w:t>
      </w:r>
    </w:p>
    <w:p w14:paraId="2C33294C" w14:textId="77777777" w:rsidR="00661032" w:rsidRPr="00805EF2" w:rsidRDefault="00661032" w:rsidP="00B45761">
      <w:pPr>
        <w:pStyle w:val="ListeParagraf"/>
        <w:tabs>
          <w:tab w:val="left" w:pos="858"/>
        </w:tabs>
        <w:spacing w:after="0" w:line="240" w:lineRule="auto"/>
        <w:ind w:left="0" w:firstLine="709"/>
        <w:contextualSpacing w:val="0"/>
        <w:jc w:val="both"/>
        <w:rPr>
          <w:rFonts w:ascii="Times New Roman" w:hAnsi="Times New Roman" w:cs="Times New Roman"/>
          <w:sz w:val="24"/>
        </w:rPr>
      </w:pPr>
    </w:p>
    <w:p w14:paraId="41C422E6" w14:textId="23D0C187" w:rsidR="00661032" w:rsidRPr="00AA3B67" w:rsidRDefault="00661032" w:rsidP="00B45761">
      <w:pPr>
        <w:pStyle w:val="Balk3"/>
        <w:numPr>
          <w:ilvl w:val="2"/>
          <w:numId w:val="1"/>
        </w:numPr>
        <w:tabs>
          <w:tab w:val="left" w:pos="778"/>
        </w:tabs>
        <w:spacing w:before="0"/>
        <w:ind w:left="0" w:firstLine="709"/>
        <w:jc w:val="both"/>
      </w:pPr>
      <w:r w:rsidRPr="00805EF2">
        <w:rPr>
          <w:color w:val="001F5F"/>
        </w:rPr>
        <w:t>Ders</w:t>
      </w:r>
      <w:r w:rsidRPr="00805EF2">
        <w:rPr>
          <w:color w:val="001F5F"/>
          <w:spacing w:val="-4"/>
        </w:rPr>
        <w:t xml:space="preserve"> </w:t>
      </w:r>
      <w:r w:rsidRPr="00805EF2">
        <w:rPr>
          <w:color w:val="001F5F"/>
        </w:rPr>
        <w:t>kazanımlarının</w:t>
      </w:r>
      <w:r w:rsidRPr="00805EF2">
        <w:rPr>
          <w:color w:val="001F5F"/>
          <w:spacing w:val="-3"/>
        </w:rPr>
        <w:t xml:space="preserve"> </w:t>
      </w:r>
      <w:r w:rsidRPr="00805EF2">
        <w:rPr>
          <w:color w:val="001F5F"/>
        </w:rPr>
        <w:t>program</w:t>
      </w:r>
      <w:r w:rsidRPr="00805EF2">
        <w:rPr>
          <w:color w:val="001F5F"/>
          <w:spacing w:val="-6"/>
        </w:rPr>
        <w:t xml:space="preserve"> </w:t>
      </w:r>
      <w:r w:rsidRPr="00805EF2">
        <w:rPr>
          <w:color w:val="001F5F"/>
        </w:rPr>
        <w:t>çıktılarıyla</w:t>
      </w:r>
      <w:r w:rsidRPr="00805EF2">
        <w:rPr>
          <w:color w:val="001F5F"/>
          <w:spacing w:val="-3"/>
        </w:rPr>
        <w:t xml:space="preserve"> </w:t>
      </w:r>
      <w:r w:rsidRPr="00805EF2">
        <w:rPr>
          <w:color w:val="001F5F"/>
          <w:spacing w:val="-2"/>
        </w:rPr>
        <w:t>uyumu</w:t>
      </w:r>
    </w:p>
    <w:p w14:paraId="1A9D19E8" w14:textId="77777777" w:rsidR="00AA3B67" w:rsidRPr="00805EF2" w:rsidRDefault="00AA3B67" w:rsidP="00AA3B67">
      <w:pPr>
        <w:pStyle w:val="Balk3"/>
        <w:tabs>
          <w:tab w:val="left" w:pos="778"/>
        </w:tabs>
        <w:spacing w:before="0"/>
        <w:ind w:left="709" w:firstLine="0"/>
        <w:jc w:val="both"/>
      </w:pPr>
    </w:p>
    <w:p w14:paraId="1C7BA6AD" w14:textId="77777777" w:rsidR="00661032" w:rsidRPr="00805EF2" w:rsidRDefault="00661032" w:rsidP="00B45761">
      <w:pPr>
        <w:pStyle w:val="Balk4"/>
        <w:spacing w:before="0"/>
        <w:ind w:left="0" w:firstLine="709"/>
        <w:jc w:val="both"/>
        <w:rPr>
          <w:color w:val="C00000"/>
          <w:spacing w:val="-10"/>
        </w:rPr>
      </w:pPr>
      <w:r w:rsidRPr="00805EF2">
        <w:rPr>
          <w:color w:val="C00000"/>
        </w:rPr>
        <w:t>Olgunluk</w:t>
      </w:r>
      <w:r w:rsidRPr="00805EF2">
        <w:rPr>
          <w:color w:val="C00000"/>
          <w:spacing w:val="-4"/>
        </w:rPr>
        <w:t xml:space="preserve"> </w:t>
      </w:r>
      <w:r w:rsidRPr="00805EF2">
        <w:rPr>
          <w:color w:val="C00000"/>
        </w:rPr>
        <w:t>Düzeyi:</w:t>
      </w:r>
      <w:r w:rsidRPr="00805EF2">
        <w:rPr>
          <w:color w:val="C00000"/>
          <w:spacing w:val="-4"/>
        </w:rPr>
        <w:t xml:space="preserve"> </w:t>
      </w:r>
      <w:r w:rsidRPr="00805EF2">
        <w:rPr>
          <w:color w:val="C00000"/>
          <w:spacing w:val="-10"/>
        </w:rPr>
        <w:t>3</w:t>
      </w:r>
    </w:p>
    <w:p w14:paraId="4EB5FB83" w14:textId="77777777" w:rsidR="00661032" w:rsidRPr="00805EF2" w:rsidRDefault="00661032" w:rsidP="00B45761">
      <w:pPr>
        <w:pStyle w:val="Balk4"/>
        <w:spacing w:before="0"/>
        <w:ind w:left="0" w:firstLine="709"/>
        <w:jc w:val="both"/>
        <w:rPr>
          <w:color w:val="C00000"/>
          <w:spacing w:val="-10"/>
        </w:rPr>
      </w:pPr>
    </w:p>
    <w:p w14:paraId="367EA110" w14:textId="77777777" w:rsidR="00661032" w:rsidRPr="00805EF2" w:rsidRDefault="00661032" w:rsidP="00B45761">
      <w:pPr>
        <w:pStyle w:val="Default"/>
        <w:ind w:firstLine="709"/>
        <w:jc w:val="both"/>
        <w:rPr>
          <w:rFonts w:ascii="Times New Roman" w:hAnsi="Times New Roman" w:cs="Times New Roman"/>
          <w:i/>
          <w:iCs/>
        </w:rPr>
      </w:pPr>
      <w:r w:rsidRPr="00805EF2">
        <w:rPr>
          <w:rFonts w:ascii="Times New Roman" w:hAnsi="Times New Roman" w:cs="Times New Roman"/>
          <w:i/>
          <w:iCs/>
        </w:rPr>
        <w:t xml:space="preserve">Ders kazanımları programların genelinde program çıktılarıyla uyumlandırılmıştır ve ders bilgi paketleri ile paylaşılmaktadır. </w:t>
      </w:r>
    </w:p>
    <w:p w14:paraId="32F5BFCD" w14:textId="17F7A629" w:rsidR="00661032" w:rsidRDefault="00661032" w:rsidP="00B45761">
      <w:pPr>
        <w:pStyle w:val="GvdeMetni"/>
        <w:ind w:firstLine="709"/>
        <w:jc w:val="both"/>
      </w:pPr>
      <w:r w:rsidRPr="00805EF2">
        <w:t>Bölümümüzde verilmekte olan derslere ilişkin çıktılar, program kazanımları ile ilişkilendirilerek oluşturulmuştur. Ders çıktıları ile birlikte program kazanımları Türkiye Yükseköğretim Yeterlilik Çerçevesi ile uyumlu olarak, programa kayıtlı öğrencilerin öğrenme ve sorumluluk alarak bağımsız çalışabilme yetkiliği kazanmalarına yönelik planlanmıştır. Bölüme ait derslerin öğrenme kazanımları tanımlanmış ve program çıktıları ile ders kazanımları, Eğitim Kataloğunda ders bilgi paketleri ile güncel bir şekilde tutulmaktadır (Kanıt B.1.3.1.).</w:t>
      </w:r>
    </w:p>
    <w:p w14:paraId="12AE344F" w14:textId="77777777" w:rsidR="00AA3B67" w:rsidRPr="00805EF2" w:rsidRDefault="00AA3B67" w:rsidP="00B45761">
      <w:pPr>
        <w:pStyle w:val="GvdeMetni"/>
        <w:ind w:firstLine="709"/>
        <w:jc w:val="both"/>
      </w:pPr>
    </w:p>
    <w:p w14:paraId="18CBDEE9" w14:textId="77777777" w:rsidR="00661032" w:rsidRPr="00805EF2" w:rsidRDefault="00661032" w:rsidP="00B45761">
      <w:pPr>
        <w:pStyle w:val="Default"/>
        <w:ind w:firstLine="709"/>
        <w:jc w:val="both"/>
        <w:rPr>
          <w:rFonts w:ascii="Times New Roman" w:hAnsi="Times New Roman" w:cs="Times New Roman"/>
          <w:i/>
          <w:iCs/>
          <w:sz w:val="22"/>
          <w:szCs w:val="22"/>
        </w:rPr>
      </w:pPr>
    </w:p>
    <w:p w14:paraId="60335667" w14:textId="77777777" w:rsidR="00661032" w:rsidRPr="00771955" w:rsidRDefault="00661032" w:rsidP="00B45761">
      <w:pPr>
        <w:pStyle w:val="Balk4"/>
        <w:spacing w:before="0"/>
        <w:ind w:left="0" w:firstLine="709"/>
        <w:jc w:val="both"/>
        <w:rPr>
          <w:color w:val="2F5496" w:themeColor="accent5" w:themeShade="BF"/>
        </w:rPr>
      </w:pPr>
      <w:r w:rsidRPr="00771955">
        <w:rPr>
          <w:color w:val="2F5496" w:themeColor="accent5" w:themeShade="BF"/>
          <w:spacing w:val="-2"/>
        </w:rPr>
        <w:t>Kanıtlar</w:t>
      </w:r>
    </w:p>
    <w:p w14:paraId="2C868B61" w14:textId="1C6426CD" w:rsidR="00661032" w:rsidRPr="007E25A6" w:rsidRDefault="00661032" w:rsidP="00B45761">
      <w:pPr>
        <w:pStyle w:val="ListeParagraf"/>
        <w:widowControl w:val="0"/>
        <w:numPr>
          <w:ilvl w:val="0"/>
          <w:numId w:val="4"/>
        </w:numPr>
        <w:tabs>
          <w:tab w:val="left" w:pos="858"/>
        </w:tabs>
        <w:autoSpaceDE w:val="0"/>
        <w:autoSpaceDN w:val="0"/>
        <w:spacing w:after="0" w:line="240" w:lineRule="auto"/>
        <w:ind w:left="0" w:firstLine="709"/>
        <w:contextualSpacing w:val="0"/>
        <w:jc w:val="both"/>
        <w:rPr>
          <w:rFonts w:ascii="Times New Roman" w:hAnsi="Times New Roman" w:cs="Times New Roman"/>
          <w:sz w:val="24"/>
        </w:rPr>
      </w:pPr>
      <w:r w:rsidRPr="007E25A6">
        <w:rPr>
          <w:rFonts w:ascii="Times New Roman" w:hAnsi="Times New Roman" w:cs="Times New Roman"/>
          <w:spacing w:val="-2"/>
          <w:sz w:val="24"/>
        </w:rPr>
        <w:t>B.1.3.1.</w:t>
      </w:r>
      <w:hyperlink r:id="rId23" w:history="1">
        <w:r w:rsidR="00F216F2" w:rsidRPr="007E25A6">
          <w:rPr>
            <w:rStyle w:val="Kpr"/>
            <w:rFonts w:ascii="Times New Roman" w:hAnsi="Times New Roman" w:cs="Times New Roman"/>
            <w:spacing w:val="-2"/>
            <w:sz w:val="24"/>
          </w:rPr>
          <w:t xml:space="preserve"> </w:t>
        </w:r>
        <w:proofErr w:type="spellStart"/>
        <w:r w:rsidR="00F216F2" w:rsidRPr="007E25A6">
          <w:rPr>
            <w:rStyle w:val="Kpr"/>
            <w:rFonts w:ascii="Times New Roman" w:hAnsi="Times New Roman" w:cs="Times New Roman"/>
            <w:spacing w:val="-2"/>
            <w:sz w:val="24"/>
          </w:rPr>
          <w:t>Eğitim_kataloğu</w:t>
        </w:r>
        <w:proofErr w:type="spellEnd"/>
      </w:hyperlink>
    </w:p>
    <w:p w14:paraId="2DEEC021" w14:textId="77777777" w:rsidR="00AA3B67" w:rsidRPr="00805EF2" w:rsidRDefault="00AA3B67" w:rsidP="00F216F2">
      <w:pPr>
        <w:pStyle w:val="ListeParagraf"/>
        <w:widowControl w:val="0"/>
        <w:tabs>
          <w:tab w:val="left" w:pos="858"/>
        </w:tabs>
        <w:autoSpaceDE w:val="0"/>
        <w:autoSpaceDN w:val="0"/>
        <w:spacing w:after="0" w:line="240" w:lineRule="auto"/>
        <w:ind w:left="709"/>
        <w:contextualSpacing w:val="0"/>
        <w:jc w:val="both"/>
        <w:rPr>
          <w:rFonts w:ascii="Times New Roman" w:hAnsi="Times New Roman" w:cs="Times New Roman"/>
          <w:sz w:val="24"/>
        </w:rPr>
      </w:pPr>
    </w:p>
    <w:p w14:paraId="409DD989" w14:textId="3B4D792C" w:rsidR="00661032" w:rsidRPr="00AA3B67" w:rsidRDefault="00661032" w:rsidP="00B45761">
      <w:pPr>
        <w:pStyle w:val="Balk3"/>
        <w:numPr>
          <w:ilvl w:val="2"/>
          <w:numId w:val="1"/>
        </w:numPr>
        <w:tabs>
          <w:tab w:val="left" w:pos="778"/>
        </w:tabs>
        <w:spacing w:before="0"/>
        <w:ind w:left="0" w:firstLine="709"/>
        <w:jc w:val="both"/>
      </w:pPr>
      <w:r w:rsidRPr="00805EF2">
        <w:rPr>
          <w:color w:val="001F5F"/>
        </w:rPr>
        <w:t>Öğrenci</w:t>
      </w:r>
      <w:r w:rsidRPr="00805EF2">
        <w:rPr>
          <w:color w:val="001F5F"/>
          <w:spacing w:val="-3"/>
        </w:rPr>
        <w:t xml:space="preserve"> </w:t>
      </w:r>
      <w:r w:rsidRPr="00805EF2">
        <w:rPr>
          <w:color w:val="001F5F"/>
        </w:rPr>
        <w:t>iş</w:t>
      </w:r>
      <w:r w:rsidRPr="00805EF2">
        <w:rPr>
          <w:color w:val="001F5F"/>
          <w:spacing w:val="-2"/>
        </w:rPr>
        <w:t xml:space="preserve"> </w:t>
      </w:r>
      <w:r w:rsidRPr="00805EF2">
        <w:rPr>
          <w:color w:val="001F5F"/>
        </w:rPr>
        <w:t>yüküne</w:t>
      </w:r>
      <w:r w:rsidRPr="00805EF2">
        <w:rPr>
          <w:color w:val="001F5F"/>
          <w:spacing w:val="-3"/>
        </w:rPr>
        <w:t xml:space="preserve"> </w:t>
      </w:r>
      <w:r w:rsidRPr="00805EF2">
        <w:rPr>
          <w:color w:val="001F5F"/>
        </w:rPr>
        <w:t>dayalı</w:t>
      </w:r>
      <w:r w:rsidRPr="00805EF2">
        <w:rPr>
          <w:color w:val="001F5F"/>
          <w:spacing w:val="-3"/>
        </w:rPr>
        <w:t xml:space="preserve"> </w:t>
      </w:r>
      <w:r w:rsidRPr="00805EF2">
        <w:rPr>
          <w:color w:val="001F5F"/>
        </w:rPr>
        <w:t>ders</w:t>
      </w:r>
      <w:r w:rsidRPr="00805EF2">
        <w:rPr>
          <w:color w:val="001F5F"/>
          <w:spacing w:val="-2"/>
        </w:rPr>
        <w:t xml:space="preserve"> tasarımı</w:t>
      </w:r>
    </w:p>
    <w:p w14:paraId="262E55E4" w14:textId="77777777" w:rsidR="00AA3B67" w:rsidRPr="00805EF2" w:rsidRDefault="00AA3B67" w:rsidP="00B45761">
      <w:pPr>
        <w:pStyle w:val="Balk3"/>
        <w:numPr>
          <w:ilvl w:val="2"/>
          <w:numId w:val="1"/>
        </w:numPr>
        <w:tabs>
          <w:tab w:val="left" w:pos="778"/>
        </w:tabs>
        <w:spacing w:before="0"/>
        <w:ind w:left="0" w:firstLine="709"/>
        <w:jc w:val="both"/>
      </w:pPr>
    </w:p>
    <w:p w14:paraId="02AF39AF" w14:textId="77777777" w:rsidR="00661032" w:rsidRPr="00805EF2" w:rsidRDefault="00661032" w:rsidP="00B45761">
      <w:pPr>
        <w:pStyle w:val="Balk4"/>
        <w:spacing w:before="0"/>
        <w:ind w:left="0" w:firstLine="709"/>
        <w:jc w:val="both"/>
        <w:rPr>
          <w:color w:val="C00000"/>
          <w:spacing w:val="-10"/>
        </w:rPr>
      </w:pPr>
      <w:r w:rsidRPr="00805EF2">
        <w:rPr>
          <w:color w:val="C00000"/>
        </w:rPr>
        <w:t>Olgunluk</w:t>
      </w:r>
      <w:r w:rsidRPr="00805EF2">
        <w:rPr>
          <w:color w:val="C00000"/>
          <w:spacing w:val="-4"/>
        </w:rPr>
        <w:t xml:space="preserve"> </w:t>
      </w:r>
      <w:r w:rsidRPr="00805EF2">
        <w:rPr>
          <w:color w:val="C00000"/>
        </w:rPr>
        <w:t>Düzeyi:</w:t>
      </w:r>
      <w:r w:rsidRPr="00805EF2">
        <w:rPr>
          <w:color w:val="C00000"/>
          <w:spacing w:val="-4"/>
        </w:rPr>
        <w:t xml:space="preserve"> </w:t>
      </w:r>
      <w:r w:rsidRPr="00805EF2">
        <w:rPr>
          <w:color w:val="C00000"/>
          <w:spacing w:val="-10"/>
        </w:rPr>
        <w:t>3</w:t>
      </w:r>
    </w:p>
    <w:p w14:paraId="1744AB0B" w14:textId="77777777" w:rsidR="00661032" w:rsidRPr="00805EF2" w:rsidRDefault="00661032" w:rsidP="00B45761">
      <w:pPr>
        <w:pStyle w:val="Balk4"/>
        <w:spacing w:before="0"/>
        <w:ind w:left="0" w:firstLine="709"/>
        <w:jc w:val="both"/>
      </w:pPr>
    </w:p>
    <w:p w14:paraId="40628EE1" w14:textId="77777777" w:rsidR="00661032" w:rsidRPr="00805EF2" w:rsidRDefault="00661032" w:rsidP="00B45761">
      <w:pPr>
        <w:pStyle w:val="Default"/>
        <w:ind w:firstLine="709"/>
        <w:jc w:val="both"/>
        <w:rPr>
          <w:rFonts w:ascii="Times New Roman" w:hAnsi="Times New Roman" w:cs="Times New Roman"/>
          <w:i/>
          <w:iCs/>
        </w:rPr>
      </w:pPr>
      <w:r w:rsidRPr="00805EF2">
        <w:rPr>
          <w:rFonts w:ascii="Times New Roman" w:hAnsi="Times New Roman" w:cs="Times New Roman"/>
          <w:i/>
          <w:iCs/>
        </w:rPr>
        <w:t xml:space="preserve">Dersler öğrenci iş yüküne uygun olarak tasarlanmış, ilan edilmiş ve uygulamaya konulmuştur. </w:t>
      </w:r>
    </w:p>
    <w:p w14:paraId="20101BF7" w14:textId="63A8AB67" w:rsidR="00661032" w:rsidRDefault="00661032" w:rsidP="00B45761">
      <w:pPr>
        <w:pStyle w:val="GvdeMetni"/>
        <w:ind w:firstLine="709"/>
        <w:jc w:val="both"/>
      </w:pPr>
      <w:r w:rsidRPr="00805EF2">
        <w:lastRenderedPageBreak/>
        <w:t>Bölümümüze ait tüm derslerin AKTS değeri, eğitim kataloğunun yer aldığı web sayfası aracılığıyla paylaşılmaktadır. Bölümde verilen tüm derslerin öğrenci iş yükü takibi, web sayfasında yer alan ders bilgi paketlerinde gösterilen programın öğretim planlarından yapılabilmektedir. (Kanıt B.1.4.1.).</w:t>
      </w:r>
    </w:p>
    <w:p w14:paraId="58C47A2A" w14:textId="77777777" w:rsidR="00542D9C" w:rsidRPr="00805EF2" w:rsidRDefault="00542D9C" w:rsidP="00B45761">
      <w:pPr>
        <w:pStyle w:val="GvdeMetni"/>
        <w:ind w:firstLine="709"/>
        <w:jc w:val="both"/>
      </w:pPr>
    </w:p>
    <w:p w14:paraId="250D9E7C" w14:textId="77777777" w:rsidR="00661032" w:rsidRPr="00771955" w:rsidRDefault="00661032" w:rsidP="00B45761">
      <w:pPr>
        <w:pStyle w:val="Balk4"/>
        <w:spacing w:before="0"/>
        <w:ind w:left="0" w:firstLine="709"/>
        <w:jc w:val="both"/>
        <w:rPr>
          <w:color w:val="2F5496" w:themeColor="accent5" w:themeShade="BF"/>
        </w:rPr>
      </w:pPr>
      <w:r w:rsidRPr="00771955">
        <w:rPr>
          <w:color w:val="2F5496" w:themeColor="accent5" w:themeShade="BF"/>
          <w:spacing w:val="-2"/>
        </w:rPr>
        <w:t>Kanıtlar</w:t>
      </w:r>
    </w:p>
    <w:p w14:paraId="1685C707" w14:textId="68EC5530" w:rsidR="00661032" w:rsidRPr="007E25A6" w:rsidRDefault="00661032" w:rsidP="0048664E">
      <w:pPr>
        <w:pStyle w:val="ListeParagraf"/>
        <w:widowControl w:val="0"/>
        <w:numPr>
          <w:ilvl w:val="3"/>
          <w:numId w:val="15"/>
        </w:numPr>
        <w:tabs>
          <w:tab w:val="left" w:pos="858"/>
        </w:tabs>
        <w:autoSpaceDE w:val="0"/>
        <w:autoSpaceDN w:val="0"/>
        <w:spacing w:after="0" w:line="240" w:lineRule="auto"/>
        <w:contextualSpacing w:val="0"/>
        <w:jc w:val="both"/>
        <w:rPr>
          <w:rFonts w:ascii="Times New Roman" w:hAnsi="Times New Roman" w:cs="Times New Roman"/>
          <w:sz w:val="24"/>
        </w:rPr>
      </w:pPr>
      <w:r w:rsidRPr="007E25A6">
        <w:rPr>
          <w:rFonts w:ascii="Times New Roman" w:hAnsi="Times New Roman" w:cs="Times New Roman"/>
          <w:spacing w:val="-2"/>
          <w:sz w:val="24"/>
        </w:rPr>
        <w:t>B.1.4.1.</w:t>
      </w:r>
      <w:r w:rsidR="00F216F2" w:rsidRPr="007E25A6">
        <w:rPr>
          <w:rFonts w:ascii="Times New Roman" w:hAnsi="Times New Roman" w:cs="Times New Roman"/>
          <w:spacing w:val="-2"/>
          <w:sz w:val="24"/>
        </w:rPr>
        <w:t xml:space="preserve"> </w:t>
      </w:r>
      <w:hyperlink r:id="rId24" w:history="1">
        <w:proofErr w:type="spellStart"/>
        <w:r w:rsidR="00F216F2" w:rsidRPr="007E25A6">
          <w:rPr>
            <w:rStyle w:val="Kpr"/>
            <w:rFonts w:ascii="Times New Roman" w:hAnsi="Times New Roman" w:cs="Times New Roman"/>
            <w:spacing w:val="-2"/>
            <w:sz w:val="24"/>
          </w:rPr>
          <w:t>Ders_planı_örneği</w:t>
        </w:r>
        <w:proofErr w:type="spellEnd"/>
      </w:hyperlink>
      <w:r w:rsidR="00F216F2" w:rsidRPr="007E25A6">
        <w:rPr>
          <w:rFonts w:ascii="Times New Roman" w:hAnsi="Times New Roman" w:cs="Times New Roman"/>
          <w:spacing w:val="-2"/>
          <w:sz w:val="24"/>
        </w:rPr>
        <w:t xml:space="preserve"> </w:t>
      </w:r>
    </w:p>
    <w:p w14:paraId="16603B9C" w14:textId="77777777" w:rsidR="00542D9C" w:rsidRPr="00805EF2" w:rsidRDefault="00542D9C" w:rsidP="00542D9C">
      <w:pPr>
        <w:pStyle w:val="ListeParagraf"/>
        <w:widowControl w:val="0"/>
        <w:tabs>
          <w:tab w:val="left" w:pos="858"/>
        </w:tabs>
        <w:autoSpaceDE w:val="0"/>
        <w:autoSpaceDN w:val="0"/>
        <w:spacing w:after="0" w:line="240" w:lineRule="auto"/>
        <w:ind w:left="709"/>
        <w:contextualSpacing w:val="0"/>
        <w:jc w:val="both"/>
        <w:rPr>
          <w:rFonts w:ascii="Times New Roman" w:hAnsi="Times New Roman" w:cs="Times New Roman"/>
          <w:sz w:val="24"/>
        </w:rPr>
      </w:pPr>
    </w:p>
    <w:p w14:paraId="25311210" w14:textId="04DB8972" w:rsidR="00661032" w:rsidRPr="00542D9C" w:rsidRDefault="00661032" w:rsidP="00B45761">
      <w:pPr>
        <w:pStyle w:val="Balk3"/>
        <w:numPr>
          <w:ilvl w:val="2"/>
          <w:numId w:val="1"/>
        </w:numPr>
        <w:tabs>
          <w:tab w:val="left" w:pos="778"/>
        </w:tabs>
        <w:spacing w:before="0"/>
        <w:ind w:left="0" w:firstLine="709"/>
        <w:jc w:val="both"/>
      </w:pPr>
      <w:r w:rsidRPr="00805EF2">
        <w:rPr>
          <w:color w:val="001F5F"/>
        </w:rPr>
        <w:t>Programların</w:t>
      </w:r>
      <w:r w:rsidRPr="00805EF2">
        <w:rPr>
          <w:color w:val="001F5F"/>
          <w:spacing w:val="-4"/>
        </w:rPr>
        <w:t xml:space="preserve"> </w:t>
      </w:r>
      <w:r w:rsidRPr="00805EF2">
        <w:rPr>
          <w:color w:val="001F5F"/>
        </w:rPr>
        <w:t>izlenmesi</w:t>
      </w:r>
      <w:r w:rsidRPr="00805EF2">
        <w:rPr>
          <w:color w:val="001F5F"/>
          <w:spacing w:val="-3"/>
        </w:rPr>
        <w:t xml:space="preserve"> </w:t>
      </w:r>
      <w:r w:rsidRPr="00805EF2">
        <w:rPr>
          <w:color w:val="001F5F"/>
        </w:rPr>
        <w:t>ve</w:t>
      </w:r>
      <w:r w:rsidRPr="00805EF2">
        <w:rPr>
          <w:color w:val="001F5F"/>
          <w:spacing w:val="-3"/>
        </w:rPr>
        <w:t xml:space="preserve"> </w:t>
      </w:r>
      <w:r w:rsidRPr="00805EF2">
        <w:rPr>
          <w:color w:val="001F5F"/>
          <w:spacing w:val="-2"/>
        </w:rPr>
        <w:t>güncellenmesi</w:t>
      </w:r>
    </w:p>
    <w:p w14:paraId="75348F9C" w14:textId="77777777" w:rsidR="00542D9C" w:rsidRPr="00805EF2" w:rsidRDefault="00542D9C" w:rsidP="00B45761">
      <w:pPr>
        <w:pStyle w:val="Balk3"/>
        <w:numPr>
          <w:ilvl w:val="2"/>
          <w:numId w:val="1"/>
        </w:numPr>
        <w:tabs>
          <w:tab w:val="left" w:pos="778"/>
        </w:tabs>
        <w:spacing w:before="0"/>
        <w:ind w:left="0" w:firstLine="709"/>
        <w:jc w:val="both"/>
      </w:pPr>
    </w:p>
    <w:p w14:paraId="668EC454" w14:textId="77777777" w:rsidR="00661032" w:rsidRPr="00805EF2" w:rsidRDefault="00661032" w:rsidP="00B45761">
      <w:pPr>
        <w:pStyle w:val="Balk4"/>
        <w:spacing w:before="0"/>
        <w:ind w:left="0" w:firstLine="709"/>
        <w:jc w:val="both"/>
      </w:pPr>
      <w:r w:rsidRPr="00805EF2">
        <w:rPr>
          <w:color w:val="C00000"/>
        </w:rPr>
        <w:t>Olgunluk</w:t>
      </w:r>
      <w:r w:rsidRPr="00805EF2">
        <w:rPr>
          <w:color w:val="C00000"/>
          <w:spacing w:val="-4"/>
        </w:rPr>
        <w:t xml:space="preserve"> </w:t>
      </w:r>
      <w:r w:rsidRPr="00805EF2">
        <w:rPr>
          <w:color w:val="C00000"/>
        </w:rPr>
        <w:t>Düzeyi:</w:t>
      </w:r>
      <w:r w:rsidRPr="00805EF2">
        <w:rPr>
          <w:color w:val="C00000"/>
          <w:spacing w:val="-4"/>
        </w:rPr>
        <w:t xml:space="preserve"> </w:t>
      </w:r>
      <w:r w:rsidRPr="00805EF2">
        <w:rPr>
          <w:color w:val="C00000"/>
          <w:spacing w:val="-10"/>
        </w:rPr>
        <w:t>3</w:t>
      </w:r>
    </w:p>
    <w:p w14:paraId="0E0EC686" w14:textId="77777777" w:rsidR="00661032" w:rsidRPr="00805EF2" w:rsidRDefault="00661032" w:rsidP="00B45761">
      <w:pPr>
        <w:pStyle w:val="Default"/>
        <w:ind w:firstLine="709"/>
        <w:jc w:val="both"/>
        <w:rPr>
          <w:rFonts w:ascii="Times New Roman" w:hAnsi="Times New Roman" w:cs="Times New Roman"/>
          <w:i/>
          <w:iCs/>
        </w:rPr>
      </w:pPr>
      <w:r w:rsidRPr="00805EF2">
        <w:rPr>
          <w:rFonts w:ascii="Times New Roman" w:hAnsi="Times New Roman" w:cs="Times New Roman"/>
          <w:i/>
          <w:iCs/>
        </w:rPr>
        <w:t xml:space="preserve">Programların genelinde program çıktılarının izlenmesine ve güncellenmesine ilişkin mekanizmalar işletilmektedir. </w:t>
      </w:r>
    </w:p>
    <w:p w14:paraId="67E2CDC1" w14:textId="7C765286" w:rsidR="00661032" w:rsidRDefault="00661032" w:rsidP="00B45761">
      <w:pPr>
        <w:pStyle w:val="GvdeMetni"/>
        <w:ind w:firstLine="709"/>
        <w:jc w:val="both"/>
      </w:pPr>
      <w:r w:rsidRPr="00805EF2">
        <w:t>Bölümümüzde verilen derslerin öğrenme çıktıları, programın amacına uygun şekilde izlenmekte ve bunlar ders bilgi paketlerinde ilgili kanıtta olduğu biçimde tüm derslere ilişkin olarak yayınlanmaktadır (Kanıt B.1.5.1.).</w:t>
      </w:r>
    </w:p>
    <w:p w14:paraId="6248CC73" w14:textId="77777777" w:rsidR="00542D9C" w:rsidRPr="00805EF2" w:rsidRDefault="00542D9C" w:rsidP="00B45761">
      <w:pPr>
        <w:pStyle w:val="GvdeMetni"/>
        <w:ind w:firstLine="709"/>
        <w:jc w:val="both"/>
      </w:pPr>
    </w:p>
    <w:p w14:paraId="02FC6578" w14:textId="77777777" w:rsidR="00661032" w:rsidRPr="00771955" w:rsidRDefault="00661032" w:rsidP="00B45761">
      <w:pPr>
        <w:pStyle w:val="Balk4"/>
        <w:spacing w:before="0"/>
        <w:ind w:left="0" w:firstLine="709"/>
        <w:jc w:val="both"/>
        <w:rPr>
          <w:color w:val="2F5496" w:themeColor="accent5" w:themeShade="BF"/>
        </w:rPr>
      </w:pPr>
      <w:r w:rsidRPr="00771955">
        <w:rPr>
          <w:color w:val="2F5496" w:themeColor="accent5" w:themeShade="BF"/>
          <w:spacing w:val="-2"/>
        </w:rPr>
        <w:t>Kanıtlar</w:t>
      </w:r>
    </w:p>
    <w:p w14:paraId="27CD65D7" w14:textId="1A5FD928" w:rsidR="00661032" w:rsidRPr="00805EF2" w:rsidRDefault="00661032" w:rsidP="0048664E">
      <w:pPr>
        <w:pStyle w:val="ListeParagraf"/>
        <w:widowControl w:val="0"/>
        <w:numPr>
          <w:ilvl w:val="3"/>
          <w:numId w:val="14"/>
        </w:numPr>
        <w:tabs>
          <w:tab w:val="left" w:pos="858"/>
        </w:tabs>
        <w:autoSpaceDE w:val="0"/>
        <w:autoSpaceDN w:val="0"/>
        <w:spacing w:after="0" w:line="240" w:lineRule="auto"/>
        <w:contextualSpacing w:val="0"/>
        <w:jc w:val="both"/>
        <w:rPr>
          <w:rFonts w:ascii="Times New Roman" w:hAnsi="Times New Roman" w:cs="Times New Roman"/>
          <w:sz w:val="24"/>
        </w:rPr>
      </w:pPr>
      <w:r w:rsidRPr="007E25A6">
        <w:rPr>
          <w:rFonts w:ascii="Times New Roman" w:hAnsi="Times New Roman" w:cs="Times New Roman"/>
          <w:spacing w:val="-2"/>
          <w:sz w:val="24"/>
        </w:rPr>
        <w:t>B.1.5.1.</w:t>
      </w:r>
      <w:r w:rsidR="00F216F2" w:rsidRPr="007E25A6">
        <w:rPr>
          <w:rFonts w:ascii="Times New Roman" w:hAnsi="Times New Roman" w:cs="Times New Roman"/>
          <w:spacing w:val="-2"/>
          <w:sz w:val="24"/>
        </w:rPr>
        <w:t xml:space="preserve"> </w:t>
      </w:r>
      <w:hyperlink r:id="rId25" w:history="1">
        <w:r w:rsidR="00F216F2" w:rsidRPr="007E25A6">
          <w:rPr>
            <w:rStyle w:val="Kpr"/>
            <w:rFonts w:ascii="Times New Roman" w:hAnsi="Times New Roman" w:cs="Times New Roman"/>
            <w:spacing w:val="-2"/>
            <w:sz w:val="24"/>
          </w:rPr>
          <w:t>Ders_planı_örneği_2</w:t>
        </w:r>
      </w:hyperlink>
      <w:r w:rsidR="00F216F2">
        <w:rPr>
          <w:rFonts w:ascii="Times New Roman" w:hAnsi="Times New Roman" w:cs="Times New Roman"/>
          <w:spacing w:val="-2"/>
          <w:sz w:val="24"/>
        </w:rPr>
        <w:t xml:space="preserve"> </w:t>
      </w:r>
    </w:p>
    <w:p w14:paraId="0DC8BA42" w14:textId="77777777" w:rsidR="00661032" w:rsidRPr="00805EF2" w:rsidRDefault="00661032" w:rsidP="00B45761">
      <w:pPr>
        <w:tabs>
          <w:tab w:val="left" w:pos="858"/>
        </w:tabs>
        <w:spacing w:after="0" w:line="240" w:lineRule="auto"/>
        <w:ind w:firstLine="709"/>
        <w:jc w:val="both"/>
        <w:rPr>
          <w:rFonts w:ascii="Times New Roman" w:hAnsi="Times New Roman" w:cs="Times New Roman"/>
          <w:sz w:val="24"/>
        </w:rPr>
      </w:pPr>
    </w:p>
    <w:p w14:paraId="689E3597" w14:textId="3278D09E" w:rsidR="00661032" w:rsidRPr="00542D9C" w:rsidRDefault="00661032" w:rsidP="00B45761">
      <w:pPr>
        <w:pStyle w:val="Balk3"/>
        <w:numPr>
          <w:ilvl w:val="2"/>
          <w:numId w:val="1"/>
        </w:numPr>
        <w:tabs>
          <w:tab w:val="left" w:pos="778"/>
        </w:tabs>
        <w:spacing w:before="0"/>
        <w:ind w:left="0" w:firstLine="709"/>
        <w:jc w:val="both"/>
      </w:pPr>
      <w:r w:rsidRPr="00805EF2">
        <w:rPr>
          <w:color w:val="001F5F"/>
        </w:rPr>
        <w:t>Eğitim</w:t>
      </w:r>
      <w:r w:rsidRPr="00805EF2">
        <w:rPr>
          <w:color w:val="001F5F"/>
          <w:spacing w:val="-4"/>
        </w:rPr>
        <w:t xml:space="preserve"> </w:t>
      </w:r>
      <w:r w:rsidRPr="00805EF2">
        <w:rPr>
          <w:color w:val="001F5F"/>
        </w:rPr>
        <w:t>ve</w:t>
      </w:r>
      <w:r w:rsidRPr="00805EF2">
        <w:rPr>
          <w:color w:val="001F5F"/>
          <w:spacing w:val="-1"/>
        </w:rPr>
        <w:t xml:space="preserve"> </w:t>
      </w:r>
      <w:r w:rsidRPr="00805EF2">
        <w:rPr>
          <w:color w:val="001F5F"/>
        </w:rPr>
        <w:t>öğretim</w:t>
      </w:r>
      <w:r w:rsidRPr="00805EF2">
        <w:rPr>
          <w:color w:val="001F5F"/>
          <w:spacing w:val="-5"/>
        </w:rPr>
        <w:t xml:space="preserve"> </w:t>
      </w:r>
      <w:r w:rsidRPr="00805EF2">
        <w:rPr>
          <w:color w:val="001F5F"/>
        </w:rPr>
        <w:t>süreçlerinin</w:t>
      </w:r>
      <w:r w:rsidRPr="00805EF2">
        <w:rPr>
          <w:color w:val="001F5F"/>
          <w:spacing w:val="1"/>
        </w:rPr>
        <w:t xml:space="preserve"> </w:t>
      </w:r>
      <w:r w:rsidRPr="00805EF2">
        <w:rPr>
          <w:color w:val="001F5F"/>
          <w:spacing w:val="-2"/>
        </w:rPr>
        <w:t>yönetimi</w:t>
      </w:r>
    </w:p>
    <w:p w14:paraId="5FE80939" w14:textId="77777777" w:rsidR="00542D9C" w:rsidRPr="00805EF2" w:rsidRDefault="00542D9C" w:rsidP="00542D9C">
      <w:pPr>
        <w:pStyle w:val="Balk3"/>
        <w:tabs>
          <w:tab w:val="left" w:pos="778"/>
        </w:tabs>
        <w:spacing w:before="0"/>
        <w:ind w:left="709" w:firstLine="0"/>
        <w:jc w:val="both"/>
      </w:pPr>
    </w:p>
    <w:p w14:paraId="187AC3DD" w14:textId="77777777" w:rsidR="00661032" w:rsidRPr="00805EF2" w:rsidRDefault="00661032" w:rsidP="00B45761">
      <w:pPr>
        <w:pStyle w:val="Balk4"/>
        <w:spacing w:before="0"/>
        <w:ind w:left="0" w:firstLine="709"/>
        <w:jc w:val="both"/>
      </w:pPr>
      <w:r w:rsidRPr="00805EF2">
        <w:rPr>
          <w:color w:val="C00000"/>
        </w:rPr>
        <w:t>Olgunluk</w:t>
      </w:r>
      <w:r w:rsidRPr="00805EF2">
        <w:rPr>
          <w:color w:val="C00000"/>
          <w:spacing w:val="-4"/>
        </w:rPr>
        <w:t xml:space="preserve"> </w:t>
      </w:r>
      <w:r w:rsidRPr="00805EF2">
        <w:rPr>
          <w:color w:val="C00000"/>
        </w:rPr>
        <w:t>Düzeyi:</w:t>
      </w:r>
      <w:r w:rsidRPr="00805EF2">
        <w:rPr>
          <w:color w:val="C00000"/>
          <w:spacing w:val="-4"/>
        </w:rPr>
        <w:t xml:space="preserve"> </w:t>
      </w:r>
      <w:r w:rsidRPr="00805EF2">
        <w:rPr>
          <w:color w:val="C00000"/>
          <w:spacing w:val="-10"/>
        </w:rPr>
        <w:t>2</w:t>
      </w:r>
    </w:p>
    <w:p w14:paraId="38B8BF3D" w14:textId="77777777" w:rsidR="00661032" w:rsidRPr="00805EF2" w:rsidRDefault="00661032" w:rsidP="00B45761">
      <w:pPr>
        <w:pStyle w:val="Default"/>
        <w:ind w:firstLine="709"/>
        <w:jc w:val="both"/>
        <w:rPr>
          <w:rFonts w:ascii="Times New Roman" w:hAnsi="Times New Roman" w:cs="Times New Roman"/>
          <w:sz w:val="22"/>
          <w:szCs w:val="22"/>
        </w:rPr>
      </w:pPr>
    </w:p>
    <w:p w14:paraId="228D6BB7" w14:textId="77777777" w:rsidR="00661032" w:rsidRPr="00805EF2" w:rsidRDefault="00661032" w:rsidP="00B45761">
      <w:pPr>
        <w:pStyle w:val="Default"/>
        <w:ind w:firstLine="709"/>
        <w:jc w:val="both"/>
        <w:rPr>
          <w:rFonts w:ascii="Times New Roman" w:hAnsi="Times New Roman" w:cs="Times New Roman"/>
          <w:i/>
          <w:iCs/>
        </w:rPr>
      </w:pPr>
      <w:r w:rsidRPr="00805EF2">
        <w:rPr>
          <w:rFonts w:ascii="Times New Roman" w:hAnsi="Times New Roman" w:cs="Times New Roman"/>
          <w:i/>
          <w:iCs/>
        </w:rPr>
        <w:t xml:space="preserve">Kurumda eğitim ve öğretim süreçlerini bütüncül olarak yönetmek üzere sistem, ilke ve kurallar bulunmaktadır. </w:t>
      </w:r>
    </w:p>
    <w:p w14:paraId="266A1C2E" w14:textId="77777777" w:rsidR="00661032" w:rsidRPr="00805EF2" w:rsidRDefault="00661032" w:rsidP="00B45761">
      <w:pPr>
        <w:adjustRightInd w:val="0"/>
        <w:spacing w:after="0" w:line="240" w:lineRule="auto"/>
        <w:ind w:firstLine="709"/>
        <w:jc w:val="both"/>
        <w:rPr>
          <w:rFonts w:ascii="Times New Roman" w:hAnsi="Times New Roman" w:cs="Times New Roman"/>
          <w:color w:val="000000"/>
          <w:sz w:val="23"/>
          <w:szCs w:val="23"/>
        </w:rPr>
      </w:pPr>
    </w:p>
    <w:p w14:paraId="4FC7DC3D" w14:textId="63B6C904" w:rsidR="00661032" w:rsidRDefault="00661032" w:rsidP="00B45761">
      <w:pPr>
        <w:adjustRightInd w:val="0"/>
        <w:spacing w:after="0" w:line="240" w:lineRule="auto"/>
        <w:ind w:firstLine="709"/>
        <w:jc w:val="both"/>
        <w:rPr>
          <w:rFonts w:ascii="Times New Roman" w:hAnsi="Times New Roman" w:cs="Times New Roman"/>
          <w:color w:val="000000"/>
          <w:sz w:val="24"/>
          <w:szCs w:val="24"/>
        </w:rPr>
      </w:pPr>
      <w:r w:rsidRPr="00805EF2">
        <w:rPr>
          <w:rFonts w:ascii="Times New Roman" w:hAnsi="Times New Roman" w:cs="Times New Roman"/>
          <w:color w:val="000000"/>
          <w:sz w:val="24"/>
          <w:szCs w:val="24"/>
        </w:rPr>
        <w:t>İç paydaşlarımız olan öğrencilerimiz, bölümümüzdeki akademik ve idari süreçler ile aldıkları derslerle ilgili geri bildirimde bulunabilmektedir. Paydaşlarımız şikâyet, öneri, memnuniyet, görüş vb. geri bildirimlerini, fakülteye ek olarak bölüm web sayfasında bulunan iletişim bilgileri ile birimin kurumsal e-posta aracılığı ile gönderebilmektedir (Kanıt B.1.6.1.). İletilen talepler ve geri bildirimler hızlıca değerlendirilmekte ve geri dönüş sağlanmaktadır.</w:t>
      </w:r>
    </w:p>
    <w:p w14:paraId="6A8D8819" w14:textId="77777777" w:rsidR="0005742D" w:rsidRDefault="0005742D" w:rsidP="00B45761">
      <w:pPr>
        <w:adjustRightInd w:val="0"/>
        <w:spacing w:after="0" w:line="240" w:lineRule="auto"/>
        <w:ind w:firstLine="709"/>
        <w:jc w:val="both"/>
        <w:rPr>
          <w:rFonts w:ascii="Times New Roman" w:hAnsi="Times New Roman" w:cs="Times New Roman"/>
          <w:color w:val="000000"/>
          <w:sz w:val="24"/>
          <w:szCs w:val="24"/>
        </w:rPr>
      </w:pPr>
    </w:p>
    <w:p w14:paraId="23A6A624" w14:textId="77777777" w:rsidR="0005742D" w:rsidRPr="00224868" w:rsidRDefault="0005742D" w:rsidP="0005742D">
      <w:pPr>
        <w:shd w:val="clear" w:color="auto" w:fill="FFFFFF" w:themeFill="background1"/>
        <w:spacing w:before="120" w:after="120" w:line="240" w:lineRule="auto"/>
        <w:ind w:firstLine="708"/>
        <w:jc w:val="both"/>
        <w:rPr>
          <w:rFonts w:ascii="Times New Roman" w:hAnsi="Times New Roman" w:cs="Times New Roman"/>
          <w:sz w:val="24"/>
        </w:rPr>
      </w:pPr>
      <w:r w:rsidRPr="00224868">
        <w:rPr>
          <w:rFonts w:ascii="Times New Roman" w:hAnsi="Times New Roman" w:cs="Times New Roman"/>
          <w:sz w:val="24"/>
        </w:rPr>
        <w:t xml:space="preserve">Raporlama dönemi içerisinde, bölümümüz eğitim ve öğretim süreçlerinin yönetimiyle ilgili çeşitli faaliyetler gerçekleştirmiştir. Yönetimin temel unsurlarından biri olan denetim kapsamında, </w:t>
      </w:r>
      <w:proofErr w:type="gramStart"/>
      <w:r w:rsidRPr="00224868">
        <w:rPr>
          <w:rFonts w:ascii="Times New Roman" w:hAnsi="Times New Roman" w:cs="Times New Roman"/>
          <w:sz w:val="24"/>
        </w:rPr>
        <w:t>Haziran</w:t>
      </w:r>
      <w:proofErr w:type="gramEnd"/>
      <w:r w:rsidRPr="00224868">
        <w:rPr>
          <w:rFonts w:ascii="Times New Roman" w:hAnsi="Times New Roman" w:cs="Times New Roman"/>
          <w:sz w:val="24"/>
        </w:rPr>
        <w:t xml:space="preserve"> ayında dördüncü sınıf öğrencilerimizle düzenlenen bir akşam yemeği organizasyonunda, öğrencilerin bölümümüzdeki dört yıllık öğrenim hayatlarına dair değerlendirmeleri alınmıştır. Bu sayede, eğitim süreçlerimizin öğrenci perspektifinden değerlendirilmesi ve iyileştirilmesi adına önemli veriler elde edilmiştir.</w:t>
      </w:r>
    </w:p>
    <w:p w14:paraId="0A0958F7" w14:textId="12E98D03" w:rsidR="0005742D" w:rsidRPr="0005742D" w:rsidRDefault="0005742D" w:rsidP="0005742D">
      <w:pPr>
        <w:shd w:val="clear" w:color="auto" w:fill="FFFFFF" w:themeFill="background1"/>
        <w:spacing w:before="120" w:after="120" w:line="240" w:lineRule="auto"/>
        <w:ind w:firstLine="708"/>
        <w:jc w:val="both"/>
        <w:rPr>
          <w:rFonts w:ascii="Times New Roman" w:hAnsi="Times New Roman" w:cs="Times New Roman"/>
          <w:sz w:val="24"/>
        </w:rPr>
      </w:pPr>
      <w:r w:rsidRPr="00BC63D1">
        <w:rPr>
          <w:rFonts w:ascii="Times New Roman" w:hAnsi="Times New Roman" w:cs="Times New Roman"/>
          <w:sz w:val="24"/>
        </w:rPr>
        <w:t xml:space="preserve">31 Mayıs tarihinde </w:t>
      </w:r>
      <w:r w:rsidRPr="00224868">
        <w:rPr>
          <w:rFonts w:ascii="Times New Roman" w:hAnsi="Times New Roman" w:cs="Times New Roman"/>
          <w:sz w:val="24"/>
        </w:rPr>
        <w:t>düzenlenen mezuniyet töreniyle, öğrencilerimizin emeklerinin karşılığı verilmiş ve geleceğe daha umutla bakmaları sağlanmıştır. Bu anlamlı etkinlik, öğrencilerimizin, akademisyenlerimizin ve velilerimizin bir araya gelerek unutulmaz anılar biriktirmelerine olanak tanıyarak, bölümümüzdeki birlik ve beraberlik duygusunu güçlendirmiştir. Mezuniyet töreni, aynı zamanda bölümümüzün eğitim-öğretim süreçlerinin kalitesini bir kez daha gözler önüne sererek, kurumumuzun prestijine katkı sağlamıştır</w:t>
      </w:r>
      <w:r>
        <w:rPr>
          <w:rFonts w:ascii="Times New Roman" w:hAnsi="Times New Roman" w:cs="Times New Roman"/>
          <w:sz w:val="24"/>
        </w:rPr>
        <w:t>.</w:t>
      </w:r>
      <w:r w:rsidRPr="0005742D">
        <w:rPr>
          <w:rFonts w:ascii="Times New Roman" w:hAnsi="Times New Roman" w:cs="Times New Roman"/>
          <w:sz w:val="24"/>
        </w:rPr>
        <w:t xml:space="preserve"> </w:t>
      </w:r>
      <w:r>
        <w:rPr>
          <w:rFonts w:ascii="Times New Roman" w:hAnsi="Times New Roman" w:cs="Times New Roman"/>
          <w:sz w:val="24"/>
        </w:rPr>
        <w:t>(Kanıt B.1.6.2)</w:t>
      </w:r>
    </w:p>
    <w:p w14:paraId="764A7B36" w14:textId="77777777" w:rsidR="00542D9C" w:rsidRPr="00805EF2" w:rsidRDefault="00542D9C" w:rsidP="00B45761">
      <w:pPr>
        <w:adjustRightInd w:val="0"/>
        <w:spacing w:after="0" w:line="240" w:lineRule="auto"/>
        <w:ind w:firstLine="709"/>
        <w:jc w:val="both"/>
        <w:rPr>
          <w:rFonts w:ascii="Times New Roman" w:hAnsi="Times New Roman" w:cs="Times New Roman"/>
          <w:sz w:val="24"/>
          <w:szCs w:val="24"/>
        </w:rPr>
      </w:pPr>
    </w:p>
    <w:p w14:paraId="4158ED99" w14:textId="77777777" w:rsidR="00661032" w:rsidRPr="00771955" w:rsidRDefault="00661032" w:rsidP="00B45761">
      <w:pPr>
        <w:pStyle w:val="Balk4"/>
        <w:spacing w:before="0"/>
        <w:ind w:left="0" w:firstLine="709"/>
        <w:jc w:val="both"/>
        <w:rPr>
          <w:color w:val="2F5496" w:themeColor="accent5" w:themeShade="BF"/>
        </w:rPr>
      </w:pPr>
      <w:r w:rsidRPr="00771955">
        <w:rPr>
          <w:color w:val="2F5496" w:themeColor="accent5" w:themeShade="BF"/>
          <w:spacing w:val="-2"/>
        </w:rPr>
        <w:lastRenderedPageBreak/>
        <w:t>Kanıtlar</w:t>
      </w:r>
    </w:p>
    <w:p w14:paraId="0B9FCD78" w14:textId="3B0F363E" w:rsidR="00661032" w:rsidRPr="007E25A6" w:rsidRDefault="00661032" w:rsidP="0048664E">
      <w:pPr>
        <w:pStyle w:val="ListeParagraf"/>
        <w:widowControl w:val="0"/>
        <w:numPr>
          <w:ilvl w:val="3"/>
          <w:numId w:val="13"/>
        </w:numPr>
        <w:tabs>
          <w:tab w:val="left" w:pos="857"/>
        </w:tabs>
        <w:autoSpaceDE w:val="0"/>
        <w:autoSpaceDN w:val="0"/>
        <w:spacing w:after="0" w:line="240" w:lineRule="auto"/>
        <w:contextualSpacing w:val="0"/>
        <w:jc w:val="both"/>
        <w:rPr>
          <w:rFonts w:ascii="Times New Roman" w:hAnsi="Times New Roman" w:cs="Times New Roman"/>
          <w:sz w:val="24"/>
        </w:rPr>
      </w:pPr>
      <w:r w:rsidRPr="007E25A6">
        <w:rPr>
          <w:rFonts w:ascii="Times New Roman" w:hAnsi="Times New Roman" w:cs="Times New Roman"/>
          <w:spacing w:val="-2"/>
          <w:sz w:val="24"/>
        </w:rPr>
        <w:t>B.1.6.1.</w:t>
      </w:r>
      <w:r w:rsidR="003336F2" w:rsidRPr="007E25A6">
        <w:rPr>
          <w:rFonts w:ascii="Times New Roman" w:hAnsi="Times New Roman" w:cs="Times New Roman"/>
          <w:spacing w:val="-2"/>
          <w:sz w:val="24"/>
        </w:rPr>
        <w:t xml:space="preserve"> </w:t>
      </w:r>
      <w:hyperlink r:id="rId26" w:history="1">
        <w:proofErr w:type="spellStart"/>
        <w:r w:rsidR="003336F2" w:rsidRPr="007E25A6">
          <w:rPr>
            <w:rStyle w:val="Kpr"/>
            <w:rFonts w:ascii="Times New Roman" w:hAnsi="Times New Roman" w:cs="Times New Roman"/>
            <w:spacing w:val="-2"/>
            <w:sz w:val="24"/>
          </w:rPr>
          <w:t>SBKY_bölüm_web_sayfası</w:t>
        </w:r>
        <w:proofErr w:type="spellEnd"/>
        <w:r w:rsidR="003336F2" w:rsidRPr="007E25A6">
          <w:rPr>
            <w:rStyle w:val="Kpr"/>
            <w:rFonts w:ascii="Times New Roman" w:hAnsi="Times New Roman" w:cs="Times New Roman"/>
            <w:spacing w:val="-2"/>
            <w:sz w:val="24"/>
          </w:rPr>
          <w:t xml:space="preserve"> </w:t>
        </w:r>
      </w:hyperlink>
      <w:r w:rsidRPr="007E25A6">
        <w:rPr>
          <w:rFonts w:ascii="Times New Roman" w:hAnsi="Times New Roman" w:cs="Times New Roman"/>
        </w:rPr>
        <w:t xml:space="preserve"> </w:t>
      </w:r>
    </w:p>
    <w:p w14:paraId="29DE8967" w14:textId="3B346E34" w:rsidR="0005742D" w:rsidRPr="00805EF2" w:rsidRDefault="0005742D" w:rsidP="0048664E">
      <w:pPr>
        <w:pStyle w:val="ListeParagraf"/>
        <w:widowControl w:val="0"/>
        <w:numPr>
          <w:ilvl w:val="3"/>
          <w:numId w:val="13"/>
        </w:numPr>
        <w:tabs>
          <w:tab w:val="left" w:pos="857"/>
        </w:tabs>
        <w:autoSpaceDE w:val="0"/>
        <w:autoSpaceDN w:val="0"/>
        <w:spacing w:after="0" w:line="240" w:lineRule="auto"/>
        <w:contextualSpacing w:val="0"/>
        <w:jc w:val="both"/>
        <w:rPr>
          <w:rFonts w:ascii="Times New Roman" w:hAnsi="Times New Roman" w:cs="Times New Roman"/>
          <w:sz w:val="24"/>
        </w:rPr>
      </w:pPr>
      <w:r>
        <w:rPr>
          <w:rFonts w:ascii="Times New Roman" w:hAnsi="Times New Roman" w:cs="Times New Roman"/>
          <w:sz w:val="24"/>
        </w:rPr>
        <w:t>B.1.6.2</w:t>
      </w:r>
      <w:r w:rsidRPr="0005742D">
        <w:rPr>
          <w:rFonts w:ascii="Times New Roman" w:hAnsi="Times New Roman" w:cs="Times New Roman"/>
          <w:sz w:val="24"/>
        </w:rPr>
        <w:t>.mezuniyet_fotograflar_jpeg</w:t>
      </w:r>
    </w:p>
    <w:p w14:paraId="0C9A21A1" w14:textId="77777777" w:rsidR="00661032" w:rsidRPr="00805EF2" w:rsidRDefault="00661032" w:rsidP="00B45761">
      <w:pPr>
        <w:tabs>
          <w:tab w:val="left" w:pos="857"/>
        </w:tabs>
        <w:spacing w:after="0" w:line="240" w:lineRule="auto"/>
        <w:ind w:firstLine="709"/>
        <w:jc w:val="both"/>
        <w:rPr>
          <w:rFonts w:ascii="Times New Roman" w:hAnsi="Times New Roman" w:cs="Times New Roman"/>
          <w:sz w:val="24"/>
        </w:rPr>
      </w:pPr>
    </w:p>
    <w:p w14:paraId="1008D756" w14:textId="77777777" w:rsidR="00661032" w:rsidRPr="00805EF2" w:rsidRDefault="00661032" w:rsidP="00B45761">
      <w:pPr>
        <w:pStyle w:val="ListeParagraf"/>
        <w:widowControl w:val="0"/>
        <w:numPr>
          <w:ilvl w:val="1"/>
          <w:numId w:val="1"/>
        </w:numPr>
        <w:tabs>
          <w:tab w:val="left" w:pos="759"/>
        </w:tabs>
        <w:autoSpaceDE w:val="0"/>
        <w:autoSpaceDN w:val="0"/>
        <w:spacing w:after="0" w:line="240" w:lineRule="auto"/>
        <w:ind w:left="0" w:firstLine="709"/>
        <w:contextualSpacing w:val="0"/>
        <w:jc w:val="both"/>
        <w:rPr>
          <w:rFonts w:ascii="Times New Roman" w:hAnsi="Times New Roman" w:cs="Times New Roman"/>
          <w:sz w:val="28"/>
        </w:rPr>
      </w:pPr>
      <w:r w:rsidRPr="00805EF2">
        <w:rPr>
          <w:rFonts w:ascii="Times New Roman" w:hAnsi="Times New Roman" w:cs="Times New Roman"/>
          <w:b/>
          <w:color w:val="890000"/>
          <w:sz w:val="28"/>
        </w:rPr>
        <w:t xml:space="preserve">Programların Yürütülmesi </w:t>
      </w:r>
      <w:r w:rsidRPr="00805EF2">
        <w:rPr>
          <w:rFonts w:ascii="Times New Roman" w:hAnsi="Times New Roman" w:cs="Times New Roman"/>
          <w:color w:val="890000"/>
          <w:sz w:val="28"/>
        </w:rPr>
        <w:t xml:space="preserve">(Öğrenci Merkezli Öğrenme, Öğretme ve </w:t>
      </w:r>
      <w:r w:rsidRPr="00805EF2">
        <w:rPr>
          <w:rFonts w:ascii="Times New Roman" w:hAnsi="Times New Roman" w:cs="Times New Roman"/>
          <w:color w:val="890000"/>
          <w:spacing w:val="-2"/>
          <w:sz w:val="28"/>
        </w:rPr>
        <w:t>Değerlendirme)</w:t>
      </w:r>
    </w:p>
    <w:p w14:paraId="3E39BA69" w14:textId="2265C1E0" w:rsidR="00661032" w:rsidRDefault="00661032" w:rsidP="00B45761">
      <w:pPr>
        <w:pStyle w:val="GvdeMetni"/>
        <w:ind w:firstLine="709"/>
        <w:jc w:val="both"/>
      </w:pPr>
      <w:r w:rsidRPr="00805EF2">
        <w:t>Bölümümüz, hedeflediği nitelikli mezun yeterliliklerine ulaşmak amacıyla öğrenci merkezli ve yetkinlik öğretim, ölçme ve değerlendirme yöntemlerini uygulamaktadır. Öğrenci kabulü, diploma, derece ve diğer yeterliliklerin tanınması ve sertifikalandırılmasına yönelik Üniversitemiz tarafından belirlenen açık kriterleri uygulamakta, önceden tanımlanmış ve ilan edilmiş kuralları tutarlı şekilde uygulamaktadır.</w:t>
      </w:r>
    </w:p>
    <w:p w14:paraId="34CB8093" w14:textId="77777777" w:rsidR="00542D9C" w:rsidRPr="00805EF2" w:rsidRDefault="00542D9C" w:rsidP="00B45761">
      <w:pPr>
        <w:pStyle w:val="GvdeMetni"/>
        <w:ind w:firstLine="709"/>
        <w:jc w:val="both"/>
      </w:pPr>
    </w:p>
    <w:p w14:paraId="47B12283" w14:textId="57BB355B" w:rsidR="00661032" w:rsidRPr="00542D9C" w:rsidRDefault="00661032" w:rsidP="00B45761">
      <w:pPr>
        <w:pStyle w:val="Balk3"/>
        <w:numPr>
          <w:ilvl w:val="2"/>
          <w:numId w:val="1"/>
        </w:numPr>
        <w:tabs>
          <w:tab w:val="left" w:pos="778"/>
        </w:tabs>
        <w:spacing w:before="0"/>
        <w:ind w:left="0" w:firstLine="709"/>
        <w:jc w:val="both"/>
      </w:pPr>
      <w:r w:rsidRPr="00805EF2">
        <w:rPr>
          <w:color w:val="001F5F"/>
        </w:rPr>
        <w:t>Öğretim</w:t>
      </w:r>
      <w:r w:rsidRPr="00805EF2">
        <w:rPr>
          <w:color w:val="001F5F"/>
          <w:spacing w:val="-5"/>
        </w:rPr>
        <w:t xml:space="preserve"> </w:t>
      </w:r>
      <w:r w:rsidRPr="00805EF2">
        <w:rPr>
          <w:color w:val="001F5F"/>
        </w:rPr>
        <w:t>yöntem</w:t>
      </w:r>
      <w:r w:rsidRPr="00805EF2">
        <w:rPr>
          <w:color w:val="001F5F"/>
          <w:spacing w:val="-2"/>
        </w:rPr>
        <w:t xml:space="preserve"> </w:t>
      </w:r>
      <w:r w:rsidRPr="00805EF2">
        <w:rPr>
          <w:color w:val="001F5F"/>
        </w:rPr>
        <w:t>ve</w:t>
      </w:r>
      <w:r w:rsidRPr="00805EF2">
        <w:rPr>
          <w:color w:val="001F5F"/>
          <w:spacing w:val="-2"/>
        </w:rPr>
        <w:t xml:space="preserve"> teknikleri</w:t>
      </w:r>
    </w:p>
    <w:p w14:paraId="43FAC611" w14:textId="77777777" w:rsidR="00542D9C" w:rsidRPr="00805EF2" w:rsidRDefault="00542D9C" w:rsidP="00542D9C">
      <w:pPr>
        <w:pStyle w:val="Balk3"/>
        <w:tabs>
          <w:tab w:val="left" w:pos="778"/>
        </w:tabs>
        <w:spacing w:before="0"/>
        <w:ind w:left="709" w:firstLine="0"/>
        <w:jc w:val="both"/>
      </w:pPr>
    </w:p>
    <w:p w14:paraId="7185E9A8" w14:textId="77777777" w:rsidR="00661032" w:rsidRPr="00805EF2" w:rsidRDefault="00661032" w:rsidP="00B45761">
      <w:pPr>
        <w:pStyle w:val="Balk4"/>
        <w:spacing w:before="0"/>
        <w:ind w:left="0" w:firstLine="709"/>
        <w:jc w:val="both"/>
        <w:rPr>
          <w:color w:val="C00000"/>
          <w:spacing w:val="-10"/>
        </w:rPr>
      </w:pPr>
      <w:r w:rsidRPr="00805EF2">
        <w:rPr>
          <w:color w:val="C00000"/>
        </w:rPr>
        <w:t>Olgunluk</w:t>
      </w:r>
      <w:r w:rsidRPr="00805EF2">
        <w:rPr>
          <w:color w:val="C00000"/>
          <w:spacing w:val="-4"/>
        </w:rPr>
        <w:t xml:space="preserve"> </w:t>
      </w:r>
      <w:r w:rsidRPr="00805EF2">
        <w:rPr>
          <w:color w:val="C00000"/>
        </w:rPr>
        <w:t>Düzeyi:</w:t>
      </w:r>
      <w:r w:rsidRPr="00805EF2">
        <w:rPr>
          <w:color w:val="C00000"/>
          <w:spacing w:val="-4"/>
        </w:rPr>
        <w:t xml:space="preserve"> </w:t>
      </w:r>
      <w:r w:rsidRPr="00805EF2">
        <w:rPr>
          <w:color w:val="C00000"/>
          <w:spacing w:val="-10"/>
        </w:rPr>
        <w:t>3</w:t>
      </w:r>
    </w:p>
    <w:p w14:paraId="3961CBB7" w14:textId="77777777" w:rsidR="00661032" w:rsidRPr="00805EF2" w:rsidRDefault="00661032" w:rsidP="00B45761">
      <w:pPr>
        <w:pStyle w:val="Balk4"/>
        <w:spacing w:before="0"/>
        <w:ind w:left="0" w:firstLine="709"/>
        <w:jc w:val="both"/>
      </w:pPr>
    </w:p>
    <w:p w14:paraId="77D104B8" w14:textId="77777777" w:rsidR="00661032" w:rsidRPr="00805EF2" w:rsidRDefault="00661032" w:rsidP="00B45761">
      <w:pPr>
        <w:pStyle w:val="Default"/>
        <w:ind w:firstLine="709"/>
        <w:jc w:val="both"/>
        <w:rPr>
          <w:rFonts w:ascii="Times New Roman" w:hAnsi="Times New Roman" w:cs="Times New Roman"/>
          <w:i/>
          <w:iCs/>
        </w:rPr>
      </w:pPr>
      <w:r w:rsidRPr="00805EF2">
        <w:rPr>
          <w:rFonts w:ascii="Times New Roman" w:hAnsi="Times New Roman" w:cs="Times New Roman"/>
          <w:i/>
          <w:iCs/>
        </w:rPr>
        <w:t xml:space="preserve">Programların genelinde öğrenci merkezli öğretim yöntem teknikleri tanımlı süreçler doğrultusunda uygulanmaktadır. </w:t>
      </w:r>
    </w:p>
    <w:p w14:paraId="28AEED7F" w14:textId="7B91FBE5" w:rsidR="00661032" w:rsidRDefault="00661032" w:rsidP="00B45761">
      <w:pPr>
        <w:pStyle w:val="GvdeMetni"/>
        <w:ind w:firstLine="709"/>
        <w:jc w:val="both"/>
      </w:pPr>
      <w:r w:rsidRPr="00805EF2">
        <w:t>Bölümümüzde yer alan öğretim üyeleri ve elemanları, kanıtta örnek olarak gösterilen ders içeriğinde olduğu biçimde verdikleri derslerin özelliklerine göre, tartışmalı ders, problem çözme, vaka çalışması, ileri okumalar gibi farklı iş yükleri ve değerlendirme yöntemlerini benimseyebilmektedirler. Benimsenen iş yükleri ve değerlendirme yöntemleri yetkinlik temelli, süreç ve performans odaklı, bütünleyici ve vaka/uygulama temelinde öğrenmeyi önceleyen yaklaşımlara sahiptir (Kanıt B.2.1.1.)</w:t>
      </w:r>
      <w:r w:rsidR="003E7FF9">
        <w:t>.</w:t>
      </w:r>
    </w:p>
    <w:p w14:paraId="747B8A8A" w14:textId="77777777" w:rsidR="00542D9C" w:rsidRPr="00805EF2" w:rsidRDefault="00542D9C" w:rsidP="00B45761">
      <w:pPr>
        <w:pStyle w:val="GvdeMetni"/>
        <w:ind w:firstLine="709"/>
        <w:jc w:val="both"/>
      </w:pPr>
    </w:p>
    <w:p w14:paraId="59D9F548" w14:textId="77777777" w:rsidR="00661032" w:rsidRPr="00771955" w:rsidRDefault="00661032" w:rsidP="00B45761">
      <w:pPr>
        <w:pStyle w:val="Balk4"/>
        <w:spacing w:before="0"/>
        <w:ind w:left="0" w:firstLine="709"/>
        <w:jc w:val="both"/>
        <w:rPr>
          <w:color w:val="2F5496" w:themeColor="accent5" w:themeShade="BF"/>
        </w:rPr>
      </w:pPr>
      <w:r w:rsidRPr="00771955">
        <w:rPr>
          <w:color w:val="2F5496" w:themeColor="accent5" w:themeShade="BF"/>
          <w:spacing w:val="-2"/>
        </w:rPr>
        <w:t>Kanıtlar</w:t>
      </w:r>
    </w:p>
    <w:p w14:paraId="19A3A453" w14:textId="6EB83907" w:rsidR="00661032" w:rsidRPr="00542D9C" w:rsidRDefault="00661032" w:rsidP="0048664E">
      <w:pPr>
        <w:pStyle w:val="ListeParagraf"/>
        <w:widowControl w:val="0"/>
        <w:numPr>
          <w:ilvl w:val="3"/>
          <w:numId w:val="12"/>
        </w:numPr>
        <w:tabs>
          <w:tab w:val="left" w:pos="858"/>
        </w:tabs>
        <w:autoSpaceDE w:val="0"/>
        <w:autoSpaceDN w:val="0"/>
        <w:spacing w:after="0" w:line="240" w:lineRule="auto"/>
        <w:contextualSpacing w:val="0"/>
        <w:jc w:val="both"/>
        <w:rPr>
          <w:rFonts w:ascii="Times New Roman" w:hAnsi="Times New Roman" w:cs="Times New Roman"/>
          <w:sz w:val="24"/>
        </w:rPr>
      </w:pPr>
      <w:r w:rsidRPr="00805EF2">
        <w:rPr>
          <w:rFonts w:ascii="Times New Roman" w:hAnsi="Times New Roman" w:cs="Times New Roman"/>
          <w:spacing w:val="-2"/>
          <w:sz w:val="24"/>
        </w:rPr>
        <w:t>B.2.1.1.</w:t>
      </w:r>
      <w:r w:rsidR="003336F2">
        <w:rPr>
          <w:rFonts w:ascii="Times New Roman" w:hAnsi="Times New Roman" w:cs="Times New Roman"/>
          <w:spacing w:val="-2"/>
          <w:sz w:val="24"/>
        </w:rPr>
        <w:t xml:space="preserve"> </w:t>
      </w:r>
      <w:hyperlink r:id="rId27" w:history="1">
        <w:proofErr w:type="spellStart"/>
        <w:r w:rsidR="003336F2" w:rsidRPr="003E7FF9">
          <w:rPr>
            <w:rStyle w:val="Kpr"/>
            <w:rFonts w:ascii="Times New Roman" w:hAnsi="Times New Roman" w:cs="Times New Roman"/>
            <w:spacing w:val="-2"/>
            <w:sz w:val="24"/>
          </w:rPr>
          <w:t>Araştırma_yöntemleri_ders</w:t>
        </w:r>
        <w:r w:rsidR="003E7FF9" w:rsidRPr="003E7FF9">
          <w:rPr>
            <w:rStyle w:val="Kpr"/>
            <w:rFonts w:ascii="Times New Roman" w:hAnsi="Times New Roman" w:cs="Times New Roman"/>
            <w:spacing w:val="-2"/>
            <w:sz w:val="24"/>
          </w:rPr>
          <w:t>_planı</w:t>
        </w:r>
        <w:proofErr w:type="spellEnd"/>
      </w:hyperlink>
      <w:r w:rsidR="003E7FF9">
        <w:rPr>
          <w:rFonts w:ascii="Times New Roman" w:hAnsi="Times New Roman" w:cs="Times New Roman"/>
          <w:spacing w:val="-2"/>
          <w:sz w:val="24"/>
        </w:rPr>
        <w:t xml:space="preserve"> </w:t>
      </w:r>
    </w:p>
    <w:p w14:paraId="14AC94C5" w14:textId="77777777" w:rsidR="00542D9C" w:rsidRPr="00805EF2" w:rsidRDefault="00542D9C" w:rsidP="00542D9C">
      <w:pPr>
        <w:pStyle w:val="ListeParagraf"/>
        <w:widowControl w:val="0"/>
        <w:tabs>
          <w:tab w:val="left" w:pos="858"/>
        </w:tabs>
        <w:autoSpaceDE w:val="0"/>
        <w:autoSpaceDN w:val="0"/>
        <w:spacing w:after="0" w:line="240" w:lineRule="auto"/>
        <w:ind w:left="709"/>
        <w:contextualSpacing w:val="0"/>
        <w:jc w:val="both"/>
        <w:rPr>
          <w:rFonts w:ascii="Times New Roman" w:hAnsi="Times New Roman" w:cs="Times New Roman"/>
          <w:sz w:val="24"/>
        </w:rPr>
      </w:pPr>
    </w:p>
    <w:p w14:paraId="35E3BD79" w14:textId="3BD4079C" w:rsidR="00661032" w:rsidRPr="00542D9C" w:rsidRDefault="00661032" w:rsidP="00B45761">
      <w:pPr>
        <w:pStyle w:val="Balk3"/>
        <w:numPr>
          <w:ilvl w:val="2"/>
          <w:numId w:val="1"/>
        </w:numPr>
        <w:tabs>
          <w:tab w:val="left" w:pos="778"/>
        </w:tabs>
        <w:spacing w:before="0"/>
        <w:ind w:left="0" w:firstLine="709"/>
        <w:jc w:val="both"/>
      </w:pPr>
      <w:r w:rsidRPr="00805EF2">
        <w:rPr>
          <w:color w:val="001F5F"/>
        </w:rPr>
        <w:t>Ölçme</w:t>
      </w:r>
      <w:r w:rsidRPr="00805EF2">
        <w:rPr>
          <w:color w:val="001F5F"/>
          <w:spacing w:val="-3"/>
        </w:rPr>
        <w:t xml:space="preserve"> </w:t>
      </w:r>
      <w:r w:rsidRPr="00805EF2">
        <w:rPr>
          <w:color w:val="001F5F"/>
        </w:rPr>
        <w:t>ve</w:t>
      </w:r>
      <w:r w:rsidRPr="00805EF2">
        <w:rPr>
          <w:color w:val="001F5F"/>
          <w:spacing w:val="-2"/>
        </w:rPr>
        <w:t xml:space="preserve"> değerlendirme</w:t>
      </w:r>
    </w:p>
    <w:p w14:paraId="5034AE6F" w14:textId="77777777" w:rsidR="00542D9C" w:rsidRPr="00805EF2" w:rsidRDefault="00542D9C" w:rsidP="00542D9C">
      <w:pPr>
        <w:pStyle w:val="Balk3"/>
        <w:tabs>
          <w:tab w:val="left" w:pos="778"/>
        </w:tabs>
        <w:spacing w:before="0"/>
        <w:ind w:left="709" w:firstLine="0"/>
        <w:jc w:val="both"/>
      </w:pPr>
    </w:p>
    <w:p w14:paraId="7CE8A312" w14:textId="77777777" w:rsidR="00661032" w:rsidRPr="00805EF2" w:rsidRDefault="00661032" w:rsidP="00B45761">
      <w:pPr>
        <w:pStyle w:val="Balk4"/>
        <w:spacing w:before="0"/>
        <w:ind w:left="0" w:firstLine="709"/>
        <w:jc w:val="both"/>
      </w:pPr>
      <w:r w:rsidRPr="00805EF2">
        <w:rPr>
          <w:color w:val="C00000"/>
        </w:rPr>
        <w:t>Olgunluk</w:t>
      </w:r>
      <w:r w:rsidRPr="00805EF2">
        <w:rPr>
          <w:color w:val="C00000"/>
          <w:spacing w:val="-4"/>
        </w:rPr>
        <w:t xml:space="preserve"> </w:t>
      </w:r>
      <w:r w:rsidRPr="00805EF2">
        <w:rPr>
          <w:color w:val="C00000"/>
        </w:rPr>
        <w:t>Düzeyi:</w:t>
      </w:r>
      <w:r w:rsidRPr="00805EF2">
        <w:rPr>
          <w:color w:val="C00000"/>
          <w:spacing w:val="-4"/>
        </w:rPr>
        <w:t xml:space="preserve"> </w:t>
      </w:r>
      <w:r w:rsidRPr="00805EF2">
        <w:rPr>
          <w:color w:val="C00000"/>
          <w:spacing w:val="-10"/>
        </w:rPr>
        <w:t>4</w:t>
      </w:r>
    </w:p>
    <w:p w14:paraId="03C4DAC2" w14:textId="77777777" w:rsidR="00661032" w:rsidRPr="00805EF2" w:rsidRDefault="00661032" w:rsidP="00B45761">
      <w:pPr>
        <w:pStyle w:val="Default"/>
        <w:ind w:firstLine="709"/>
        <w:jc w:val="both"/>
        <w:rPr>
          <w:rFonts w:ascii="Times New Roman" w:hAnsi="Times New Roman" w:cs="Times New Roman"/>
          <w:sz w:val="22"/>
          <w:szCs w:val="22"/>
        </w:rPr>
      </w:pPr>
    </w:p>
    <w:p w14:paraId="320909A3" w14:textId="77777777" w:rsidR="00661032" w:rsidRPr="00805EF2" w:rsidRDefault="00661032" w:rsidP="00B45761">
      <w:pPr>
        <w:pStyle w:val="Default"/>
        <w:ind w:firstLine="709"/>
        <w:jc w:val="both"/>
        <w:rPr>
          <w:rFonts w:ascii="Times New Roman" w:hAnsi="Times New Roman" w:cs="Times New Roman"/>
          <w:i/>
          <w:iCs/>
        </w:rPr>
      </w:pPr>
      <w:r w:rsidRPr="00805EF2">
        <w:rPr>
          <w:rFonts w:ascii="Times New Roman" w:hAnsi="Times New Roman" w:cs="Times New Roman"/>
          <w:i/>
          <w:iCs/>
        </w:rPr>
        <w:t xml:space="preserve">Öğrenci merkezli ölçme ve değerlendirme uygulamaları izlenmekte ve ilgili iç paydaşların katılımıyla iyileştirilmektedir. </w:t>
      </w:r>
    </w:p>
    <w:p w14:paraId="1FC37ECB" w14:textId="1014AC19" w:rsidR="00661032" w:rsidRDefault="00661032" w:rsidP="00B45761">
      <w:pPr>
        <w:pStyle w:val="GvdeMetni"/>
        <w:ind w:firstLine="709"/>
        <w:jc w:val="both"/>
      </w:pPr>
      <w:r w:rsidRPr="00805EF2">
        <w:t xml:space="preserve">Öğrencilerin başarılarının ölçülmesi ve değerlendirilmesinde ‘Ardahan Üniversitesi Ön lisans ve Lisans Eğitim-Öğretim ve Sınav Yönetmeliği’nde belirlenen tanımlı süreçler esas alınmaktadır (Kanıt B.2.2.1.). Bu süreçler akademik takvim ile öğrencilere duyurulmaktadır (Kanıt B.2.2.2.). Ayrıca öğrenciler şifreleriyle </w:t>
      </w:r>
      <w:proofErr w:type="spellStart"/>
      <w:r w:rsidRPr="00805EF2">
        <w:t>UBYS’ye</w:t>
      </w:r>
      <w:proofErr w:type="spellEnd"/>
      <w:r w:rsidRPr="00805EF2">
        <w:t xml:space="preserve"> giriş̧ yapıp, kendi süreçlerini takip edebilmektedirler. 2022-2023 Akademik Yılı Bahar Dönemi derslerinin büyük bir kısmı ülkemizde yaşanan Kahramanmaraş merkezli depremler sebebiyle uzaktan öğretim yöntemiyle gerçekleşmiş, </w:t>
      </w:r>
      <w:proofErr w:type="spellStart"/>
      <w:r w:rsidRPr="00805EF2">
        <w:t>arasınav</w:t>
      </w:r>
      <w:proofErr w:type="spellEnd"/>
      <w:r w:rsidRPr="00805EF2">
        <w:t>, final ve bütünleme sınavları çevrimiçi yöntemle gerçekleştirilmiştir. 2023-2024 Akademik Yılı Güz Dönemi itibariyle dersler yüz yüze verilmeye başlanmış ve sınavlar da bu kapsamda yüz yüze gerçekleştirilmiştir (Kanıt B.2.2.3.). Fakültemizde görevli öğretim üye ve elemanları kullandıkları alternatif ölçme-değerlendirme tekniklerinin geliştirilmesi yönünde teşvik edilmektedir. Öğretim üye ve elemanları, yazılı sınav ve çoktan seçmeli testlerin yanı sıra, öğrencilerin düşünme becerilerini ölçme odaklı, özgün fikir ve araştırmalarını ortaya koyabilecek ödevler vermiştir. Gelecek yıllarda da bu nitelikte çalışmalar ve alternatif tekniklerle ölçme ve değerlendirme mekanizmasının yürütülmesi beklenmektedir.</w:t>
      </w:r>
    </w:p>
    <w:p w14:paraId="041AF169" w14:textId="77777777" w:rsidR="00542D9C" w:rsidRPr="00805EF2" w:rsidRDefault="00542D9C" w:rsidP="00B45761">
      <w:pPr>
        <w:pStyle w:val="GvdeMetni"/>
        <w:ind w:firstLine="709"/>
        <w:jc w:val="both"/>
      </w:pPr>
    </w:p>
    <w:p w14:paraId="29E3FDA6" w14:textId="77777777" w:rsidR="00661032" w:rsidRPr="002303D6" w:rsidRDefault="00661032" w:rsidP="00B45761">
      <w:pPr>
        <w:pStyle w:val="Balk4"/>
        <w:spacing w:before="0"/>
        <w:ind w:left="0" w:firstLine="709"/>
        <w:jc w:val="both"/>
        <w:rPr>
          <w:color w:val="2F5496" w:themeColor="accent5" w:themeShade="BF"/>
        </w:rPr>
      </w:pPr>
      <w:r w:rsidRPr="002303D6">
        <w:rPr>
          <w:color w:val="2F5496" w:themeColor="accent5" w:themeShade="BF"/>
          <w:spacing w:val="-2"/>
        </w:rPr>
        <w:t>Kanıtlar</w:t>
      </w:r>
    </w:p>
    <w:p w14:paraId="2A86A338" w14:textId="77777777" w:rsidR="00661032" w:rsidRPr="00805EF2" w:rsidRDefault="00661032" w:rsidP="0048664E">
      <w:pPr>
        <w:pStyle w:val="ListeParagraf"/>
        <w:widowControl w:val="0"/>
        <w:numPr>
          <w:ilvl w:val="3"/>
          <w:numId w:val="11"/>
        </w:numPr>
        <w:tabs>
          <w:tab w:val="left" w:pos="858"/>
        </w:tabs>
        <w:autoSpaceDE w:val="0"/>
        <w:autoSpaceDN w:val="0"/>
        <w:spacing w:after="0" w:line="240" w:lineRule="auto"/>
        <w:contextualSpacing w:val="0"/>
        <w:jc w:val="both"/>
        <w:rPr>
          <w:rFonts w:ascii="Times New Roman" w:hAnsi="Times New Roman" w:cs="Times New Roman"/>
          <w:sz w:val="24"/>
        </w:rPr>
      </w:pPr>
      <w:r w:rsidRPr="00805EF2">
        <w:rPr>
          <w:rFonts w:ascii="Times New Roman" w:hAnsi="Times New Roman" w:cs="Times New Roman"/>
          <w:spacing w:val="-2"/>
          <w:sz w:val="24"/>
        </w:rPr>
        <w:t>B.2.2.1.https://www.ardahan.edu.tr/dosyalar/icerik/oidb/2021lisansveonlisansyonetmeligi.pdf</w:t>
      </w:r>
    </w:p>
    <w:p w14:paraId="0A3073FD" w14:textId="2DA3351E" w:rsidR="00661032" w:rsidRPr="007E25A6" w:rsidRDefault="00661032" w:rsidP="0048664E">
      <w:pPr>
        <w:pStyle w:val="ListeParagraf"/>
        <w:widowControl w:val="0"/>
        <w:numPr>
          <w:ilvl w:val="3"/>
          <w:numId w:val="11"/>
        </w:numPr>
        <w:tabs>
          <w:tab w:val="left" w:pos="858"/>
        </w:tabs>
        <w:autoSpaceDE w:val="0"/>
        <w:autoSpaceDN w:val="0"/>
        <w:spacing w:after="0" w:line="240" w:lineRule="auto"/>
        <w:contextualSpacing w:val="0"/>
        <w:jc w:val="both"/>
        <w:rPr>
          <w:rFonts w:ascii="Times New Roman" w:hAnsi="Times New Roman" w:cs="Times New Roman"/>
          <w:sz w:val="24"/>
        </w:rPr>
      </w:pPr>
      <w:r w:rsidRPr="007E25A6">
        <w:rPr>
          <w:rFonts w:ascii="Times New Roman" w:hAnsi="Times New Roman" w:cs="Times New Roman"/>
          <w:spacing w:val="-2"/>
          <w:sz w:val="24"/>
        </w:rPr>
        <w:t>B.2.2.2.</w:t>
      </w:r>
      <w:r w:rsidRPr="007E25A6">
        <w:rPr>
          <w:rFonts w:ascii="Times New Roman" w:hAnsi="Times New Roman" w:cs="Times New Roman"/>
        </w:rPr>
        <w:t xml:space="preserve"> </w:t>
      </w:r>
      <w:hyperlink r:id="rId28" w:history="1">
        <w:proofErr w:type="spellStart"/>
        <w:r w:rsidR="00D431B3" w:rsidRPr="007E25A6">
          <w:rPr>
            <w:rStyle w:val="Kpr"/>
            <w:rFonts w:ascii="Times New Roman" w:hAnsi="Times New Roman" w:cs="Times New Roman"/>
          </w:rPr>
          <w:t>Akademik_takvim</w:t>
        </w:r>
        <w:proofErr w:type="spellEnd"/>
      </w:hyperlink>
    </w:p>
    <w:p w14:paraId="7FDE5FD0" w14:textId="18ABF0B6" w:rsidR="00661032" w:rsidRDefault="00661032" w:rsidP="0048664E">
      <w:pPr>
        <w:pStyle w:val="ListeParagraf"/>
        <w:widowControl w:val="0"/>
        <w:numPr>
          <w:ilvl w:val="3"/>
          <w:numId w:val="11"/>
        </w:numPr>
        <w:tabs>
          <w:tab w:val="left" w:pos="858"/>
        </w:tabs>
        <w:autoSpaceDE w:val="0"/>
        <w:autoSpaceDN w:val="0"/>
        <w:spacing w:after="0" w:line="240" w:lineRule="auto"/>
        <w:contextualSpacing w:val="0"/>
        <w:jc w:val="both"/>
        <w:rPr>
          <w:rFonts w:ascii="Times New Roman" w:hAnsi="Times New Roman" w:cs="Times New Roman"/>
          <w:sz w:val="24"/>
        </w:rPr>
      </w:pPr>
      <w:r w:rsidRPr="00805EF2">
        <w:rPr>
          <w:rFonts w:ascii="Times New Roman" w:hAnsi="Times New Roman" w:cs="Times New Roman"/>
          <w:sz w:val="24"/>
        </w:rPr>
        <w:t>B.2.2.3. Bahar_yarıyılı-final_sınav_programına_ilişkin_bölüm_kurulu_kararı</w:t>
      </w:r>
    </w:p>
    <w:p w14:paraId="173E2600" w14:textId="77777777" w:rsidR="00542D9C" w:rsidRPr="00805EF2" w:rsidRDefault="00542D9C" w:rsidP="00D431B3">
      <w:pPr>
        <w:pStyle w:val="ListeParagraf"/>
        <w:widowControl w:val="0"/>
        <w:tabs>
          <w:tab w:val="left" w:pos="858"/>
        </w:tabs>
        <w:autoSpaceDE w:val="0"/>
        <w:autoSpaceDN w:val="0"/>
        <w:spacing w:after="0" w:line="240" w:lineRule="auto"/>
        <w:ind w:left="709"/>
        <w:contextualSpacing w:val="0"/>
        <w:jc w:val="both"/>
        <w:rPr>
          <w:rFonts w:ascii="Times New Roman" w:hAnsi="Times New Roman" w:cs="Times New Roman"/>
          <w:sz w:val="24"/>
        </w:rPr>
      </w:pPr>
    </w:p>
    <w:p w14:paraId="110EA387" w14:textId="46448419" w:rsidR="00661032" w:rsidRPr="00542D9C" w:rsidRDefault="00661032" w:rsidP="00B45761">
      <w:pPr>
        <w:pStyle w:val="Balk3"/>
        <w:numPr>
          <w:ilvl w:val="2"/>
          <w:numId w:val="1"/>
        </w:numPr>
        <w:tabs>
          <w:tab w:val="left" w:pos="778"/>
        </w:tabs>
        <w:spacing w:before="0"/>
        <w:ind w:left="0" w:firstLine="709"/>
        <w:jc w:val="both"/>
      </w:pPr>
      <w:r w:rsidRPr="00805EF2">
        <w:rPr>
          <w:color w:val="001F5F"/>
        </w:rPr>
        <w:t>Öğrenci</w:t>
      </w:r>
      <w:r w:rsidRPr="00805EF2">
        <w:rPr>
          <w:color w:val="001F5F"/>
          <w:spacing w:val="-3"/>
        </w:rPr>
        <w:t xml:space="preserve"> </w:t>
      </w:r>
      <w:r w:rsidRPr="00805EF2">
        <w:rPr>
          <w:color w:val="001F5F"/>
        </w:rPr>
        <w:t>kabulü,</w:t>
      </w:r>
      <w:r w:rsidRPr="00805EF2">
        <w:rPr>
          <w:color w:val="001F5F"/>
          <w:spacing w:val="-6"/>
        </w:rPr>
        <w:t xml:space="preserve"> </w:t>
      </w:r>
      <w:r w:rsidRPr="00805EF2">
        <w:rPr>
          <w:color w:val="001F5F"/>
        </w:rPr>
        <w:t>önceki</w:t>
      </w:r>
      <w:r w:rsidRPr="00805EF2">
        <w:rPr>
          <w:color w:val="001F5F"/>
          <w:spacing w:val="-3"/>
        </w:rPr>
        <w:t xml:space="preserve"> </w:t>
      </w:r>
      <w:r w:rsidRPr="00805EF2">
        <w:rPr>
          <w:color w:val="001F5F"/>
        </w:rPr>
        <w:t>öğrenmenin</w:t>
      </w:r>
      <w:r w:rsidRPr="00805EF2">
        <w:rPr>
          <w:color w:val="001F5F"/>
          <w:spacing w:val="-2"/>
        </w:rPr>
        <w:t xml:space="preserve"> </w:t>
      </w:r>
      <w:r w:rsidRPr="00805EF2">
        <w:rPr>
          <w:color w:val="001F5F"/>
        </w:rPr>
        <w:t>tanınması</w:t>
      </w:r>
      <w:r w:rsidRPr="00805EF2">
        <w:rPr>
          <w:color w:val="001F5F"/>
          <w:spacing w:val="-3"/>
        </w:rPr>
        <w:t xml:space="preserve"> </w:t>
      </w:r>
      <w:r w:rsidRPr="00805EF2">
        <w:rPr>
          <w:color w:val="001F5F"/>
        </w:rPr>
        <w:t>ve</w:t>
      </w:r>
      <w:r w:rsidRPr="00805EF2">
        <w:rPr>
          <w:color w:val="001F5F"/>
          <w:spacing w:val="-2"/>
        </w:rPr>
        <w:t xml:space="preserve"> kredilendirilmesi</w:t>
      </w:r>
    </w:p>
    <w:p w14:paraId="4D8C9277" w14:textId="77777777" w:rsidR="00542D9C" w:rsidRPr="00805EF2" w:rsidRDefault="00542D9C" w:rsidP="00542D9C">
      <w:pPr>
        <w:pStyle w:val="Balk3"/>
        <w:tabs>
          <w:tab w:val="left" w:pos="778"/>
        </w:tabs>
        <w:spacing w:before="0"/>
        <w:ind w:left="709" w:firstLine="0"/>
        <w:jc w:val="both"/>
      </w:pPr>
    </w:p>
    <w:p w14:paraId="79A43A58" w14:textId="77777777" w:rsidR="00661032" w:rsidRPr="00805EF2" w:rsidRDefault="00661032" w:rsidP="00B45761">
      <w:pPr>
        <w:pStyle w:val="Balk4"/>
        <w:spacing w:before="0"/>
        <w:ind w:left="0" w:firstLine="709"/>
        <w:jc w:val="both"/>
      </w:pPr>
      <w:r w:rsidRPr="00805EF2">
        <w:rPr>
          <w:color w:val="C00000"/>
        </w:rPr>
        <w:t>Olgunluk</w:t>
      </w:r>
      <w:r w:rsidRPr="00805EF2">
        <w:rPr>
          <w:color w:val="C00000"/>
          <w:spacing w:val="-4"/>
        </w:rPr>
        <w:t xml:space="preserve"> </w:t>
      </w:r>
      <w:r w:rsidRPr="00805EF2">
        <w:rPr>
          <w:color w:val="C00000"/>
        </w:rPr>
        <w:t>Düzeyi:</w:t>
      </w:r>
      <w:r w:rsidRPr="00805EF2">
        <w:rPr>
          <w:color w:val="C00000"/>
          <w:spacing w:val="-4"/>
        </w:rPr>
        <w:t xml:space="preserve"> </w:t>
      </w:r>
      <w:r w:rsidRPr="00805EF2">
        <w:rPr>
          <w:color w:val="C00000"/>
          <w:spacing w:val="-10"/>
        </w:rPr>
        <w:t>3</w:t>
      </w:r>
    </w:p>
    <w:p w14:paraId="2C5F4D0A" w14:textId="77777777" w:rsidR="00661032" w:rsidRPr="00805EF2" w:rsidRDefault="00661032" w:rsidP="00B45761">
      <w:pPr>
        <w:pStyle w:val="Default"/>
        <w:ind w:firstLine="709"/>
        <w:jc w:val="both"/>
        <w:rPr>
          <w:rFonts w:ascii="Times New Roman" w:hAnsi="Times New Roman" w:cs="Times New Roman"/>
          <w:sz w:val="22"/>
          <w:szCs w:val="22"/>
        </w:rPr>
      </w:pPr>
    </w:p>
    <w:p w14:paraId="5F1B30E7" w14:textId="77777777" w:rsidR="00661032" w:rsidRPr="00805EF2" w:rsidRDefault="00661032" w:rsidP="00B45761">
      <w:pPr>
        <w:pStyle w:val="Default"/>
        <w:ind w:firstLine="709"/>
        <w:jc w:val="both"/>
        <w:rPr>
          <w:rFonts w:ascii="Times New Roman" w:hAnsi="Times New Roman" w:cs="Times New Roman"/>
          <w:i/>
          <w:iCs/>
        </w:rPr>
      </w:pPr>
      <w:r w:rsidRPr="00805EF2">
        <w:rPr>
          <w:rFonts w:ascii="Times New Roman" w:hAnsi="Times New Roman" w:cs="Times New Roman"/>
          <w:i/>
          <w:iCs/>
        </w:rPr>
        <w:t xml:space="preserve">Kurumun genelinde öğrenci kabulü, önceki öğrenmenin tanınması ve kredilendirilmesine ilişkin planlar dahilinde uygulamalar bulunmaktadır. </w:t>
      </w:r>
    </w:p>
    <w:p w14:paraId="312FF791" w14:textId="5CD5F061" w:rsidR="00661032" w:rsidRDefault="00661032" w:rsidP="00B45761">
      <w:pPr>
        <w:pStyle w:val="GvdeMetni"/>
        <w:ind w:firstLine="709"/>
        <w:jc w:val="both"/>
      </w:pPr>
      <w:r w:rsidRPr="00805EF2">
        <w:t>Bölümümüze öğrenci kabulü, Öğrenci Seçme ve Yerleştirme Merkezi’nin (ÖSYM) düzenlediği merkezi sınavların sonucu ile ardından aday öğrencilerin yerleştirme tercih sonuçlarına göre yapılmaktadır. Yerleştirme sonuçları doğrultusunda öğrenci kabulünde bölümün bu sürece doğrudan katılımı bulunmamakta olup öğrencilerin kayıt iradeleri etkili olmaktadır. Bölümümüze kayıt yaptıran bir öğrencinin daha önce başka bir yükseköğretim kurumunda başarmış olduğu (Yatay Geçiş, Dikey Geçiş, Başka bir yükseköğretim kurumundan mezun olan) dersler için ilk kaydolduğu yarıyılın başında muafiyet talebinde bulunabilmektedir. Öğrencinin muafiyet talebinde bulunduğu derslerin hangilerinin kabul edileceği bölüm/program intibak komisyonu görüşüyle belirlenmektedir. Öğrencinin muaf sayılan derslerinin notları ve bunların harf karşılıkları transkriptine işlenmektedir (Kanıt B.2.3.1.). Bunun yanı sıra öğrencilerin bir yükseköğretim kurumu dışında edindikleri kazanımların tanınması, kredilendirilmesi ve intibakı için uyulması gereken esasları belirleyen ‘Muafiyet ve İntibak İşlemleri Yönergesi’ çerçevesinde önceki öğrenmelerin tanınmasına ilişkin iş ve işlemler eğitim öğretim ile muafiyet ve intibak komisyonu tarafından yapılmakta ve transkriptlerine işlenmektedir (Kanıt B.2.3.2.). Bölümler tarafından yeni öğrencilerin kuruma/programa uyumlarının sağlanması için ders kayıtlarının ve derslerin başlamasından sonra kurum ve programı tanıtıcı, bunlar hakkında bilgilendirmeleri içeren ve bölüm öğrencilerinin bir arada aldığı oryantasyon programı gerçekleştirilmektedir (Kanıt B.2.3.3).</w:t>
      </w:r>
    </w:p>
    <w:p w14:paraId="167392B5" w14:textId="77777777" w:rsidR="007C643A" w:rsidRPr="00805EF2" w:rsidRDefault="007C643A" w:rsidP="00B45761">
      <w:pPr>
        <w:pStyle w:val="GvdeMetni"/>
        <w:ind w:firstLine="709"/>
        <w:jc w:val="both"/>
      </w:pPr>
    </w:p>
    <w:p w14:paraId="183953DD" w14:textId="77777777" w:rsidR="00661032" w:rsidRPr="002303D6" w:rsidRDefault="00661032" w:rsidP="00B45761">
      <w:pPr>
        <w:pStyle w:val="Balk4"/>
        <w:spacing w:before="0"/>
        <w:ind w:left="0" w:firstLine="709"/>
        <w:jc w:val="both"/>
        <w:rPr>
          <w:color w:val="2F5496" w:themeColor="accent5" w:themeShade="BF"/>
        </w:rPr>
      </w:pPr>
      <w:r w:rsidRPr="002303D6">
        <w:rPr>
          <w:color w:val="2F5496" w:themeColor="accent5" w:themeShade="BF"/>
          <w:spacing w:val="-2"/>
        </w:rPr>
        <w:t>Kanıtlar</w:t>
      </w:r>
    </w:p>
    <w:p w14:paraId="6A53051F" w14:textId="77777777" w:rsidR="00661032" w:rsidRPr="007E25A6" w:rsidRDefault="00661032" w:rsidP="0048664E">
      <w:pPr>
        <w:pStyle w:val="ListeParagraf"/>
        <w:widowControl w:val="0"/>
        <w:numPr>
          <w:ilvl w:val="3"/>
          <w:numId w:val="10"/>
        </w:numPr>
        <w:tabs>
          <w:tab w:val="left" w:pos="858"/>
        </w:tabs>
        <w:autoSpaceDE w:val="0"/>
        <w:autoSpaceDN w:val="0"/>
        <w:spacing w:after="0" w:line="240" w:lineRule="auto"/>
        <w:contextualSpacing w:val="0"/>
        <w:jc w:val="both"/>
        <w:rPr>
          <w:rFonts w:ascii="Times New Roman" w:hAnsi="Times New Roman" w:cs="Times New Roman"/>
          <w:sz w:val="24"/>
        </w:rPr>
      </w:pPr>
      <w:r w:rsidRPr="007E25A6">
        <w:rPr>
          <w:rFonts w:ascii="Times New Roman" w:hAnsi="Times New Roman" w:cs="Times New Roman"/>
          <w:spacing w:val="-2"/>
          <w:sz w:val="24"/>
        </w:rPr>
        <w:t xml:space="preserve">B.2.3.1. </w:t>
      </w:r>
      <w:proofErr w:type="spellStart"/>
      <w:r w:rsidRPr="007E25A6">
        <w:rPr>
          <w:rFonts w:ascii="Times New Roman" w:hAnsi="Times New Roman" w:cs="Times New Roman"/>
          <w:spacing w:val="-2"/>
          <w:sz w:val="24"/>
        </w:rPr>
        <w:t>Öğrenci_ders_muafiyetine_ilişkin_bölüm_kurulu_kararı</w:t>
      </w:r>
      <w:proofErr w:type="spellEnd"/>
    </w:p>
    <w:p w14:paraId="0DF86D2D" w14:textId="77777777" w:rsidR="00661032" w:rsidRPr="007E25A6" w:rsidRDefault="00661032" w:rsidP="0048664E">
      <w:pPr>
        <w:pStyle w:val="ListeParagraf"/>
        <w:widowControl w:val="0"/>
        <w:numPr>
          <w:ilvl w:val="3"/>
          <w:numId w:val="10"/>
        </w:numPr>
        <w:tabs>
          <w:tab w:val="left" w:pos="858"/>
        </w:tabs>
        <w:autoSpaceDE w:val="0"/>
        <w:autoSpaceDN w:val="0"/>
        <w:spacing w:after="0" w:line="240" w:lineRule="auto"/>
        <w:contextualSpacing w:val="0"/>
        <w:jc w:val="both"/>
        <w:rPr>
          <w:rFonts w:ascii="Times New Roman" w:hAnsi="Times New Roman" w:cs="Times New Roman"/>
          <w:sz w:val="24"/>
        </w:rPr>
      </w:pPr>
      <w:r w:rsidRPr="007E25A6">
        <w:rPr>
          <w:rFonts w:ascii="Times New Roman" w:hAnsi="Times New Roman" w:cs="Times New Roman"/>
          <w:spacing w:val="-2"/>
          <w:sz w:val="24"/>
        </w:rPr>
        <w:t>B.2.3.2.https://www.ardahan.edu.tr/dosyalar/icerik/oidb/muafiyetveintibakislemleriyonergesi2021.pdf</w:t>
      </w:r>
    </w:p>
    <w:p w14:paraId="0E8114F1" w14:textId="4DA76DA4" w:rsidR="00661032" w:rsidRPr="007E25A6" w:rsidRDefault="00661032" w:rsidP="0048664E">
      <w:pPr>
        <w:pStyle w:val="ListeParagraf"/>
        <w:widowControl w:val="0"/>
        <w:numPr>
          <w:ilvl w:val="3"/>
          <w:numId w:val="10"/>
        </w:numPr>
        <w:tabs>
          <w:tab w:val="left" w:pos="858"/>
        </w:tabs>
        <w:autoSpaceDE w:val="0"/>
        <w:autoSpaceDN w:val="0"/>
        <w:spacing w:after="0" w:line="240" w:lineRule="auto"/>
        <w:contextualSpacing w:val="0"/>
        <w:jc w:val="both"/>
        <w:rPr>
          <w:rFonts w:ascii="Times New Roman" w:hAnsi="Times New Roman" w:cs="Times New Roman"/>
          <w:sz w:val="24"/>
        </w:rPr>
      </w:pPr>
      <w:r w:rsidRPr="007E25A6">
        <w:rPr>
          <w:rFonts w:ascii="Times New Roman" w:hAnsi="Times New Roman" w:cs="Times New Roman"/>
          <w:sz w:val="24"/>
        </w:rPr>
        <w:t>B.2.3.3.</w:t>
      </w:r>
      <w:r w:rsidR="00037D10" w:rsidRPr="007E25A6">
        <w:rPr>
          <w:rFonts w:ascii="Times New Roman" w:hAnsi="Times New Roman" w:cs="Times New Roman"/>
          <w:sz w:val="24"/>
        </w:rPr>
        <w:t xml:space="preserve"> </w:t>
      </w:r>
      <w:hyperlink r:id="rId29" w:history="1">
        <w:proofErr w:type="spellStart"/>
        <w:r w:rsidR="00037D10" w:rsidRPr="007E25A6">
          <w:rPr>
            <w:rStyle w:val="Kpr"/>
            <w:rFonts w:ascii="Times New Roman" w:hAnsi="Times New Roman" w:cs="Times New Roman"/>
            <w:sz w:val="24"/>
          </w:rPr>
          <w:t>Yeni_öğrencilere_yönelik_oryantasyon_programı_haberi</w:t>
        </w:r>
        <w:proofErr w:type="spellEnd"/>
      </w:hyperlink>
      <w:r w:rsidR="00037D10" w:rsidRPr="007E25A6">
        <w:rPr>
          <w:rFonts w:ascii="Times New Roman" w:hAnsi="Times New Roman" w:cs="Times New Roman"/>
          <w:sz w:val="24"/>
        </w:rPr>
        <w:t xml:space="preserve"> </w:t>
      </w:r>
    </w:p>
    <w:p w14:paraId="42B4BA20" w14:textId="77777777" w:rsidR="007C643A" w:rsidRPr="00805EF2" w:rsidRDefault="007C643A" w:rsidP="007C643A">
      <w:pPr>
        <w:pStyle w:val="ListeParagraf"/>
        <w:widowControl w:val="0"/>
        <w:tabs>
          <w:tab w:val="left" w:pos="858"/>
        </w:tabs>
        <w:autoSpaceDE w:val="0"/>
        <w:autoSpaceDN w:val="0"/>
        <w:spacing w:after="0" w:line="240" w:lineRule="auto"/>
        <w:ind w:left="709"/>
        <w:contextualSpacing w:val="0"/>
        <w:jc w:val="both"/>
        <w:rPr>
          <w:rFonts w:ascii="Times New Roman" w:hAnsi="Times New Roman" w:cs="Times New Roman"/>
          <w:sz w:val="24"/>
        </w:rPr>
      </w:pPr>
    </w:p>
    <w:p w14:paraId="090D20DE" w14:textId="2A5529FB" w:rsidR="00661032" w:rsidRPr="007C643A" w:rsidRDefault="00661032" w:rsidP="00B45761">
      <w:pPr>
        <w:pStyle w:val="Balk3"/>
        <w:numPr>
          <w:ilvl w:val="2"/>
          <w:numId w:val="1"/>
        </w:numPr>
        <w:tabs>
          <w:tab w:val="left" w:pos="778"/>
        </w:tabs>
        <w:spacing w:before="0"/>
        <w:ind w:left="0" w:firstLine="709"/>
        <w:jc w:val="both"/>
      </w:pPr>
      <w:r w:rsidRPr="00805EF2">
        <w:rPr>
          <w:color w:val="001F5F"/>
        </w:rPr>
        <w:t>Yeterliliklerin</w:t>
      </w:r>
      <w:r w:rsidRPr="00805EF2">
        <w:rPr>
          <w:color w:val="001F5F"/>
          <w:spacing w:val="-5"/>
        </w:rPr>
        <w:t xml:space="preserve"> </w:t>
      </w:r>
      <w:r w:rsidRPr="00805EF2">
        <w:rPr>
          <w:color w:val="001F5F"/>
        </w:rPr>
        <w:t>sertifikalandırılması</w:t>
      </w:r>
      <w:r w:rsidRPr="00805EF2">
        <w:rPr>
          <w:color w:val="001F5F"/>
          <w:spacing w:val="-5"/>
        </w:rPr>
        <w:t xml:space="preserve"> </w:t>
      </w:r>
      <w:r w:rsidRPr="00805EF2">
        <w:rPr>
          <w:color w:val="001F5F"/>
        </w:rPr>
        <w:t>ve</w:t>
      </w:r>
      <w:r w:rsidRPr="00805EF2">
        <w:rPr>
          <w:color w:val="001F5F"/>
          <w:spacing w:val="-5"/>
        </w:rPr>
        <w:t xml:space="preserve"> </w:t>
      </w:r>
      <w:r w:rsidRPr="00805EF2">
        <w:rPr>
          <w:color w:val="001F5F"/>
          <w:spacing w:val="-2"/>
        </w:rPr>
        <w:t>diploma</w:t>
      </w:r>
    </w:p>
    <w:p w14:paraId="2038392F" w14:textId="77777777" w:rsidR="007C643A" w:rsidRPr="00805EF2" w:rsidRDefault="007C643A" w:rsidP="00F237DF">
      <w:pPr>
        <w:pStyle w:val="Balk3"/>
        <w:tabs>
          <w:tab w:val="left" w:pos="778"/>
        </w:tabs>
        <w:spacing w:before="0"/>
        <w:ind w:left="709" w:firstLine="0"/>
        <w:jc w:val="both"/>
      </w:pPr>
    </w:p>
    <w:p w14:paraId="57B2AAC8" w14:textId="77777777" w:rsidR="00661032" w:rsidRPr="00805EF2" w:rsidRDefault="00661032" w:rsidP="00B45761">
      <w:pPr>
        <w:pStyle w:val="Balk4"/>
        <w:spacing w:before="0"/>
        <w:ind w:left="0" w:firstLine="709"/>
        <w:jc w:val="both"/>
      </w:pPr>
      <w:r w:rsidRPr="00805EF2">
        <w:rPr>
          <w:color w:val="C00000"/>
        </w:rPr>
        <w:t>Olgunluk</w:t>
      </w:r>
      <w:r w:rsidRPr="00805EF2">
        <w:rPr>
          <w:color w:val="C00000"/>
          <w:spacing w:val="-4"/>
        </w:rPr>
        <w:t xml:space="preserve"> </w:t>
      </w:r>
      <w:r w:rsidRPr="00805EF2">
        <w:rPr>
          <w:color w:val="C00000"/>
        </w:rPr>
        <w:t>Düzeyi:</w:t>
      </w:r>
      <w:r w:rsidRPr="00805EF2">
        <w:rPr>
          <w:color w:val="C00000"/>
          <w:spacing w:val="-4"/>
        </w:rPr>
        <w:t xml:space="preserve"> </w:t>
      </w:r>
      <w:r w:rsidRPr="00805EF2">
        <w:rPr>
          <w:color w:val="C00000"/>
          <w:spacing w:val="-10"/>
        </w:rPr>
        <w:t>1</w:t>
      </w:r>
    </w:p>
    <w:p w14:paraId="7C4E9517" w14:textId="77777777" w:rsidR="00661032" w:rsidRPr="00805EF2" w:rsidRDefault="00661032" w:rsidP="00B45761">
      <w:pPr>
        <w:pStyle w:val="Default"/>
        <w:ind w:firstLine="709"/>
        <w:jc w:val="both"/>
        <w:rPr>
          <w:rFonts w:ascii="Times New Roman" w:hAnsi="Times New Roman" w:cs="Times New Roman"/>
          <w:sz w:val="22"/>
          <w:szCs w:val="22"/>
        </w:rPr>
      </w:pPr>
    </w:p>
    <w:p w14:paraId="6DBA9CC6" w14:textId="77777777" w:rsidR="00661032" w:rsidRPr="00805EF2" w:rsidRDefault="00661032" w:rsidP="00B45761">
      <w:pPr>
        <w:pStyle w:val="Default"/>
        <w:ind w:firstLine="709"/>
        <w:jc w:val="both"/>
        <w:rPr>
          <w:rFonts w:ascii="Times New Roman" w:hAnsi="Times New Roman" w:cs="Times New Roman"/>
          <w:i/>
          <w:iCs/>
        </w:rPr>
      </w:pPr>
      <w:r w:rsidRPr="00805EF2">
        <w:rPr>
          <w:rFonts w:ascii="Times New Roman" w:hAnsi="Times New Roman" w:cs="Times New Roman"/>
          <w:i/>
          <w:iCs/>
        </w:rPr>
        <w:t xml:space="preserve">Kurumda diploma onayı ve diğer yeterliliklerin sertifikalandırılmasına ilişkin süreçler tanımlanmamıştır. </w:t>
      </w:r>
    </w:p>
    <w:p w14:paraId="2B1D36DE" w14:textId="77777777" w:rsidR="00661032" w:rsidRPr="00805EF2" w:rsidRDefault="00661032" w:rsidP="00B45761">
      <w:pPr>
        <w:pStyle w:val="Default"/>
        <w:ind w:firstLine="709"/>
        <w:jc w:val="both"/>
        <w:rPr>
          <w:rFonts w:ascii="Times New Roman" w:hAnsi="Times New Roman" w:cs="Times New Roman"/>
          <w:i/>
          <w:iCs/>
        </w:rPr>
      </w:pPr>
    </w:p>
    <w:p w14:paraId="1ACE9B86" w14:textId="27F67FFD" w:rsidR="00661032" w:rsidRPr="007C643A" w:rsidRDefault="00661032" w:rsidP="00B45761">
      <w:pPr>
        <w:pStyle w:val="Balk2"/>
        <w:numPr>
          <w:ilvl w:val="1"/>
          <w:numId w:val="1"/>
        </w:numPr>
        <w:tabs>
          <w:tab w:val="left" w:pos="676"/>
        </w:tabs>
        <w:spacing w:before="0"/>
        <w:ind w:left="0" w:firstLine="709"/>
      </w:pPr>
      <w:r w:rsidRPr="00805EF2">
        <w:rPr>
          <w:color w:val="890000"/>
        </w:rPr>
        <w:t>Öğrenme</w:t>
      </w:r>
      <w:r w:rsidRPr="00805EF2">
        <w:rPr>
          <w:color w:val="890000"/>
          <w:spacing w:val="-8"/>
        </w:rPr>
        <w:t xml:space="preserve"> </w:t>
      </w:r>
      <w:r w:rsidRPr="00805EF2">
        <w:rPr>
          <w:color w:val="890000"/>
        </w:rPr>
        <w:t>Kaynakları</w:t>
      </w:r>
      <w:r w:rsidRPr="00805EF2">
        <w:rPr>
          <w:color w:val="890000"/>
          <w:spacing w:val="-5"/>
        </w:rPr>
        <w:t xml:space="preserve"> </w:t>
      </w:r>
      <w:r w:rsidRPr="00805EF2">
        <w:rPr>
          <w:color w:val="890000"/>
        </w:rPr>
        <w:t>ve</w:t>
      </w:r>
      <w:r w:rsidRPr="00805EF2">
        <w:rPr>
          <w:color w:val="890000"/>
          <w:spacing w:val="-5"/>
        </w:rPr>
        <w:t xml:space="preserve"> </w:t>
      </w:r>
      <w:r w:rsidRPr="00805EF2">
        <w:rPr>
          <w:color w:val="890000"/>
        </w:rPr>
        <w:t>Akademik</w:t>
      </w:r>
      <w:r w:rsidRPr="00805EF2">
        <w:rPr>
          <w:color w:val="890000"/>
          <w:spacing w:val="-9"/>
        </w:rPr>
        <w:t xml:space="preserve"> </w:t>
      </w:r>
      <w:r w:rsidRPr="00805EF2">
        <w:rPr>
          <w:color w:val="890000"/>
        </w:rPr>
        <w:t>Destek</w:t>
      </w:r>
      <w:r w:rsidRPr="00805EF2">
        <w:rPr>
          <w:color w:val="890000"/>
          <w:spacing w:val="-10"/>
        </w:rPr>
        <w:t xml:space="preserve"> </w:t>
      </w:r>
      <w:r w:rsidRPr="00805EF2">
        <w:rPr>
          <w:color w:val="890000"/>
          <w:spacing w:val="-2"/>
        </w:rPr>
        <w:t>Hizmetleri</w:t>
      </w:r>
    </w:p>
    <w:p w14:paraId="3698E46D" w14:textId="77777777" w:rsidR="007C643A" w:rsidRPr="00805EF2" w:rsidRDefault="007C643A" w:rsidP="007C643A">
      <w:pPr>
        <w:pStyle w:val="Balk2"/>
        <w:tabs>
          <w:tab w:val="left" w:pos="676"/>
        </w:tabs>
        <w:spacing w:before="0"/>
        <w:ind w:left="709" w:firstLine="0"/>
      </w:pPr>
    </w:p>
    <w:p w14:paraId="033111FD" w14:textId="25720711" w:rsidR="00661032" w:rsidRPr="007C643A" w:rsidRDefault="00661032" w:rsidP="00B45761">
      <w:pPr>
        <w:pStyle w:val="Balk3"/>
        <w:numPr>
          <w:ilvl w:val="2"/>
          <w:numId w:val="1"/>
        </w:numPr>
        <w:tabs>
          <w:tab w:val="left" w:pos="778"/>
        </w:tabs>
        <w:spacing w:before="0"/>
        <w:ind w:left="0" w:firstLine="709"/>
        <w:jc w:val="both"/>
      </w:pPr>
      <w:r w:rsidRPr="00805EF2">
        <w:rPr>
          <w:color w:val="001F5F"/>
        </w:rPr>
        <w:t>Öğrenme</w:t>
      </w:r>
      <w:r w:rsidRPr="00805EF2">
        <w:rPr>
          <w:color w:val="001F5F"/>
          <w:spacing w:val="-2"/>
        </w:rPr>
        <w:t xml:space="preserve"> </w:t>
      </w:r>
      <w:r w:rsidRPr="00805EF2">
        <w:rPr>
          <w:color w:val="001F5F"/>
        </w:rPr>
        <w:t>ortam</w:t>
      </w:r>
      <w:r w:rsidRPr="00805EF2">
        <w:rPr>
          <w:color w:val="001F5F"/>
          <w:spacing w:val="-1"/>
        </w:rPr>
        <w:t xml:space="preserve"> </w:t>
      </w:r>
      <w:r w:rsidRPr="00805EF2">
        <w:rPr>
          <w:color w:val="001F5F"/>
        </w:rPr>
        <w:t>ve</w:t>
      </w:r>
      <w:r w:rsidRPr="00805EF2">
        <w:rPr>
          <w:color w:val="001F5F"/>
          <w:spacing w:val="-1"/>
        </w:rPr>
        <w:t xml:space="preserve"> </w:t>
      </w:r>
      <w:r w:rsidRPr="00805EF2">
        <w:rPr>
          <w:color w:val="001F5F"/>
          <w:spacing w:val="-2"/>
        </w:rPr>
        <w:t>kaynaklar</w:t>
      </w:r>
      <w:r w:rsidR="007C643A">
        <w:rPr>
          <w:color w:val="001F5F"/>
          <w:spacing w:val="-2"/>
        </w:rPr>
        <w:t>ı</w:t>
      </w:r>
    </w:p>
    <w:p w14:paraId="2285DD03" w14:textId="77777777" w:rsidR="007C643A" w:rsidRPr="00805EF2" w:rsidRDefault="007C643A" w:rsidP="007C643A">
      <w:pPr>
        <w:pStyle w:val="Balk3"/>
        <w:tabs>
          <w:tab w:val="left" w:pos="778"/>
        </w:tabs>
        <w:spacing w:before="0"/>
        <w:ind w:left="709" w:firstLine="0"/>
        <w:jc w:val="both"/>
      </w:pPr>
    </w:p>
    <w:p w14:paraId="0C8BD421" w14:textId="77777777" w:rsidR="00661032" w:rsidRPr="00805EF2" w:rsidRDefault="00661032" w:rsidP="00B45761">
      <w:pPr>
        <w:pStyle w:val="Balk4"/>
        <w:spacing w:before="0"/>
        <w:ind w:left="0" w:firstLine="709"/>
        <w:jc w:val="both"/>
      </w:pPr>
      <w:r w:rsidRPr="00805EF2">
        <w:rPr>
          <w:color w:val="C00000"/>
        </w:rPr>
        <w:t>Olgunluk</w:t>
      </w:r>
      <w:r w:rsidRPr="00805EF2">
        <w:rPr>
          <w:color w:val="C00000"/>
          <w:spacing w:val="-4"/>
        </w:rPr>
        <w:t xml:space="preserve"> </w:t>
      </w:r>
      <w:r w:rsidRPr="00805EF2">
        <w:rPr>
          <w:color w:val="C00000"/>
        </w:rPr>
        <w:t>Düzeyi:</w:t>
      </w:r>
      <w:r w:rsidRPr="00805EF2">
        <w:rPr>
          <w:color w:val="C00000"/>
          <w:spacing w:val="-4"/>
        </w:rPr>
        <w:t xml:space="preserve"> </w:t>
      </w:r>
      <w:r w:rsidRPr="00805EF2">
        <w:rPr>
          <w:color w:val="C00000"/>
          <w:spacing w:val="-10"/>
        </w:rPr>
        <w:t>2</w:t>
      </w:r>
    </w:p>
    <w:p w14:paraId="6B55B8D3" w14:textId="77777777" w:rsidR="00661032" w:rsidRPr="00805EF2" w:rsidRDefault="00661032" w:rsidP="00B45761">
      <w:pPr>
        <w:pStyle w:val="Default"/>
        <w:ind w:firstLine="709"/>
        <w:jc w:val="both"/>
        <w:rPr>
          <w:rFonts w:ascii="Times New Roman" w:hAnsi="Times New Roman" w:cs="Times New Roman"/>
          <w:sz w:val="22"/>
          <w:szCs w:val="22"/>
        </w:rPr>
      </w:pPr>
    </w:p>
    <w:p w14:paraId="52A06862" w14:textId="77777777" w:rsidR="00661032" w:rsidRPr="00805EF2" w:rsidRDefault="00661032" w:rsidP="00B45761">
      <w:pPr>
        <w:pStyle w:val="Default"/>
        <w:ind w:firstLine="709"/>
        <w:jc w:val="both"/>
        <w:rPr>
          <w:rFonts w:ascii="Times New Roman" w:hAnsi="Times New Roman" w:cs="Times New Roman"/>
          <w:i/>
          <w:iCs/>
        </w:rPr>
      </w:pPr>
      <w:r w:rsidRPr="00805EF2">
        <w:rPr>
          <w:rFonts w:ascii="Times New Roman" w:hAnsi="Times New Roman" w:cs="Times New Roman"/>
          <w:i/>
          <w:iCs/>
        </w:rPr>
        <w:t xml:space="preserve">Kurumun eğitim-öğretim faaliyetlerini sürdürebilmek için uygun nitelik ve nicelikte öğrenme kaynaklarının (sınıf, laboratuvar, stüdyo, öğrenme yönetim sistemi, basılı/e-kaynak ve materyal, insan kaynakları vb.) oluşturulmasına yönelik planları vardır. </w:t>
      </w:r>
    </w:p>
    <w:p w14:paraId="6ED15E53" w14:textId="77777777" w:rsidR="00661032" w:rsidRPr="00805EF2" w:rsidRDefault="00661032" w:rsidP="00B45761">
      <w:pPr>
        <w:pStyle w:val="GvdeMetni"/>
        <w:ind w:firstLine="709"/>
        <w:jc w:val="both"/>
        <w:rPr>
          <w:spacing w:val="-2"/>
        </w:rPr>
      </w:pPr>
    </w:p>
    <w:p w14:paraId="711C977A" w14:textId="77777777" w:rsidR="00661032" w:rsidRPr="00805EF2" w:rsidRDefault="00661032" w:rsidP="00B45761">
      <w:pPr>
        <w:adjustRightInd w:val="0"/>
        <w:spacing w:after="0" w:line="240" w:lineRule="auto"/>
        <w:ind w:firstLine="709"/>
        <w:jc w:val="both"/>
        <w:rPr>
          <w:rFonts w:ascii="Times New Roman" w:hAnsi="Times New Roman" w:cs="Times New Roman"/>
          <w:color w:val="000000"/>
          <w:sz w:val="24"/>
          <w:szCs w:val="24"/>
        </w:rPr>
      </w:pPr>
      <w:r w:rsidRPr="00805EF2">
        <w:rPr>
          <w:rFonts w:ascii="Times New Roman" w:hAnsi="Times New Roman" w:cs="Times New Roman"/>
          <w:color w:val="000000"/>
          <w:sz w:val="24"/>
          <w:szCs w:val="24"/>
        </w:rPr>
        <w:t xml:space="preserve">Fakültemiz, eğitim öğretimin etkinliğini artırabilecek öğrenme ortamlarını yeterli ve uygun donanıma sahip olacak şekilde temin etmektedir. Uzaktan eğitim yolu ile verilen dersler için, öğrencilerin ve öğretim elemanlarının sisteme kolaylıkla erişebilmeleri, sisteme erişimde zorluk yaşamamaları için yardım dokümanları (video, afiş vs.) Uzaktan Eğitim Uygulama ve Araştırma Merkezi (ARUZEM) tarafından oluşturulmuş ve web sayfasında erişime açılmıştır (Kanıt B.3.1.1.). Haftalık ders içerikleri video, sunum, ders notu, etkileşimli materyallerle Bartın Üniversitesi UZEM altyapısı üzerinden uzaktan eğitim derslerinde canlı dersler, yüz yüze derslerde ise asenkron olarak desteklenmektedir. </w:t>
      </w:r>
    </w:p>
    <w:p w14:paraId="70EC10F0" w14:textId="77777777" w:rsidR="00661032" w:rsidRPr="00805EF2" w:rsidRDefault="00661032" w:rsidP="00B45761">
      <w:pPr>
        <w:adjustRightInd w:val="0"/>
        <w:spacing w:after="0" w:line="240" w:lineRule="auto"/>
        <w:ind w:firstLine="709"/>
        <w:jc w:val="both"/>
        <w:rPr>
          <w:rFonts w:ascii="Times New Roman" w:hAnsi="Times New Roman" w:cs="Times New Roman"/>
          <w:color w:val="000000"/>
          <w:sz w:val="24"/>
          <w:szCs w:val="24"/>
        </w:rPr>
      </w:pPr>
      <w:r w:rsidRPr="00805EF2">
        <w:rPr>
          <w:rFonts w:ascii="Times New Roman" w:hAnsi="Times New Roman" w:cs="Times New Roman"/>
          <w:color w:val="000000"/>
          <w:sz w:val="24"/>
          <w:szCs w:val="24"/>
        </w:rPr>
        <w:t xml:space="preserve">Ardahan Üniversitesi kütüphanesinin birçok veri tabanına üyeliği bulunmakta ve bu yolla öğrenci ve öğretim elemanlarının bu veri tabanlarına erişim imkânı sağlanarak mesleki gelişimlerine katkı sunulmaktadır. Kampüs içerisindeki diğer kütüphanelere ek olarak fakültemiz bünyesinde yer alan İİBF Kütüphanesi de bölüm öğrencilerimize ve akademisyenlerime hizmet vermektedir. Buna ilaveten öğrencilerimizin ve akademisyenlerimizin kampüs dışında olduklarında da araştırma ve okumalarına devam edebilmelerini sağlayan kampüs dışı erişim imkânı bulunmaktadır (Kanıt B.3.1.2.). Bunun yanı </w:t>
      </w:r>
      <w:proofErr w:type="gramStart"/>
      <w:r w:rsidRPr="00805EF2">
        <w:rPr>
          <w:rFonts w:ascii="Times New Roman" w:hAnsi="Times New Roman" w:cs="Times New Roman"/>
          <w:color w:val="000000"/>
          <w:sz w:val="24"/>
          <w:szCs w:val="24"/>
        </w:rPr>
        <w:t>sıra,</w:t>
      </w:r>
      <w:proofErr w:type="gramEnd"/>
      <w:r w:rsidRPr="00805EF2">
        <w:rPr>
          <w:rFonts w:ascii="Times New Roman" w:hAnsi="Times New Roman" w:cs="Times New Roman"/>
          <w:color w:val="000000"/>
          <w:sz w:val="24"/>
          <w:szCs w:val="24"/>
        </w:rPr>
        <w:t xml:space="preserve"> hem akademisyenlerin hem de öğrencilerin ücretsiz olarak erişim sağlayabileceği Office365 hesapları hizmeti sunulmaktadır (Kanıt B.3.1.3.).</w:t>
      </w:r>
    </w:p>
    <w:p w14:paraId="2B52BD80" w14:textId="047C7AA9" w:rsidR="00661032" w:rsidRDefault="00661032" w:rsidP="00B45761">
      <w:pPr>
        <w:adjustRightInd w:val="0"/>
        <w:spacing w:after="0" w:line="240" w:lineRule="auto"/>
        <w:ind w:firstLine="709"/>
        <w:jc w:val="both"/>
        <w:rPr>
          <w:rFonts w:ascii="Times New Roman" w:hAnsi="Times New Roman" w:cs="Times New Roman"/>
          <w:color w:val="000000"/>
          <w:sz w:val="24"/>
          <w:szCs w:val="24"/>
        </w:rPr>
      </w:pPr>
      <w:r w:rsidRPr="00805EF2">
        <w:rPr>
          <w:rFonts w:ascii="Times New Roman" w:hAnsi="Times New Roman" w:cs="Times New Roman"/>
          <w:color w:val="000000"/>
          <w:sz w:val="24"/>
          <w:szCs w:val="24"/>
        </w:rPr>
        <w:t xml:space="preserve">Bölümümüz, Fakültemizin fiziksel mekân kaynaklarından faydalanmaktadır. Fakülte binası bünyesinde 2 adet amfi ve 15 adet derslik bulunmaktadır. Bunun yanı sıra 1 adet bilgisayar laboratuvarı eğitim-öğretim faaliyetleri için kullanılmaktadır. Fakülte binası içerisinde ayrıca 1 adet konferans salonu ve toplantı salonu da bölümlerin hizmetine sunulmaktadır. </w:t>
      </w:r>
    </w:p>
    <w:p w14:paraId="367A4C35" w14:textId="77777777" w:rsidR="007C643A" w:rsidRPr="00805EF2" w:rsidRDefault="007C643A" w:rsidP="00B45761">
      <w:pPr>
        <w:adjustRightInd w:val="0"/>
        <w:spacing w:after="0" w:line="240" w:lineRule="auto"/>
        <w:ind w:firstLine="709"/>
        <w:jc w:val="both"/>
        <w:rPr>
          <w:rFonts w:ascii="Times New Roman" w:hAnsi="Times New Roman" w:cs="Times New Roman"/>
          <w:color w:val="000000"/>
          <w:sz w:val="24"/>
          <w:szCs w:val="24"/>
        </w:rPr>
      </w:pPr>
    </w:p>
    <w:p w14:paraId="203CAA26" w14:textId="77777777" w:rsidR="00661032" w:rsidRPr="002303D6" w:rsidRDefault="00661032" w:rsidP="00B45761">
      <w:pPr>
        <w:pStyle w:val="Balk4"/>
        <w:spacing w:before="0"/>
        <w:ind w:left="0" w:firstLine="709"/>
        <w:jc w:val="both"/>
        <w:rPr>
          <w:color w:val="2F5496" w:themeColor="accent5" w:themeShade="BF"/>
        </w:rPr>
      </w:pPr>
      <w:r w:rsidRPr="002303D6">
        <w:rPr>
          <w:color w:val="2F5496" w:themeColor="accent5" w:themeShade="BF"/>
          <w:spacing w:val="-2"/>
        </w:rPr>
        <w:t>Kanıtlar</w:t>
      </w:r>
    </w:p>
    <w:p w14:paraId="525834B1" w14:textId="4949AEE1" w:rsidR="00661032" w:rsidRPr="00F237DF" w:rsidRDefault="00661032" w:rsidP="009F7BA0">
      <w:pPr>
        <w:pStyle w:val="ListeParagraf"/>
        <w:widowControl w:val="0"/>
        <w:numPr>
          <w:ilvl w:val="3"/>
          <w:numId w:val="7"/>
        </w:numPr>
        <w:tabs>
          <w:tab w:val="left" w:pos="858"/>
        </w:tabs>
        <w:autoSpaceDE w:val="0"/>
        <w:autoSpaceDN w:val="0"/>
        <w:spacing w:after="0" w:line="240" w:lineRule="auto"/>
        <w:contextualSpacing w:val="0"/>
        <w:jc w:val="both"/>
        <w:rPr>
          <w:rFonts w:ascii="Times New Roman" w:hAnsi="Times New Roman" w:cs="Times New Roman"/>
          <w:sz w:val="24"/>
        </w:rPr>
      </w:pPr>
      <w:r w:rsidRPr="00F237DF">
        <w:rPr>
          <w:rFonts w:ascii="Times New Roman" w:hAnsi="Times New Roman" w:cs="Times New Roman"/>
          <w:spacing w:val="-2"/>
          <w:sz w:val="24"/>
        </w:rPr>
        <w:t>B.3.1.1.</w:t>
      </w:r>
      <w:r w:rsidR="009368E6" w:rsidRPr="00F237DF">
        <w:rPr>
          <w:rFonts w:ascii="Times New Roman" w:hAnsi="Times New Roman" w:cs="Times New Roman"/>
          <w:spacing w:val="-2"/>
          <w:sz w:val="24"/>
        </w:rPr>
        <w:t xml:space="preserve"> </w:t>
      </w:r>
      <w:hyperlink r:id="rId30" w:history="1">
        <w:proofErr w:type="spellStart"/>
        <w:r w:rsidR="009368E6" w:rsidRPr="00F237DF">
          <w:rPr>
            <w:rStyle w:val="Kpr"/>
            <w:rFonts w:ascii="Times New Roman" w:hAnsi="Times New Roman" w:cs="Times New Roman"/>
            <w:spacing w:val="-2"/>
            <w:sz w:val="24"/>
          </w:rPr>
          <w:t>ARUZEM_web_sayfası_videolar</w:t>
        </w:r>
        <w:proofErr w:type="spellEnd"/>
        <w:r w:rsidR="009368E6" w:rsidRPr="00F237DF">
          <w:rPr>
            <w:rStyle w:val="Kpr"/>
            <w:rFonts w:ascii="Times New Roman" w:hAnsi="Times New Roman" w:cs="Times New Roman"/>
            <w:spacing w:val="-2"/>
            <w:sz w:val="24"/>
          </w:rPr>
          <w:t xml:space="preserve"> </w:t>
        </w:r>
      </w:hyperlink>
      <w:r w:rsidRPr="00F237DF">
        <w:rPr>
          <w:rFonts w:ascii="Times New Roman" w:hAnsi="Times New Roman" w:cs="Times New Roman"/>
        </w:rPr>
        <w:t xml:space="preserve"> </w:t>
      </w:r>
    </w:p>
    <w:p w14:paraId="1CEA4FAE" w14:textId="4C7A8C55" w:rsidR="00661032" w:rsidRPr="00F237DF" w:rsidRDefault="00661032" w:rsidP="009F7BA0">
      <w:pPr>
        <w:pStyle w:val="ListeParagraf"/>
        <w:widowControl w:val="0"/>
        <w:numPr>
          <w:ilvl w:val="3"/>
          <w:numId w:val="7"/>
        </w:numPr>
        <w:tabs>
          <w:tab w:val="left" w:pos="858"/>
        </w:tabs>
        <w:autoSpaceDE w:val="0"/>
        <w:autoSpaceDN w:val="0"/>
        <w:spacing w:after="0" w:line="240" w:lineRule="auto"/>
        <w:contextualSpacing w:val="0"/>
        <w:jc w:val="both"/>
        <w:rPr>
          <w:rFonts w:ascii="Times New Roman" w:hAnsi="Times New Roman" w:cs="Times New Roman"/>
          <w:sz w:val="24"/>
        </w:rPr>
      </w:pPr>
      <w:r w:rsidRPr="00F237DF">
        <w:rPr>
          <w:rFonts w:ascii="Times New Roman" w:hAnsi="Times New Roman" w:cs="Times New Roman"/>
          <w:spacing w:val="-2"/>
          <w:sz w:val="24"/>
        </w:rPr>
        <w:t xml:space="preserve">B.3.1.2. </w:t>
      </w:r>
      <w:hyperlink r:id="rId31" w:history="1">
        <w:proofErr w:type="spellStart"/>
        <w:r w:rsidR="009368E6" w:rsidRPr="00F237DF">
          <w:rPr>
            <w:rStyle w:val="Kpr"/>
            <w:rFonts w:ascii="Times New Roman" w:hAnsi="Times New Roman" w:cs="Times New Roman"/>
            <w:spacing w:val="-2"/>
            <w:sz w:val="24"/>
          </w:rPr>
          <w:t>Kütüphane_kampüs_dışı_erişim</w:t>
        </w:r>
        <w:proofErr w:type="spellEnd"/>
        <w:r w:rsidR="009368E6" w:rsidRPr="00F237DF">
          <w:rPr>
            <w:rStyle w:val="Kpr"/>
            <w:rFonts w:ascii="Times New Roman" w:hAnsi="Times New Roman" w:cs="Times New Roman"/>
            <w:spacing w:val="-2"/>
            <w:sz w:val="24"/>
          </w:rPr>
          <w:t xml:space="preserve"> </w:t>
        </w:r>
      </w:hyperlink>
      <w:r w:rsidR="009368E6" w:rsidRPr="00F237DF">
        <w:rPr>
          <w:rFonts w:ascii="Times New Roman" w:hAnsi="Times New Roman" w:cs="Times New Roman"/>
          <w:spacing w:val="-2"/>
          <w:sz w:val="24"/>
        </w:rPr>
        <w:t xml:space="preserve"> </w:t>
      </w:r>
    </w:p>
    <w:p w14:paraId="63FF96D5" w14:textId="7DEE176B" w:rsidR="00661032" w:rsidRPr="00F237DF" w:rsidRDefault="00661032" w:rsidP="009F7BA0">
      <w:pPr>
        <w:pStyle w:val="ListeParagraf"/>
        <w:widowControl w:val="0"/>
        <w:numPr>
          <w:ilvl w:val="3"/>
          <w:numId w:val="7"/>
        </w:numPr>
        <w:tabs>
          <w:tab w:val="left" w:pos="858"/>
        </w:tabs>
        <w:autoSpaceDE w:val="0"/>
        <w:autoSpaceDN w:val="0"/>
        <w:spacing w:after="0" w:line="240" w:lineRule="auto"/>
        <w:contextualSpacing w:val="0"/>
        <w:jc w:val="both"/>
        <w:rPr>
          <w:rFonts w:ascii="Times New Roman" w:hAnsi="Times New Roman" w:cs="Times New Roman"/>
          <w:sz w:val="24"/>
        </w:rPr>
      </w:pPr>
      <w:r w:rsidRPr="00F237DF">
        <w:rPr>
          <w:rFonts w:ascii="Times New Roman" w:hAnsi="Times New Roman" w:cs="Times New Roman"/>
          <w:spacing w:val="-2"/>
          <w:sz w:val="24"/>
        </w:rPr>
        <w:t>B.3.1.3.</w:t>
      </w:r>
      <w:r w:rsidR="009368E6" w:rsidRPr="00F237DF">
        <w:rPr>
          <w:rFonts w:ascii="Times New Roman" w:hAnsi="Times New Roman" w:cs="Times New Roman"/>
          <w:spacing w:val="-2"/>
          <w:sz w:val="24"/>
        </w:rPr>
        <w:t xml:space="preserve"> </w:t>
      </w:r>
      <w:hyperlink r:id="rId32" w:history="1">
        <w:r w:rsidR="009368E6" w:rsidRPr="00F237DF">
          <w:rPr>
            <w:rStyle w:val="Kpr"/>
            <w:rFonts w:ascii="Times New Roman" w:hAnsi="Times New Roman" w:cs="Times New Roman"/>
            <w:spacing w:val="-2"/>
            <w:sz w:val="24"/>
          </w:rPr>
          <w:t>Ücretsiz_office365_erişimi</w:t>
        </w:r>
      </w:hyperlink>
      <w:r w:rsidRPr="00F237DF">
        <w:rPr>
          <w:rFonts w:ascii="Times New Roman" w:hAnsi="Times New Roman" w:cs="Times New Roman"/>
          <w:spacing w:val="-2"/>
          <w:sz w:val="24"/>
        </w:rPr>
        <w:t xml:space="preserve"> </w:t>
      </w:r>
    </w:p>
    <w:p w14:paraId="4C660F71" w14:textId="77777777" w:rsidR="007C643A" w:rsidRPr="00805EF2" w:rsidRDefault="007C643A" w:rsidP="007C643A">
      <w:pPr>
        <w:pStyle w:val="ListeParagraf"/>
        <w:widowControl w:val="0"/>
        <w:tabs>
          <w:tab w:val="left" w:pos="858"/>
        </w:tabs>
        <w:autoSpaceDE w:val="0"/>
        <w:autoSpaceDN w:val="0"/>
        <w:spacing w:after="0" w:line="240" w:lineRule="auto"/>
        <w:ind w:left="709"/>
        <w:contextualSpacing w:val="0"/>
        <w:jc w:val="both"/>
        <w:rPr>
          <w:rFonts w:ascii="Times New Roman" w:hAnsi="Times New Roman" w:cs="Times New Roman"/>
          <w:sz w:val="24"/>
        </w:rPr>
      </w:pPr>
    </w:p>
    <w:p w14:paraId="5F4A544D" w14:textId="02F5E69F" w:rsidR="00661032" w:rsidRPr="007C643A" w:rsidRDefault="00661032" w:rsidP="00B45761">
      <w:pPr>
        <w:pStyle w:val="Balk3"/>
        <w:numPr>
          <w:ilvl w:val="2"/>
          <w:numId w:val="1"/>
        </w:numPr>
        <w:tabs>
          <w:tab w:val="left" w:pos="778"/>
        </w:tabs>
        <w:spacing w:before="0"/>
        <w:ind w:left="0" w:firstLine="709"/>
        <w:jc w:val="both"/>
      </w:pPr>
      <w:r w:rsidRPr="00805EF2">
        <w:rPr>
          <w:color w:val="001F5F"/>
        </w:rPr>
        <w:t>Akademik</w:t>
      </w:r>
      <w:r w:rsidRPr="00805EF2">
        <w:rPr>
          <w:color w:val="001F5F"/>
          <w:spacing w:val="-3"/>
        </w:rPr>
        <w:t xml:space="preserve"> </w:t>
      </w:r>
      <w:r w:rsidRPr="00805EF2">
        <w:rPr>
          <w:color w:val="001F5F"/>
        </w:rPr>
        <w:t xml:space="preserve">destek </w:t>
      </w:r>
      <w:r w:rsidRPr="00805EF2">
        <w:rPr>
          <w:color w:val="001F5F"/>
          <w:spacing w:val="-2"/>
        </w:rPr>
        <w:t>hizmetler</w:t>
      </w:r>
      <w:r w:rsidR="007C643A">
        <w:rPr>
          <w:color w:val="001F5F"/>
          <w:spacing w:val="-2"/>
        </w:rPr>
        <w:t>i</w:t>
      </w:r>
    </w:p>
    <w:p w14:paraId="2E9D14A4" w14:textId="77777777" w:rsidR="007C643A" w:rsidRPr="00805EF2" w:rsidRDefault="007C643A" w:rsidP="007C643A">
      <w:pPr>
        <w:pStyle w:val="Balk3"/>
        <w:tabs>
          <w:tab w:val="left" w:pos="778"/>
        </w:tabs>
        <w:spacing w:before="0"/>
        <w:ind w:left="709" w:firstLine="0"/>
        <w:jc w:val="both"/>
      </w:pPr>
    </w:p>
    <w:p w14:paraId="4190EF88" w14:textId="77777777" w:rsidR="00661032" w:rsidRPr="00805EF2" w:rsidRDefault="00661032" w:rsidP="00B45761">
      <w:pPr>
        <w:pStyle w:val="Balk4"/>
        <w:spacing w:before="0"/>
        <w:ind w:left="0" w:firstLine="709"/>
        <w:jc w:val="both"/>
      </w:pPr>
      <w:r w:rsidRPr="00805EF2">
        <w:rPr>
          <w:color w:val="C00000"/>
        </w:rPr>
        <w:t>Olgunluk</w:t>
      </w:r>
      <w:r w:rsidRPr="00805EF2">
        <w:rPr>
          <w:color w:val="C00000"/>
          <w:spacing w:val="-4"/>
        </w:rPr>
        <w:t xml:space="preserve"> </w:t>
      </w:r>
      <w:r w:rsidRPr="00805EF2">
        <w:rPr>
          <w:color w:val="C00000"/>
        </w:rPr>
        <w:t>Düzeyi:</w:t>
      </w:r>
      <w:r w:rsidRPr="00805EF2">
        <w:rPr>
          <w:color w:val="C00000"/>
          <w:spacing w:val="-4"/>
        </w:rPr>
        <w:t xml:space="preserve"> 2</w:t>
      </w:r>
    </w:p>
    <w:p w14:paraId="7041FAE9" w14:textId="77777777" w:rsidR="00661032" w:rsidRPr="00805EF2" w:rsidRDefault="00661032" w:rsidP="00B45761">
      <w:pPr>
        <w:pStyle w:val="Default"/>
        <w:ind w:firstLine="709"/>
        <w:jc w:val="both"/>
        <w:rPr>
          <w:rFonts w:ascii="Times New Roman" w:hAnsi="Times New Roman" w:cs="Times New Roman"/>
          <w:sz w:val="22"/>
          <w:szCs w:val="22"/>
        </w:rPr>
      </w:pPr>
    </w:p>
    <w:p w14:paraId="2E43B9ED" w14:textId="77777777" w:rsidR="00661032" w:rsidRPr="00805EF2" w:rsidRDefault="00661032" w:rsidP="00B45761">
      <w:pPr>
        <w:pStyle w:val="Default"/>
        <w:ind w:firstLine="709"/>
        <w:jc w:val="both"/>
        <w:rPr>
          <w:rFonts w:ascii="Times New Roman" w:hAnsi="Times New Roman" w:cs="Times New Roman"/>
          <w:i/>
          <w:iCs/>
        </w:rPr>
      </w:pPr>
      <w:r w:rsidRPr="00805EF2">
        <w:rPr>
          <w:rFonts w:ascii="Times New Roman" w:hAnsi="Times New Roman" w:cs="Times New Roman"/>
          <w:i/>
          <w:iCs/>
        </w:rPr>
        <w:t xml:space="preserve">Kurumda öğrencilerin akademik gelişimi ve kariyer planlaması süreçlerine ilişkin tanımlı ilke ve kurallar bulunmaktadır. </w:t>
      </w:r>
    </w:p>
    <w:p w14:paraId="7740878B" w14:textId="77777777" w:rsidR="00661032" w:rsidRPr="00805EF2" w:rsidRDefault="00661032" w:rsidP="00B45761">
      <w:pPr>
        <w:pStyle w:val="Default"/>
        <w:ind w:firstLine="709"/>
        <w:jc w:val="both"/>
        <w:rPr>
          <w:rFonts w:ascii="Times New Roman" w:hAnsi="Times New Roman" w:cs="Times New Roman"/>
        </w:rPr>
      </w:pPr>
    </w:p>
    <w:p w14:paraId="019CE685" w14:textId="5B2D97DE" w:rsidR="00661032" w:rsidRDefault="00661032" w:rsidP="00B45761">
      <w:pPr>
        <w:pStyle w:val="Default"/>
        <w:ind w:firstLine="709"/>
        <w:jc w:val="both"/>
        <w:rPr>
          <w:rFonts w:ascii="Times New Roman" w:hAnsi="Times New Roman" w:cs="Times New Roman"/>
        </w:rPr>
      </w:pPr>
      <w:r w:rsidRPr="00805EF2">
        <w:rPr>
          <w:rFonts w:ascii="Times New Roman" w:hAnsi="Times New Roman" w:cs="Times New Roman"/>
        </w:rPr>
        <w:t xml:space="preserve">Bölümümüzde uygulanan danışmanlık sisteminin amacı; öğrencilerin Ardahan Üniversitesi’nin akademik ve sosyal yaşamına uyum sağlamasına yardımcı olmak, programların tanıtımı ve ders seçimi gibi akademik konularda destek olmak, üniversitedeki birim ve kaynaklar hakkında bilgilendirmek ve gerektiğinde öğrencileri ilgili birimlere yönlendirmektir. Bölümlere yerleşmiş her öğrencimize kendi programından bir akademisyen danışman olarak atanmaktadır (Kanıt B.3.2.1.). Üniversite ve fakülte bünyesindeki öğrenciler </w:t>
      </w:r>
      <w:r w:rsidRPr="00805EF2">
        <w:rPr>
          <w:rFonts w:ascii="Times New Roman" w:hAnsi="Times New Roman" w:cs="Times New Roman"/>
        </w:rPr>
        <w:lastRenderedPageBreak/>
        <w:t>ile birlikte bölümümüzdeki uluslararası öğrencilere Ardahan İl Göç İdaresi Müdürlüğü tarafından uyum eğitimi toplantısı gerçekleştirilmiştir (Kanıt B.3.2.2.).</w:t>
      </w:r>
    </w:p>
    <w:p w14:paraId="7F280AA4" w14:textId="77777777" w:rsidR="007C643A" w:rsidRPr="00805EF2" w:rsidRDefault="007C643A" w:rsidP="00B45761">
      <w:pPr>
        <w:pStyle w:val="Default"/>
        <w:ind w:firstLine="709"/>
        <w:jc w:val="both"/>
        <w:rPr>
          <w:rFonts w:ascii="Times New Roman" w:hAnsi="Times New Roman" w:cs="Times New Roman"/>
        </w:rPr>
      </w:pPr>
    </w:p>
    <w:p w14:paraId="7B443C14" w14:textId="77777777" w:rsidR="00661032" w:rsidRPr="002303D6" w:rsidRDefault="00661032" w:rsidP="00B45761">
      <w:pPr>
        <w:pStyle w:val="Balk4"/>
        <w:spacing w:before="0"/>
        <w:ind w:left="0" w:firstLine="709"/>
        <w:jc w:val="both"/>
        <w:rPr>
          <w:color w:val="2F5496" w:themeColor="accent5" w:themeShade="BF"/>
          <w:spacing w:val="-2"/>
        </w:rPr>
      </w:pPr>
      <w:r w:rsidRPr="002303D6">
        <w:rPr>
          <w:color w:val="2F5496" w:themeColor="accent5" w:themeShade="BF"/>
          <w:spacing w:val="-2"/>
        </w:rPr>
        <w:t>Kanıtlar</w:t>
      </w:r>
    </w:p>
    <w:p w14:paraId="03C1BB37" w14:textId="766FFFD0" w:rsidR="00661032" w:rsidRPr="00F237DF" w:rsidRDefault="00661032" w:rsidP="00B45761">
      <w:pPr>
        <w:pStyle w:val="Balk4"/>
        <w:numPr>
          <w:ilvl w:val="0"/>
          <w:numId w:val="6"/>
        </w:numPr>
        <w:spacing w:before="0"/>
        <w:ind w:left="0" w:firstLine="709"/>
        <w:jc w:val="both"/>
        <w:rPr>
          <w:b w:val="0"/>
          <w:bCs w:val="0"/>
          <w:i w:val="0"/>
          <w:iCs w:val="0"/>
        </w:rPr>
      </w:pPr>
      <w:r w:rsidRPr="00F237DF">
        <w:rPr>
          <w:b w:val="0"/>
          <w:bCs w:val="0"/>
          <w:i w:val="0"/>
          <w:iCs w:val="0"/>
        </w:rPr>
        <w:t>B.3.2.1.</w:t>
      </w:r>
      <w:r w:rsidR="00E76440" w:rsidRPr="00F237DF">
        <w:rPr>
          <w:b w:val="0"/>
          <w:bCs w:val="0"/>
          <w:i w:val="0"/>
          <w:iCs w:val="0"/>
        </w:rPr>
        <w:t xml:space="preserve"> </w:t>
      </w:r>
      <w:hyperlink r:id="rId33" w:history="1">
        <w:proofErr w:type="spellStart"/>
        <w:r w:rsidR="00E76440" w:rsidRPr="00F237DF">
          <w:rPr>
            <w:rStyle w:val="Kpr"/>
            <w:b w:val="0"/>
            <w:bCs w:val="0"/>
            <w:i w:val="0"/>
            <w:iCs w:val="0"/>
          </w:rPr>
          <w:t>SBKY_bölüm_danışmanları</w:t>
        </w:r>
        <w:proofErr w:type="spellEnd"/>
      </w:hyperlink>
      <w:r w:rsidRPr="00F237DF">
        <w:rPr>
          <w:b w:val="0"/>
          <w:bCs w:val="0"/>
          <w:i w:val="0"/>
          <w:iCs w:val="0"/>
        </w:rPr>
        <w:t xml:space="preserve"> </w:t>
      </w:r>
    </w:p>
    <w:p w14:paraId="3A37D3DE" w14:textId="3381B62D" w:rsidR="00661032" w:rsidRPr="00F237DF" w:rsidRDefault="00661032" w:rsidP="00B45761">
      <w:pPr>
        <w:pStyle w:val="Balk4"/>
        <w:numPr>
          <w:ilvl w:val="0"/>
          <w:numId w:val="6"/>
        </w:numPr>
        <w:spacing w:before="0"/>
        <w:ind w:left="0" w:firstLine="709"/>
        <w:jc w:val="both"/>
        <w:rPr>
          <w:b w:val="0"/>
          <w:bCs w:val="0"/>
          <w:i w:val="0"/>
          <w:iCs w:val="0"/>
        </w:rPr>
      </w:pPr>
      <w:r w:rsidRPr="00F237DF">
        <w:rPr>
          <w:b w:val="0"/>
          <w:bCs w:val="0"/>
          <w:i w:val="0"/>
          <w:iCs w:val="0"/>
        </w:rPr>
        <w:t xml:space="preserve">B.3.2.2. </w:t>
      </w:r>
      <w:hyperlink r:id="rId34" w:history="1">
        <w:proofErr w:type="spellStart"/>
        <w:r w:rsidR="00E76440" w:rsidRPr="00F237DF">
          <w:rPr>
            <w:rStyle w:val="Kpr"/>
            <w:b w:val="0"/>
            <w:bCs w:val="0"/>
            <w:i w:val="0"/>
            <w:iCs w:val="0"/>
          </w:rPr>
          <w:t>Uluslararası_öğrencilere_yönelik_uyum_toplantısı_haberi</w:t>
        </w:r>
        <w:proofErr w:type="spellEnd"/>
      </w:hyperlink>
      <w:r w:rsidR="00E76440" w:rsidRPr="00F237DF">
        <w:rPr>
          <w:b w:val="0"/>
          <w:bCs w:val="0"/>
          <w:i w:val="0"/>
          <w:iCs w:val="0"/>
        </w:rPr>
        <w:t xml:space="preserve"> </w:t>
      </w:r>
    </w:p>
    <w:p w14:paraId="69A8720E" w14:textId="77777777" w:rsidR="007C643A" w:rsidRPr="00805EF2" w:rsidRDefault="007C643A" w:rsidP="007C643A">
      <w:pPr>
        <w:pStyle w:val="Balk4"/>
        <w:spacing w:before="0"/>
        <w:ind w:left="709"/>
        <w:jc w:val="both"/>
        <w:rPr>
          <w:b w:val="0"/>
          <w:bCs w:val="0"/>
          <w:i w:val="0"/>
          <w:iCs w:val="0"/>
        </w:rPr>
      </w:pPr>
    </w:p>
    <w:p w14:paraId="0AC7CFE8" w14:textId="11101441" w:rsidR="00661032" w:rsidRPr="00805EF2" w:rsidRDefault="00661032" w:rsidP="00B45761">
      <w:pPr>
        <w:pStyle w:val="Balk3"/>
        <w:numPr>
          <w:ilvl w:val="2"/>
          <w:numId w:val="1"/>
        </w:numPr>
        <w:tabs>
          <w:tab w:val="left" w:pos="640"/>
        </w:tabs>
        <w:spacing w:before="0"/>
        <w:ind w:left="0" w:firstLine="709"/>
        <w:jc w:val="both"/>
      </w:pPr>
      <w:r w:rsidRPr="00805EF2">
        <w:rPr>
          <w:color w:val="001F5F"/>
        </w:rPr>
        <w:t>Tesis</w:t>
      </w:r>
      <w:r w:rsidRPr="00805EF2">
        <w:rPr>
          <w:color w:val="001F5F"/>
          <w:spacing w:val="-2"/>
        </w:rPr>
        <w:t xml:space="preserve"> </w:t>
      </w:r>
      <w:r w:rsidRPr="00805EF2">
        <w:rPr>
          <w:color w:val="001F5F"/>
        </w:rPr>
        <w:t>ve</w:t>
      </w:r>
      <w:r w:rsidRPr="00805EF2">
        <w:rPr>
          <w:color w:val="001F5F"/>
          <w:spacing w:val="-2"/>
        </w:rPr>
        <w:t xml:space="preserve"> </w:t>
      </w:r>
      <w:r w:rsidR="00807A00">
        <w:rPr>
          <w:color w:val="001F5F"/>
          <w:spacing w:val="-2"/>
        </w:rPr>
        <w:t>A</w:t>
      </w:r>
      <w:r w:rsidRPr="00805EF2">
        <w:rPr>
          <w:color w:val="001F5F"/>
          <w:spacing w:val="-2"/>
        </w:rPr>
        <w:t>ltyapılar</w:t>
      </w:r>
    </w:p>
    <w:p w14:paraId="2E7FAC1B" w14:textId="77777777" w:rsidR="00661032" w:rsidRPr="00805EF2" w:rsidRDefault="00661032" w:rsidP="00B45761">
      <w:pPr>
        <w:pStyle w:val="Balk4"/>
        <w:spacing w:before="0"/>
        <w:ind w:left="0" w:firstLine="709"/>
        <w:jc w:val="both"/>
      </w:pPr>
      <w:r w:rsidRPr="00805EF2">
        <w:rPr>
          <w:color w:val="C00000"/>
        </w:rPr>
        <w:t>Olgunluk</w:t>
      </w:r>
      <w:r w:rsidRPr="00805EF2">
        <w:rPr>
          <w:color w:val="C00000"/>
          <w:spacing w:val="-4"/>
        </w:rPr>
        <w:t xml:space="preserve"> </w:t>
      </w:r>
      <w:r w:rsidRPr="00805EF2">
        <w:rPr>
          <w:color w:val="C00000"/>
        </w:rPr>
        <w:t>Düzeyi:</w:t>
      </w:r>
      <w:r w:rsidRPr="00805EF2">
        <w:rPr>
          <w:color w:val="C00000"/>
          <w:spacing w:val="-4"/>
        </w:rPr>
        <w:t xml:space="preserve"> </w:t>
      </w:r>
      <w:r w:rsidRPr="00805EF2">
        <w:rPr>
          <w:color w:val="C00000"/>
          <w:spacing w:val="-10"/>
        </w:rPr>
        <w:t>1</w:t>
      </w:r>
    </w:p>
    <w:p w14:paraId="72FA63D1" w14:textId="77777777" w:rsidR="00661032" w:rsidRPr="00805EF2" w:rsidRDefault="00661032" w:rsidP="00B45761">
      <w:pPr>
        <w:pStyle w:val="Default"/>
        <w:ind w:firstLine="709"/>
        <w:jc w:val="both"/>
        <w:rPr>
          <w:rFonts w:ascii="Times New Roman" w:hAnsi="Times New Roman" w:cs="Times New Roman"/>
          <w:sz w:val="22"/>
          <w:szCs w:val="22"/>
        </w:rPr>
      </w:pPr>
    </w:p>
    <w:p w14:paraId="0AD44B3B" w14:textId="77777777" w:rsidR="00661032" w:rsidRPr="00805EF2" w:rsidRDefault="00661032" w:rsidP="00B45761">
      <w:pPr>
        <w:pStyle w:val="Default"/>
        <w:ind w:firstLine="709"/>
        <w:jc w:val="both"/>
        <w:rPr>
          <w:rFonts w:ascii="Times New Roman" w:hAnsi="Times New Roman" w:cs="Times New Roman"/>
          <w:i/>
          <w:iCs/>
        </w:rPr>
      </w:pPr>
      <w:r w:rsidRPr="00805EF2">
        <w:rPr>
          <w:rFonts w:ascii="Times New Roman" w:hAnsi="Times New Roman" w:cs="Times New Roman"/>
          <w:i/>
          <w:iCs/>
        </w:rPr>
        <w:t xml:space="preserve">Kurumda uygun nitelik ve nicelikte tesisler ve altyapı bulunmamaktadır. </w:t>
      </w:r>
    </w:p>
    <w:p w14:paraId="0D56C51E" w14:textId="68289A6E" w:rsidR="00661032" w:rsidRDefault="00661032" w:rsidP="00B45761">
      <w:pPr>
        <w:pStyle w:val="GvdeMetni"/>
        <w:ind w:firstLine="709"/>
        <w:jc w:val="both"/>
        <w:rPr>
          <w:spacing w:val="-2"/>
        </w:rPr>
      </w:pPr>
      <w:r w:rsidRPr="00805EF2">
        <w:rPr>
          <w:spacing w:val="-2"/>
        </w:rPr>
        <w:t>Bölümümüz öğrencileri, fakülte bünyesindeki tesis ve altyapı olanakları ile kampüs içerisindeki tesislerden faydalanabilmektedir.</w:t>
      </w:r>
    </w:p>
    <w:p w14:paraId="78B96804" w14:textId="77777777" w:rsidR="002303D6" w:rsidRPr="00805EF2" w:rsidRDefault="002303D6" w:rsidP="00B45761">
      <w:pPr>
        <w:pStyle w:val="GvdeMetni"/>
        <w:ind w:firstLine="709"/>
        <w:jc w:val="both"/>
        <w:rPr>
          <w:spacing w:val="-2"/>
        </w:rPr>
      </w:pPr>
    </w:p>
    <w:p w14:paraId="54D4C998" w14:textId="77777777" w:rsidR="00661032" w:rsidRPr="00805EF2" w:rsidRDefault="00661032" w:rsidP="00B45761">
      <w:pPr>
        <w:pStyle w:val="Balk3"/>
        <w:numPr>
          <w:ilvl w:val="2"/>
          <w:numId w:val="1"/>
        </w:numPr>
        <w:tabs>
          <w:tab w:val="left" w:pos="778"/>
        </w:tabs>
        <w:spacing w:before="0"/>
        <w:ind w:left="0" w:firstLine="709"/>
        <w:jc w:val="both"/>
      </w:pPr>
      <w:r w:rsidRPr="00805EF2">
        <w:rPr>
          <w:color w:val="001F5F"/>
        </w:rPr>
        <w:t>Dezavantajlı</w:t>
      </w:r>
      <w:r w:rsidRPr="00805EF2">
        <w:rPr>
          <w:color w:val="001F5F"/>
          <w:spacing w:val="-8"/>
        </w:rPr>
        <w:t xml:space="preserve"> </w:t>
      </w:r>
      <w:r w:rsidRPr="00805EF2">
        <w:rPr>
          <w:color w:val="001F5F"/>
          <w:spacing w:val="-2"/>
        </w:rPr>
        <w:t>gruplar</w:t>
      </w:r>
    </w:p>
    <w:p w14:paraId="0246A0D1" w14:textId="77777777" w:rsidR="00661032" w:rsidRPr="00805EF2" w:rsidRDefault="00661032" w:rsidP="00B45761">
      <w:pPr>
        <w:pStyle w:val="Balk4"/>
        <w:spacing w:before="0"/>
        <w:ind w:left="0" w:firstLine="709"/>
        <w:jc w:val="both"/>
      </w:pPr>
      <w:r w:rsidRPr="00805EF2">
        <w:rPr>
          <w:color w:val="C00000"/>
        </w:rPr>
        <w:t>Olgunluk</w:t>
      </w:r>
      <w:r w:rsidRPr="00805EF2">
        <w:rPr>
          <w:color w:val="C00000"/>
          <w:spacing w:val="-4"/>
        </w:rPr>
        <w:t xml:space="preserve"> </w:t>
      </w:r>
      <w:r w:rsidRPr="00805EF2">
        <w:rPr>
          <w:color w:val="C00000"/>
        </w:rPr>
        <w:t>Düzeyi:</w:t>
      </w:r>
      <w:r w:rsidRPr="00805EF2">
        <w:rPr>
          <w:color w:val="C00000"/>
          <w:spacing w:val="-4"/>
        </w:rPr>
        <w:t xml:space="preserve"> </w:t>
      </w:r>
      <w:r w:rsidRPr="00805EF2">
        <w:rPr>
          <w:color w:val="C00000"/>
          <w:spacing w:val="-10"/>
        </w:rPr>
        <w:t>1</w:t>
      </w:r>
    </w:p>
    <w:p w14:paraId="6A94282C" w14:textId="77777777" w:rsidR="00661032" w:rsidRPr="00805EF2" w:rsidRDefault="00661032" w:rsidP="00B45761">
      <w:pPr>
        <w:pStyle w:val="Default"/>
        <w:ind w:firstLine="709"/>
        <w:jc w:val="both"/>
        <w:rPr>
          <w:rFonts w:ascii="Times New Roman" w:hAnsi="Times New Roman" w:cs="Times New Roman"/>
          <w:sz w:val="22"/>
          <w:szCs w:val="22"/>
        </w:rPr>
      </w:pPr>
      <w:r w:rsidRPr="00805EF2">
        <w:rPr>
          <w:rFonts w:ascii="Times New Roman" w:hAnsi="Times New Roman" w:cs="Times New Roman"/>
          <w:sz w:val="22"/>
          <w:szCs w:val="22"/>
        </w:rPr>
        <w:t xml:space="preserve"> </w:t>
      </w:r>
    </w:p>
    <w:p w14:paraId="50D60D4E" w14:textId="3C645FE2" w:rsidR="00661032" w:rsidRDefault="00661032" w:rsidP="00B45761">
      <w:pPr>
        <w:pStyle w:val="Default"/>
        <w:ind w:firstLine="709"/>
        <w:jc w:val="both"/>
        <w:rPr>
          <w:rFonts w:ascii="Times New Roman" w:hAnsi="Times New Roman" w:cs="Times New Roman"/>
          <w:i/>
          <w:iCs/>
          <w:sz w:val="22"/>
          <w:szCs w:val="22"/>
        </w:rPr>
      </w:pPr>
      <w:r w:rsidRPr="00805EF2">
        <w:rPr>
          <w:rFonts w:ascii="Times New Roman" w:hAnsi="Times New Roman" w:cs="Times New Roman"/>
          <w:i/>
          <w:iCs/>
        </w:rPr>
        <w:t>Kurumda dezavantajlı grupların eğitim olanaklarına erişimine ilişkin planlamalar bulunmamaktadır</w:t>
      </w:r>
      <w:r w:rsidRPr="00805EF2">
        <w:rPr>
          <w:rFonts w:ascii="Times New Roman" w:hAnsi="Times New Roman" w:cs="Times New Roman"/>
          <w:i/>
          <w:iCs/>
          <w:sz w:val="22"/>
          <w:szCs w:val="22"/>
        </w:rPr>
        <w:t xml:space="preserve">. </w:t>
      </w:r>
    </w:p>
    <w:p w14:paraId="71BF2788" w14:textId="77777777" w:rsidR="007C643A" w:rsidRPr="00805EF2" w:rsidRDefault="007C643A" w:rsidP="00B45761">
      <w:pPr>
        <w:pStyle w:val="Default"/>
        <w:ind w:firstLine="709"/>
        <w:jc w:val="both"/>
        <w:rPr>
          <w:rFonts w:ascii="Times New Roman" w:hAnsi="Times New Roman" w:cs="Times New Roman"/>
          <w:i/>
          <w:iCs/>
          <w:sz w:val="22"/>
          <w:szCs w:val="22"/>
        </w:rPr>
      </w:pPr>
    </w:p>
    <w:p w14:paraId="3EC95AB4" w14:textId="4D5C82B8" w:rsidR="00661032" w:rsidRPr="007C643A" w:rsidRDefault="00661032" w:rsidP="00B45761">
      <w:pPr>
        <w:pStyle w:val="Balk3"/>
        <w:numPr>
          <w:ilvl w:val="2"/>
          <w:numId w:val="1"/>
        </w:numPr>
        <w:tabs>
          <w:tab w:val="left" w:pos="778"/>
        </w:tabs>
        <w:spacing w:before="0"/>
        <w:ind w:left="0" w:firstLine="709"/>
        <w:jc w:val="both"/>
      </w:pPr>
      <w:r w:rsidRPr="00805EF2">
        <w:rPr>
          <w:color w:val="001F5F"/>
        </w:rPr>
        <w:t>Sosyal,</w:t>
      </w:r>
      <w:r w:rsidRPr="00805EF2">
        <w:rPr>
          <w:color w:val="001F5F"/>
          <w:spacing w:val="-2"/>
        </w:rPr>
        <w:t xml:space="preserve"> </w:t>
      </w:r>
      <w:r w:rsidRPr="00805EF2">
        <w:rPr>
          <w:color w:val="001F5F"/>
        </w:rPr>
        <w:t>kültürel</w:t>
      </w:r>
      <w:r w:rsidRPr="00805EF2">
        <w:rPr>
          <w:color w:val="001F5F"/>
          <w:spacing w:val="-2"/>
        </w:rPr>
        <w:t xml:space="preserve"> </w:t>
      </w:r>
      <w:r w:rsidRPr="00805EF2">
        <w:rPr>
          <w:color w:val="001F5F"/>
        </w:rPr>
        <w:t>ve</w:t>
      </w:r>
      <w:r w:rsidRPr="00805EF2">
        <w:rPr>
          <w:color w:val="001F5F"/>
          <w:spacing w:val="-2"/>
        </w:rPr>
        <w:t xml:space="preserve"> </w:t>
      </w:r>
      <w:r w:rsidRPr="00805EF2">
        <w:rPr>
          <w:color w:val="001F5F"/>
        </w:rPr>
        <w:t xml:space="preserve">sportif </w:t>
      </w:r>
      <w:r w:rsidRPr="00805EF2">
        <w:rPr>
          <w:color w:val="001F5F"/>
          <w:spacing w:val="-2"/>
        </w:rPr>
        <w:t>faaliyetler</w:t>
      </w:r>
    </w:p>
    <w:p w14:paraId="710F9F7D" w14:textId="77777777" w:rsidR="007C643A" w:rsidRPr="00805EF2" w:rsidRDefault="007C643A" w:rsidP="007C643A">
      <w:pPr>
        <w:pStyle w:val="Balk3"/>
        <w:tabs>
          <w:tab w:val="left" w:pos="778"/>
        </w:tabs>
        <w:spacing w:before="0"/>
        <w:ind w:left="0" w:firstLine="0"/>
        <w:jc w:val="both"/>
      </w:pPr>
    </w:p>
    <w:p w14:paraId="4DA97E69" w14:textId="77777777" w:rsidR="00661032" w:rsidRPr="00805EF2" w:rsidRDefault="00661032" w:rsidP="00B45761">
      <w:pPr>
        <w:pStyle w:val="Balk4"/>
        <w:spacing w:before="0"/>
        <w:ind w:left="0" w:firstLine="709"/>
        <w:jc w:val="both"/>
      </w:pPr>
      <w:r w:rsidRPr="00805EF2">
        <w:rPr>
          <w:color w:val="C00000"/>
        </w:rPr>
        <w:t>Olgunluk</w:t>
      </w:r>
      <w:r w:rsidRPr="00805EF2">
        <w:rPr>
          <w:color w:val="C00000"/>
          <w:spacing w:val="-4"/>
        </w:rPr>
        <w:t xml:space="preserve"> </w:t>
      </w:r>
      <w:r w:rsidRPr="00805EF2">
        <w:rPr>
          <w:color w:val="C00000"/>
        </w:rPr>
        <w:t>Düzeyi:</w:t>
      </w:r>
      <w:r w:rsidRPr="00805EF2">
        <w:rPr>
          <w:color w:val="C00000"/>
          <w:spacing w:val="-4"/>
        </w:rPr>
        <w:t xml:space="preserve"> </w:t>
      </w:r>
      <w:r w:rsidRPr="00805EF2">
        <w:rPr>
          <w:color w:val="C00000"/>
          <w:spacing w:val="-10"/>
        </w:rPr>
        <w:t>1</w:t>
      </w:r>
    </w:p>
    <w:p w14:paraId="52481326" w14:textId="77777777" w:rsidR="00661032" w:rsidRPr="00805EF2" w:rsidRDefault="00661032" w:rsidP="00B45761">
      <w:pPr>
        <w:pStyle w:val="Default"/>
        <w:ind w:firstLine="709"/>
        <w:jc w:val="both"/>
        <w:rPr>
          <w:rFonts w:ascii="Times New Roman" w:hAnsi="Times New Roman" w:cs="Times New Roman"/>
          <w:i/>
          <w:iCs/>
        </w:rPr>
      </w:pPr>
      <w:r w:rsidRPr="00805EF2">
        <w:rPr>
          <w:rFonts w:ascii="Times New Roman" w:hAnsi="Times New Roman" w:cs="Times New Roman"/>
          <w:i/>
          <w:iCs/>
        </w:rPr>
        <w:t xml:space="preserve">Kurumda uygun nitelik ve nicelikte sosyal, kültürel ve sportif faaliyet olanakları bulunmamaktadır. </w:t>
      </w:r>
    </w:p>
    <w:p w14:paraId="32136B74" w14:textId="7F6665A8" w:rsidR="00661032" w:rsidRDefault="00661032" w:rsidP="00B45761">
      <w:pPr>
        <w:pStyle w:val="GvdeMetni"/>
        <w:ind w:firstLine="709"/>
        <w:jc w:val="both"/>
      </w:pPr>
      <w:r w:rsidRPr="00805EF2">
        <w:t>Öğrencilerimiz sosyal, kültürel, sportif faaliyetler kapsamında; üniversite bünyesindeki öğrenci kulüplerinin etkinliklerinden faydalanabilmektedir. Buna karşın, fakülte bünyesindeki diğer bölümlerin öğrenci kontenjanlarında yaşanan düşüşe paralel olarak fakülte bünyesinde aktif bir öğrenci kulübü ya da topluluğu bulunmaması sosyal, kültürel ve sportif faaliyetlerin istenilen düzeyde gerçekleşmemesine yol açmaktadır. Bu husus, bölümümüzün geliştirmeye açık yönü olarak değerlendirilmiştir.</w:t>
      </w:r>
    </w:p>
    <w:p w14:paraId="1656E9ED" w14:textId="77777777" w:rsidR="007C643A" w:rsidRPr="00805EF2" w:rsidRDefault="007C643A" w:rsidP="00B45761">
      <w:pPr>
        <w:pStyle w:val="GvdeMetni"/>
        <w:ind w:firstLine="709"/>
        <w:jc w:val="both"/>
      </w:pPr>
    </w:p>
    <w:p w14:paraId="2E0E0208" w14:textId="77777777" w:rsidR="00661032" w:rsidRPr="00805EF2" w:rsidRDefault="00661032" w:rsidP="00B45761">
      <w:pPr>
        <w:pStyle w:val="Balk2"/>
        <w:numPr>
          <w:ilvl w:val="1"/>
          <w:numId w:val="1"/>
        </w:numPr>
        <w:tabs>
          <w:tab w:val="left" w:pos="676"/>
        </w:tabs>
        <w:spacing w:before="0"/>
        <w:ind w:left="0" w:firstLine="709"/>
      </w:pPr>
      <w:r w:rsidRPr="00805EF2">
        <w:rPr>
          <w:color w:val="890000"/>
        </w:rPr>
        <w:t>Öğretim</w:t>
      </w:r>
      <w:r w:rsidRPr="00805EF2">
        <w:rPr>
          <w:color w:val="890000"/>
          <w:spacing w:val="-7"/>
        </w:rPr>
        <w:t xml:space="preserve"> </w:t>
      </w:r>
      <w:r w:rsidRPr="00805EF2">
        <w:rPr>
          <w:color w:val="890000"/>
          <w:spacing w:val="-2"/>
        </w:rPr>
        <w:t>Kadrosu</w:t>
      </w:r>
    </w:p>
    <w:p w14:paraId="2FCABCCC" w14:textId="77777777" w:rsidR="007C643A" w:rsidRDefault="00661032" w:rsidP="00B45761">
      <w:pPr>
        <w:pStyle w:val="GvdeMetni"/>
        <w:ind w:firstLine="709"/>
        <w:jc w:val="both"/>
        <w:rPr>
          <w:sz w:val="23"/>
          <w:szCs w:val="23"/>
        </w:rPr>
      </w:pPr>
      <w:r w:rsidRPr="00805EF2">
        <w:t>Bölümümüzde, öğretim elemanlarının işe alınmaları, atanma ve yükseltilmeleri ile ders görevlendirmeleri ile ilgili süreçlerde adaletli olma ve açıklık temel değerlerini benimsemiştir. Öğretim elemanlarının yetkinliklerinin artırılması için olanaklar sunulmaktadır</w:t>
      </w:r>
      <w:r w:rsidRPr="00805EF2">
        <w:rPr>
          <w:sz w:val="23"/>
          <w:szCs w:val="23"/>
        </w:rPr>
        <w:t>.</w:t>
      </w:r>
    </w:p>
    <w:p w14:paraId="6A70ABEB" w14:textId="1F58E15F" w:rsidR="00661032" w:rsidRPr="00805EF2" w:rsidRDefault="00661032" w:rsidP="00B45761">
      <w:pPr>
        <w:pStyle w:val="GvdeMetni"/>
        <w:ind w:firstLine="709"/>
        <w:jc w:val="both"/>
        <w:rPr>
          <w:sz w:val="23"/>
          <w:szCs w:val="23"/>
        </w:rPr>
      </w:pPr>
      <w:r w:rsidRPr="00805EF2">
        <w:rPr>
          <w:sz w:val="23"/>
          <w:szCs w:val="23"/>
        </w:rPr>
        <w:t xml:space="preserve"> </w:t>
      </w:r>
    </w:p>
    <w:p w14:paraId="7F804D5B" w14:textId="0FB9BC4C" w:rsidR="00661032" w:rsidRPr="007C643A" w:rsidRDefault="00661032" w:rsidP="00B45761">
      <w:pPr>
        <w:pStyle w:val="Balk3"/>
        <w:numPr>
          <w:ilvl w:val="2"/>
          <w:numId w:val="1"/>
        </w:numPr>
        <w:tabs>
          <w:tab w:val="left" w:pos="778"/>
        </w:tabs>
        <w:spacing w:before="0"/>
        <w:ind w:left="0" w:firstLine="709"/>
        <w:jc w:val="both"/>
      </w:pPr>
      <w:r w:rsidRPr="00805EF2">
        <w:rPr>
          <w:color w:val="001F5F"/>
        </w:rPr>
        <w:t>Atama,</w:t>
      </w:r>
      <w:r w:rsidRPr="00805EF2">
        <w:rPr>
          <w:color w:val="001F5F"/>
          <w:spacing w:val="-3"/>
        </w:rPr>
        <w:t xml:space="preserve"> </w:t>
      </w:r>
      <w:r w:rsidRPr="00805EF2">
        <w:rPr>
          <w:color w:val="001F5F"/>
        </w:rPr>
        <w:t>yükseltme</w:t>
      </w:r>
      <w:r w:rsidRPr="00805EF2">
        <w:rPr>
          <w:color w:val="001F5F"/>
          <w:spacing w:val="-4"/>
        </w:rPr>
        <w:t xml:space="preserve"> </w:t>
      </w:r>
      <w:r w:rsidRPr="00805EF2">
        <w:rPr>
          <w:color w:val="001F5F"/>
        </w:rPr>
        <w:t>ve</w:t>
      </w:r>
      <w:r w:rsidRPr="00805EF2">
        <w:rPr>
          <w:color w:val="001F5F"/>
          <w:spacing w:val="-4"/>
        </w:rPr>
        <w:t xml:space="preserve"> </w:t>
      </w:r>
      <w:r w:rsidRPr="00805EF2">
        <w:rPr>
          <w:color w:val="001F5F"/>
        </w:rPr>
        <w:t>görevlendirme</w:t>
      </w:r>
      <w:r w:rsidRPr="00805EF2">
        <w:rPr>
          <w:color w:val="001F5F"/>
          <w:spacing w:val="-3"/>
        </w:rPr>
        <w:t xml:space="preserve"> </w:t>
      </w:r>
      <w:r w:rsidRPr="00805EF2">
        <w:rPr>
          <w:color w:val="001F5F"/>
          <w:spacing w:val="-2"/>
        </w:rPr>
        <w:t>kriterleri</w:t>
      </w:r>
    </w:p>
    <w:p w14:paraId="63796F72" w14:textId="77777777" w:rsidR="007C643A" w:rsidRPr="00805EF2" w:rsidRDefault="007C643A" w:rsidP="007C643A">
      <w:pPr>
        <w:pStyle w:val="Balk3"/>
        <w:tabs>
          <w:tab w:val="left" w:pos="778"/>
        </w:tabs>
        <w:spacing w:before="0"/>
        <w:ind w:left="709" w:firstLine="0"/>
        <w:jc w:val="both"/>
      </w:pPr>
    </w:p>
    <w:p w14:paraId="782486FA" w14:textId="77777777" w:rsidR="00661032" w:rsidRPr="00805EF2" w:rsidRDefault="00661032" w:rsidP="00B45761">
      <w:pPr>
        <w:pStyle w:val="Balk4"/>
        <w:spacing w:before="0"/>
        <w:ind w:left="0" w:firstLine="709"/>
        <w:jc w:val="both"/>
      </w:pPr>
      <w:r w:rsidRPr="00805EF2">
        <w:rPr>
          <w:color w:val="C00000"/>
        </w:rPr>
        <w:t>Olgunluk</w:t>
      </w:r>
      <w:r w:rsidRPr="00805EF2">
        <w:rPr>
          <w:color w:val="C00000"/>
          <w:spacing w:val="-4"/>
        </w:rPr>
        <w:t xml:space="preserve"> </w:t>
      </w:r>
      <w:r w:rsidRPr="00805EF2">
        <w:rPr>
          <w:color w:val="C00000"/>
        </w:rPr>
        <w:t>Düzeyi:</w:t>
      </w:r>
      <w:r w:rsidRPr="00805EF2">
        <w:rPr>
          <w:color w:val="C00000"/>
          <w:spacing w:val="-4"/>
        </w:rPr>
        <w:t xml:space="preserve"> </w:t>
      </w:r>
      <w:r w:rsidRPr="00805EF2">
        <w:rPr>
          <w:color w:val="C00000"/>
          <w:spacing w:val="-10"/>
        </w:rPr>
        <w:t>3</w:t>
      </w:r>
    </w:p>
    <w:p w14:paraId="2C5B2CD1" w14:textId="77777777" w:rsidR="00661032" w:rsidRPr="00805EF2" w:rsidRDefault="00661032" w:rsidP="00B45761">
      <w:pPr>
        <w:pStyle w:val="Default"/>
        <w:ind w:firstLine="709"/>
        <w:jc w:val="both"/>
        <w:rPr>
          <w:rFonts w:ascii="Times New Roman" w:hAnsi="Times New Roman" w:cs="Times New Roman"/>
          <w:sz w:val="22"/>
          <w:szCs w:val="22"/>
        </w:rPr>
      </w:pPr>
    </w:p>
    <w:p w14:paraId="40D31B7A" w14:textId="77777777" w:rsidR="00661032" w:rsidRPr="00805EF2" w:rsidRDefault="00661032" w:rsidP="00B45761">
      <w:pPr>
        <w:pStyle w:val="Default"/>
        <w:ind w:firstLine="709"/>
        <w:jc w:val="both"/>
        <w:rPr>
          <w:rFonts w:ascii="Times New Roman" w:hAnsi="Times New Roman" w:cs="Times New Roman"/>
          <w:i/>
          <w:iCs/>
        </w:rPr>
      </w:pPr>
      <w:r w:rsidRPr="00805EF2">
        <w:rPr>
          <w:rFonts w:ascii="Times New Roman" w:hAnsi="Times New Roman" w:cs="Times New Roman"/>
          <w:i/>
          <w:iCs/>
        </w:rPr>
        <w:t xml:space="preserve">Kurumun tüm alanlar için tanımlı ve paydaşlarca bilinen atama, yükseltme ve görevlendirme kriterleri uygulanmakta ve karar almalarda (eğitim-öğretim kadrosunun işe alınması, atanması, yükseltilmesi ve ders görevlendirmeleri vb.) kullanılmaktadır. </w:t>
      </w:r>
    </w:p>
    <w:p w14:paraId="7DD1F115" w14:textId="44B55F53" w:rsidR="00661032" w:rsidRDefault="00661032" w:rsidP="00B45761">
      <w:pPr>
        <w:pStyle w:val="GvdeMetni"/>
        <w:ind w:firstLine="709"/>
        <w:jc w:val="both"/>
      </w:pPr>
      <w:r w:rsidRPr="00805EF2">
        <w:t xml:space="preserve">Ardahan Üniversitesi’nde öğretim elemanı alımı Yükseköğretim Kurumunun belirlediği mevzuat çerçevesinde yürütülmektedir. Eğitim-öğretim kadrosunun atanmasında programa uygun nitelik ve alanla ilgili öğretim elemanı alımlarında; “Ardahan Üniversitesi Öğretim Üyesi İlk ve Yeniden Atama ve Değerlendirme Kriterleri” yönergesi dikkate alınmaktadır. Bu doğrultuda, bölümdeki akademik kadronun bölümün öncelikli amaçlarını yerine getirecek </w:t>
      </w:r>
      <w:r w:rsidRPr="00805EF2">
        <w:lastRenderedPageBreak/>
        <w:t>kalitede ve sayıda olmasını sağlamak maksadıyla bölüm kurul toplantılarında ihtiyaç duyulduğu düşünülen akademik kadro talepleri ilgili birimlere iletilmek üzere kararlaştırılmaktadır (Kanıt B.4.1.1.; Kanıt B.4.1.2.).</w:t>
      </w:r>
    </w:p>
    <w:p w14:paraId="7D16D71A" w14:textId="77777777" w:rsidR="007C643A" w:rsidRPr="00805EF2" w:rsidRDefault="007C643A" w:rsidP="00B45761">
      <w:pPr>
        <w:pStyle w:val="GvdeMetni"/>
        <w:ind w:firstLine="709"/>
        <w:jc w:val="both"/>
      </w:pPr>
    </w:p>
    <w:p w14:paraId="7A1AA3B1" w14:textId="77777777" w:rsidR="00661032" w:rsidRPr="002303D6" w:rsidRDefault="00661032" w:rsidP="00B45761">
      <w:pPr>
        <w:pStyle w:val="Balk4"/>
        <w:spacing w:before="0"/>
        <w:ind w:left="0" w:firstLine="709"/>
        <w:jc w:val="both"/>
        <w:rPr>
          <w:color w:val="2F5496" w:themeColor="accent5" w:themeShade="BF"/>
        </w:rPr>
      </w:pPr>
      <w:r w:rsidRPr="002303D6">
        <w:rPr>
          <w:color w:val="2F5496" w:themeColor="accent5" w:themeShade="BF"/>
          <w:spacing w:val="-2"/>
        </w:rPr>
        <w:t>Kanıtlar</w:t>
      </w:r>
    </w:p>
    <w:p w14:paraId="6B06C13F" w14:textId="77777777" w:rsidR="00661032" w:rsidRPr="00805EF2" w:rsidRDefault="00661032" w:rsidP="009F7BA0">
      <w:pPr>
        <w:pStyle w:val="ListeParagraf"/>
        <w:widowControl w:val="0"/>
        <w:numPr>
          <w:ilvl w:val="3"/>
          <w:numId w:val="8"/>
        </w:numPr>
        <w:tabs>
          <w:tab w:val="left" w:pos="858"/>
        </w:tabs>
        <w:autoSpaceDE w:val="0"/>
        <w:autoSpaceDN w:val="0"/>
        <w:spacing w:after="0" w:line="240" w:lineRule="auto"/>
        <w:contextualSpacing w:val="0"/>
        <w:jc w:val="both"/>
        <w:rPr>
          <w:rFonts w:ascii="Times New Roman" w:hAnsi="Times New Roman" w:cs="Times New Roman"/>
          <w:sz w:val="24"/>
        </w:rPr>
      </w:pPr>
      <w:r w:rsidRPr="00805EF2">
        <w:rPr>
          <w:rFonts w:ascii="Times New Roman" w:hAnsi="Times New Roman" w:cs="Times New Roman"/>
          <w:spacing w:val="-2"/>
          <w:sz w:val="24"/>
        </w:rPr>
        <w:t>B.4.1.1.</w:t>
      </w:r>
      <w:r w:rsidRPr="00805EF2">
        <w:rPr>
          <w:rFonts w:ascii="Times New Roman" w:hAnsi="Times New Roman" w:cs="Times New Roman"/>
        </w:rPr>
        <w:t xml:space="preserve"> </w:t>
      </w:r>
      <w:r w:rsidRPr="00805EF2">
        <w:rPr>
          <w:rFonts w:ascii="Times New Roman" w:hAnsi="Times New Roman" w:cs="Times New Roman"/>
          <w:spacing w:val="-2"/>
          <w:sz w:val="24"/>
        </w:rPr>
        <w:t>Öğretim-</w:t>
      </w:r>
      <w:proofErr w:type="spellStart"/>
      <w:r w:rsidRPr="00805EF2">
        <w:rPr>
          <w:rFonts w:ascii="Times New Roman" w:hAnsi="Times New Roman" w:cs="Times New Roman"/>
          <w:spacing w:val="-2"/>
          <w:sz w:val="24"/>
        </w:rPr>
        <w:t>üyesi_talebine_ilişkin_bölüm_kurulu_kararı</w:t>
      </w:r>
      <w:proofErr w:type="spellEnd"/>
    </w:p>
    <w:p w14:paraId="7D308924" w14:textId="70470C7C" w:rsidR="00661032" w:rsidRPr="007C643A" w:rsidRDefault="00661032" w:rsidP="009F7BA0">
      <w:pPr>
        <w:pStyle w:val="ListeParagraf"/>
        <w:widowControl w:val="0"/>
        <w:numPr>
          <w:ilvl w:val="3"/>
          <w:numId w:val="8"/>
        </w:numPr>
        <w:tabs>
          <w:tab w:val="left" w:pos="858"/>
        </w:tabs>
        <w:autoSpaceDE w:val="0"/>
        <w:autoSpaceDN w:val="0"/>
        <w:spacing w:after="0" w:line="240" w:lineRule="auto"/>
        <w:contextualSpacing w:val="0"/>
        <w:jc w:val="both"/>
        <w:rPr>
          <w:rFonts w:ascii="Times New Roman" w:hAnsi="Times New Roman" w:cs="Times New Roman"/>
          <w:sz w:val="24"/>
        </w:rPr>
      </w:pPr>
      <w:r w:rsidRPr="00805EF2">
        <w:rPr>
          <w:rFonts w:ascii="Times New Roman" w:hAnsi="Times New Roman" w:cs="Times New Roman"/>
          <w:spacing w:val="-2"/>
          <w:sz w:val="24"/>
        </w:rPr>
        <w:t>B.4.1.2. Öğretim-</w:t>
      </w:r>
      <w:proofErr w:type="spellStart"/>
      <w:r w:rsidRPr="00805EF2">
        <w:rPr>
          <w:rFonts w:ascii="Times New Roman" w:hAnsi="Times New Roman" w:cs="Times New Roman"/>
          <w:spacing w:val="-2"/>
          <w:sz w:val="24"/>
        </w:rPr>
        <w:t>üyesi_talebine_ilişkin_bölüm_kurulu_kararı</w:t>
      </w:r>
      <w:proofErr w:type="spellEnd"/>
      <w:r w:rsidRPr="00805EF2">
        <w:rPr>
          <w:rFonts w:ascii="Times New Roman" w:hAnsi="Times New Roman" w:cs="Times New Roman"/>
          <w:spacing w:val="-2"/>
          <w:sz w:val="24"/>
        </w:rPr>
        <w:t xml:space="preserve"> (2)</w:t>
      </w:r>
    </w:p>
    <w:p w14:paraId="70B6DD9E" w14:textId="77777777" w:rsidR="007C643A" w:rsidRPr="00805EF2" w:rsidRDefault="007C643A" w:rsidP="007C643A">
      <w:pPr>
        <w:pStyle w:val="ListeParagraf"/>
        <w:widowControl w:val="0"/>
        <w:tabs>
          <w:tab w:val="left" w:pos="858"/>
        </w:tabs>
        <w:autoSpaceDE w:val="0"/>
        <w:autoSpaceDN w:val="0"/>
        <w:spacing w:after="0" w:line="240" w:lineRule="auto"/>
        <w:ind w:left="709"/>
        <w:contextualSpacing w:val="0"/>
        <w:jc w:val="both"/>
        <w:rPr>
          <w:rFonts w:ascii="Times New Roman" w:hAnsi="Times New Roman" w:cs="Times New Roman"/>
          <w:sz w:val="24"/>
        </w:rPr>
      </w:pPr>
    </w:p>
    <w:p w14:paraId="4A0A22A3" w14:textId="31FACDC8" w:rsidR="00661032" w:rsidRPr="00564C41" w:rsidRDefault="00661032" w:rsidP="00B45761">
      <w:pPr>
        <w:pStyle w:val="Balk3"/>
        <w:numPr>
          <w:ilvl w:val="2"/>
          <w:numId w:val="1"/>
        </w:numPr>
        <w:tabs>
          <w:tab w:val="left" w:pos="778"/>
        </w:tabs>
        <w:spacing w:before="0"/>
        <w:ind w:left="0" w:firstLine="709"/>
        <w:jc w:val="both"/>
      </w:pPr>
      <w:r w:rsidRPr="00805EF2">
        <w:rPr>
          <w:color w:val="001F5F"/>
        </w:rPr>
        <w:t>Öğretim</w:t>
      </w:r>
      <w:r w:rsidRPr="00805EF2">
        <w:rPr>
          <w:color w:val="001F5F"/>
          <w:spacing w:val="-6"/>
        </w:rPr>
        <w:t xml:space="preserve"> </w:t>
      </w:r>
      <w:r w:rsidRPr="00805EF2">
        <w:rPr>
          <w:color w:val="001F5F"/>
        </w:rPr>
        <w:t>yetkinlikleri</w:t>
      </w:r>
      <w:r w:rsidRPr="00805EF2">
        <w:rPr>
          <w:color w:val="001F5F"/>
          <w:spacing w:val="-2"/>
        </w:rPr>
        <w:t xml:space="preserve"> </w:t>
      </w:r>
      <w:r w:rsidRPr="00805EF2">
        <w:rPr>
          <w:color w:val="001F5F"/>
        </w:rPr>
        <w:t>ve</w:t>
      </w:r>
      <w:r w:rsidRPr="00805EF2">
        <w:rPr>
          <w:color w:val="001F5F"/>
          <w:spacing w:val="-2"/>
        </w:rPr>
        <w:t xml:space="preserve"> gelişimi</w:t>
      </w:r>
    </w:p>
    <w:p w14:paraId="7DB5328A" w14:textId="77777777" w:rsidR="00564C41" w:rsidRPr="00805EF2" w:rsidRDefault="00564C41" w:rsidP="00564C41">
      <w:pPr>
        <w:pStyle w:val="Balk3"/>
        <w:tabs>
          <w:tab w:val="left" w:pos="778"/>
        </w:tabs>
        <w:spacing w:before="0"/>
        <w:ind w:left="709" w:firstLine="0"/>
        <w:jc w:val="both"/>
      </w:pPr>
    </w:p>
    <w:p w14:paraId="01DFAB19" w14:textId="77777777" w:rsidR="00661032" w:rsidRPr="00805EF2" w:rsidRDefault="00661032" w:rsidP="00B45761">
      <w:pPr>
        <w:pStyle w:val="Balk4"/>
        <w:spacing w:before="0"/>
        <w:ind w:left="0" w:firstLine="709"/>
        <w:jc w:val="both"/>
      </w:pPr>
      <w:r w:rsidRPr="00805EF2">
        <w:rPr>
          <w:color w:val="C00000"/>
        </w:rPr>
        <w:t>Olgunluk</w:t>
      </w:r>
      <w:r w:rsidRPr="00805EF2">
        <w:rPr>
          <w:color w:val="C00000"/>
          <w:spacing w:val="-4"/>
        </w:rPr>
        <w:t xml:space="preserve"> </w:t>
      </w:r>
      <w:r w:rsidRPr="00805EF2">
        <w:rPr>
          <w:color w:val="C00000"/>
        </w:rPr>
        <w:t>Düzeyi:</w:t>
      </w:r>
      <w:r w:rsidRPr="00805EF2">
        <w:rPr>
          <w:color w:val="C00000"/>
          <w:spacing w:val="-4"/>
        </w:rPr>
        <w:t xml:space="preserve"> </w:t>
      </w:r>
      <w:r w:rsidRPr="00805EF2">
        <w:rPr>
          <w:color w:val="C00000"/>
          <w:spacing w:val="-10"/>
        </w:rPr>
        <w:t>1</w:t>
      </w:r>
    </w:p>
    <w:p w14:paraId="109EC438" w14:textId="2B60E3E0" w:rsidR="00661032" w:rsidRDefault="00661032" w:rsidP="00B45761">
      <w:pPr>
        <w:pStyle w:val="Default"/>
        <w:ind w:firstLine="709"/>
        <w:jc w:val="both"/>
        <w:rPr>
          <w:rFonts w:ascii="Times New Roman" w:hAnsi="Times New Roman" w:cs="Times New Roman"/>
          <w:i/>
          <w:iCs/>
        </w:rPr>
      </w:pPr>
      <w:r w:rsidRPr="00805EF2">
        <w:rPr>
          <w:rFonts w:ascii="Times New Roman" w:hAnsi="Times New Roman" w:cs="Times New Roman"/>
          <w:sz w:val="22"/>
          <w:szCs w:val="22"/>
        </w:rPr>
        <w:t xml:space="preserve"> </w:t>
      </w:r>
      <w:r w:rsidRPr="00805EF2">
        <w:rPr>
          <w:rFonts w:ascii="Times New Roman" w:hAnsi="Times New Roman" w:cs="Times New Roman"/>
          <w:i/>
          <w:iCs/>
        </w:rPr>
        <w:t xml:space="preserve">Kurumda öğretim elemanlarının öğretim yetkinliğini geliştirmek üzere planlamalar bulunmamaktadır. </w:t>
      </w:r>
    </w:p>
    <w:p w14:paraId="3F12D913" w14:textId="77777777" w:rsidR="00564C41" w:rsidRPr="00805EF2" w:rsidRDefault="00564C41" w:rsidP="00B45761">
      <w:pPr>
        <w:pStyle w:val="Default"/>
        <w:ind w:firstLine="709"/>
        <w:jc w:val="both"/>
        <w:rPr>
          <w:rFonts w:ascii="Times New Roman" w:hAnsi="Times New Roman" w:cs="Times New Roman"/>
          <w:i/>
          <w:iCs/>
        </w:rPr>
      </w:pPr>
    </w:p>
    <w:p w14:paraId="35DA630C" w14:textId="511E796E" w:rsidR="00661032" w:rsidRPr="00564C41" w:rsidRDefault="00661032" w:rsidP="00B45761">
      <w:pPr>
        <w:pStyle w:val="Balk3"/>
        <w:numPr>
          <w:ilvl w:val="2"/>
          <w:numId w:val="1"/>
        </w:numPr>
        <w:tabs>
          <w:tab w:val="left" w:pos="778"/>
        </w:tabs>
        <w:spacing w:before="0"/>
        <w:ind w:left="0" w:firstLine="709"/>
        <w:jc w:val="both"/>
      </w:pPr>
      <w:r w:rsidRPr="00805EF2">
        <w:rPr>
          <w:color w:val="001F5F"/>
        </w:rPr>
        <w:t>Eğitim</w:t>
      </w:r>
      <w:r w:rsidRPr="00805EF2">
        <w:rPr>
          <w:color w:val="001F5F"/>
          <w:spacing w:val="-5"/>
        </w:rPr>
        <w:t xml:space="preserve"> </w:t>
      </w:r>
      <w:r w:rsidRPr="00805EF2">
        <w:rPr>
          <w:color w:val="001F5F"/>
        </w:rPr>
        <w:t>faaliyetlerine</w:t>
      </w:r>
      <w:r w:rsidRPr="00805EF2">
        <w:rPr>
          <w:color w:val="001F5F"/>
          <w:spacing w:val="-3"/>
        </w:rPr>
        <w:t xml:space="preserve"> </w:t>
      </w:r>
      <w:r w:rsidRPr="00805EF2">
        <w:rPr>
          <w:color w:val="001F5F"/>
        </w:rPr>
        <w:t>yönelik</w:t>
      </w:r>
      <w:r w:rsidRPr="00805EF2">
        <w:rPr>
          <w:color w:val="001F5F"/>
          <w:spacing w:val="-2"/>
        </w:rPr>
        <w:t xml:space="preserve"> </w:t>
      </w:r>
      <w:r w:rsidRPr="00805EF2">
        <w:rPr>
          <w:color w:val="001F5F"/>
        </w:rPr>
        <w:t>teşvik</w:t>
      </w:r>
      <w:r w:rsidRPr="00805EF2">
        <w:rPr>
          <w:color w:val="001F5F"/>
          <w:spacing w:val="-1"/>
        </w:rPr>
        <w:t xml:space="preserve"> </w:t>
      </w:r>
      <w:r w:rsidRPr="00805EF2">
        <w:rPr>
          <w:color w:val="001F5F"/>
        </w:rPr>
        <w:t>ve</w:t>
      </w:r>
      <w:r w:rsidRPr="00805EF2">
        <w:rPr>
          <w:color w:val="001F5F"/>
          <w:spacing w:val="-2"/>
        </w:rPr>
        <w:t xml:space="preserve"> ödüllendirme</w:t>
      </w:r>
    </w:p>
    <w:p w14:paraId="19254E66" w14:textId="77777777" w:rsidR="00564C41" w:rsidRPr="00805EF2" w:rsidRDefault="00564C41" w:rsidP="00564C41">
      <w:pPr>
        <w:pStyle w:val="Balk3"/>
        <w:tabs>
          <w:tab w:val="left" w:pos="778"/>
        </w:tabs>
        <w:spacing w:before="0"/>
        <w:ind w:left="0" w:firstLine="0"/>
        <w:jc w:val="both"/>
      </w:pPr>
    </w:p>
    <w:p w14:paraId="1616A0DF" w14:textId="77777777" w:rsidR="00661032" w:rsidRPr="00805EF2" w:rsidRDefault="00661032" w:rsidP="00B45761">
      <w:pPr>
        <w:pStyle w:val="Balk4"/>
        <w:spacing w:before="0"/>
        <w:ind w:left="0" w:firstLine="709"/>
        <w:jc w:val="both"/>
      </w:pPr>
      <w:r w:rsidRPr="00805EF2">
        <w:rPr>
          <w:color w:val="C00000"/>
        </w:rPr>
        <w:t>Olgunluk</w:t>
      </w:r>
      <w:r w:rsidRPr="00805EF2">
        <w:rPr>
          <w:color w:val="C00000"/>
          <w:spacing w:val="-4"/>
        </w:rPr>
        <w:t xml:space="preserve"> </w:t>
      </w:r>
      <w:r w:rsidRPr="00805EF2">
        <w:rPr>
          <w:color w:val="C00000"/>
        </w:rPr>
        <w:t>Düzeyi:</w:t>
      </w:r>
      <w:r w:rsidRPr="00805EF2">
        <w:rPr>
          <w:color w:val="C00000"/>
          <w:spacing w:val="-4"/>
        </w:rPr>
        <w:t xml:space="preserve"> </w:t>
      </w:r>
      <w:r w:rsidRPr="00805EF2">
        <w:rPr>
          <w:color w:val="C00000"/>
          <w:spacing w:val="-10"/>
        </w:rPr>
        <w:t>3</w:t>
      </w:r>
    </w:p>
    <w:p w14:paraId="432BE58F" w14:textId="77777777" w:rsidR="00661032" w:rsidRPr="00805EF2" w:rsidRDefault="00661032" w:rsidP="00B45761">
      <w:pPr>
        <w:pStyle w:val="Default"/>
        <w:ind w:firstLine="709"/>
        <w:jc w:val="both"/>
        <w:rPr>
          <w:rFonts w:ascii="Times New Roman" w:hAnsi="Times New Roman" w:cs="Times New Roman"/>
          <w:i/>
          <w:iCs/>
        </w:rPr>
      </w:pPr>
      <w:r w:rsidRPr="00805EF2">
        <w:rPr>
          <w:rFonts w:ascii="Times New Roman" w:hAnsi="Times New Roman" w:cs="Times New Roman"/>
          <w:i/>
          <w:iCs/>
        </w:rPr>
        <w:t xml:space="preserve">Teşvik ve ödüllendirme uygulamaları kurum geneline yayılmıştır. </w:t>
      </w:r>
    </w:p>
    <w:p w14:paraId="06127FAF" w14:textId="473D65F0" w:rsidR="00661032" w:rsidRDefault="00661032" w:rsidP="00B45761">
      <w:pPr>
        <w:pStyle w:val="GvdeMetni"/>
        <w:ind w:firstLine="709"/>
        <w:jc w:val="both"/>
      </w:pPr>
      <w:r w:rsidRPr="00805EF2">
        <w:t>Bölümümüz bünyesinde YÖK tarafından verilen akademik teşvik dışında eğitim faaliyetlerine yönelik ayrı bir teşvik etme ve ödüllendirme sistemi uygulanmamaktadır. Akademik teşvik için üniversitemiz tarafından her yıl düzenli olarak web sitesinde ilgili başvuru yılına ait gerekli duyuruları yapmaktadır (Kanıt B.4.3.1.).</w:t>
      </w:r>
    </w:p>
    <w:p w14:paraId="197C7B96" w14:textId="77777777" w:rsidR="00564C41" w:rsidRPr="00805EF2" w:rsidRDefault="00564C41" w:rsidP="00B45761">
      <w:pPr>
        <w:pStyle w:val="GvdeMetni"/>
        <w:ind w:firstLine="709"/>
        <w:jc w:val="both"/>
      </w:pPr>
    </w:p>
    <w:p w14:paraId="0EB92329" w14:textId="77777777" w:rsidR="00661032" w:rsidRPr="002303D6" w:rsidRDefault="00661032" w:rsidP="00B45761">
      <w:pPr>
        <w:pStyle w:val="Balk4"/>
        <w:spacing w:before="0"/>
        <w:ind w:left="0" w:firstLine="709"/>
        <w:jc w:val="both"/>
        <w:rPr>
          <w:color w:val="2F5496" w:themeColor="accent5" w:themeShade="BF"/>
        </w:rPr>
      </w:pPr>
      <w:r w:rsidRPr="002303D6">
        <w:rPr>
          <w:color w:val="2F5496" w:themeColor="accent5" w:themeShade="BF"/>
          <w:spacing w:val="-2"/>
        </w:rPr>
        <w:t>Kanıtlar</w:t>
      </w:r>
    </w:p>
    <w:p w14:paraId="6F86936A" w14:textId="77777777" w:rsidR="00661032" w:rsidRPr="00805EF2" w:rsidRDefault="00661032" w:rsidP="00205986">
      <w:pPr>
        <w:pStyle w:val="ListeParagraf"/>
        <w:widowControl w:val="0"/>
        <w:numPr>
          <w:ilvl w:val="3"/>
          <w:numId w:val="9"/>
        </w:numPr>
        <w:tabs>
          <w:tab w:val="left" w:pos="858"/>
        </w:tabs>
        <w:autoSpaceDE w:val="0"/>
        <w:autoSpaceDN w:val="0"/>
        <w:spacing w:after="0" w:line="240" w:lineRule="auto"/>
        <w:contextualSpacing w:val="0"/>
        <w:jc w:val="both"/>
        <w:rPr>
          <w:rFonts w:ascii="Times New Roman" w:hAnsi="Times New Roman" w:cs="Times New Roman"/>
          <w:sz w:val="24"/>
        </w:rPr>
      </w:pPr>
      <w:r w:rsidRPr="00805EF2">
        <w:rPr>
          <w:rFonts w:ascii="Times New Roman" w:hAnsi="Times New Roman" w:cs="Times New Roman"/>
          <w:spacing w:val="-2"/>
          <w:sz w:val="24"/>
        </w:rPr>
        <w:t>B.4.3.1.https://www.ardahan.edu.tr/dosyalar/duyuru/Akademik_Tesvik/AR%C3%9C_2023_akademik_tesvik_takvim.pdf</w:t>
      </w:r>
    </w:p>
    <w:p w14:paraId="1A5A9F3A" w14:textId="18D23A34" w:rsidR="00790FBF" w:rsidRPr="00805EF2" w:rsidRDefault="00790FBF" w:rsidP="00205986">
      <w:pPr>
        <w:pStyle w:val="ListeParagraf"/>
        <w:numPr>
          <w:ilvl w:val="0"/>
          <w:numId w:val="9"/>
        </w:numPr>
        <w:shd w:val="clear" w:color="auto" w:fill="FFFFFF" w:themeFill="background1"/>
        <w:spacing w:after="0" w:line="240" w:lineRule="auto"/>
        <w:contextualSpacing w:val="0"/>
        <w:jc w:val="both"/>
        <w:rPr>
          <w:rFonts w:ascii="Times New Roman" w:hAnsi="Times New Roman" w:cs="Times New Roman"/>
          <w:color w:val="0D0D0D" w:themeColor="text1" w:themeTint="F2"/>
          <w:sz w:val="24"/>
        </w:rPr>
      </w:pPr>
      <w:r w:rsidRPr="00805EF2">
        <w:rPr>
          <w:rFonts w:ascii="Times New Roman" w:hAnsi="Times New Roman" w:cs="Times New Roman"/>
          <w:color w:val="0D0D0D" w:themeColor="text1" w:themeTint="F2"/>
          <w:sz w:val="24"/>
        </w:rPr>
        <w:br w:type="page"/>
      </w:r>
    </w:p>
    <w:p w14:paraId="5CF927EE" w14:textId="77777777" w:rsidR="00661032" w:rsidRPr="00805EF2" w:rsidRDefault="00661032" w:rsidP="00564C41">
      <w:pPr>
        <w:pStyle w:val="ListeParagraf"/>
        <w:numPr>
          <w:ilvl w:val="0"/>
          <w:numId w:val="1"/>
        </w:numPr>
        <w:shd w:val="clear" w:color="auto" w:fill="FFFFFF" w:themeFill="background1"/>
        <w:spacing w:after="0" w:line="240" w:lineRule="auto"/>
        <w:ind w:left="0" w:firstLine="709"/>
        <w:contextualSpacing w:val="0"/>
        <w:jc w:val="center"/>
        <w:rPr>
          <w:rFonts w:ascii="Times New Roman" w:hAnsi="Times New Roman" w:cs="Times New Roman"/>
          <w:b/>
          <w:color w:val="002060"/>
          <w:sz w:val="28"/>
          <w:szCs w:val="28"/>
        </w:rPr>
      </w:pPr>
      <w:r w:rsidRPr="00805EF2">
        <w:rPr>
          <w:rFonts w:ascii="Times New Roman" w:hAnsi="Times New Roman" w:cs="Times New Roman"/>
          <w:b/>
          <w:color w:val="002060"/>
          <w:sz w:val="28"/>
          <w:szCs w:val="28"/>
        </w:rPr>
        <w:lastRenderedPageBreak/>
        <w:t>ARAŞTIRMA ve GELİŞTİRME</w:t>
      </w:r>
    </w:p>
    <w:p w14:paraId="5D7DB9A3"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color w:val="8A0000"/>
          <w:sz w:val="28"/>
        </w:rPr>
      </w:pPr>
      <w:r w:rsidRPr="00805EF2">
        <w:rPr>
          <w:rFonts w:ascii="Times New Roman" w:hAnsi="Times New Roman" w:cs="Times New Roman"/>
          <w:b/>
          <w:color w:val="8A0000"/>
          <w:sz w:val="28"/>
        </w:rPr>
        <w:t>C.1. Araştırma Süreçlerinin Yönetimi ve Araştırma Kaynakları</w:t>
      </w:r>
    </w:p>
    <w:p w14:paraId="3B479CCC"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color w:val="002060"/>
          <w:sz w:val="24"/>
          <w:szCs w:val="24"/>
        </w:rPr>
      </w:pPr>
      <w:r w:rsidRPr="00805EF2">
        <w:rPr>
          <w:rFonts w:ascii="Times New Roman" w:hAnsi="Times New Roman" w:cs="Times New Roman"/>
          <w:b/>
          <w:color w:val="002060"/>
          <w:sz w:val="24"/>
          <w:szCs w:val="24"/>
        </w:rPr>
        <w:t>C.1.1. Araştırma süreçlerinin yönetimi</w:t>
      </w:r>
    </w:p>
    <w:p w14:paraId="45571E3E"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i/>
          <w:iCs/>
          <w:color w:val="C00000"/>
          <w:sz w:val="24"/>
          <w:szCs w:val="26"/>
        </w:rPr>
      </w:pPr>
      <w:r w:rsidRPr="00805EF2">
        <w:rPr>
          <w:rFonts w:ascii="Times New Roman" w:hAnsi="Times New Roman" w:cs="Times New Roman"/>
          <w:b/>
          <w:i/>
          <w:iCs/>
          <w:color w:val="C00000"/>
          <w:sz w:val="24"/>
          <w:szCs w:val="26"/>
        </w:rPr>
        <w:t>Olgunluk Düzeyi: 1</w:t>
      </w:r>
    </w:p>
    <w:p w14:paraId="3A300C16" w14:textId="579DE356" w:rsidR="00661032" w:rsidRDefault="00661032" w:rsidP="00B45761">
      <w:pPr>
        <w:shd w:val="clear" w:color="auto" w:fill="FFFFFF" w:themeFill="background1"/>
        <w:spacing w:after="0" w:line="240" w:lineRule="auto"/>
        <w:ind w:firstLine="709"/>
        <w:jc w:val="both"/>
        <w:rPr>
          <w:rFonts w:ascii="Times New Roman" w:hAnsi="Times New Roman" w:cs="Times New Roman"/>
          <w:sz w:val="24"/>
        </w:rPr>
      </w:pPr>
      <w:r w:rsidRPr="00805EF2">
        <w:rPr>
          <w:rFonts w:ascii="Times New Roman" w:hAnsi="Times New Roman" w:cs="Times New Roman"/>
          <w:sz w:val="24"/>
        </w:rPr>
        <w:t xml:space="preserve">Bölümde araştırma süreçlerinin yönetimi ve </w:t>
      </w:r>
      <w:proofErr w:type="spellStart"/>
      <w:r w:rsidRPr="00805EF2">
        <w:rPr>
          <w:rFonts w:ascii="Times New Roman" w:hAnsi="Times New Roman" w:cs="Times New Roman"/>
          <w:sz w:val="24"/>
        </w:rPr>
        <w:t>organizasyonel</w:t>
      </w:r>
      <w:proofErr w:type="spellEnd"/>
      <w:r w:rsidRPr="00805EF2">
        <w:rPr>
          <w:rFonts w:ascii="Times New Roman" w:hAnsi="Times New Roman" w:cs="Times New Roman"/>
          <w:sz w:val="24"/>
        </w:rPr>
        <w:t xml:space="preserve"> yapısına ilişkin bir planlama bulunmamaktadır.</w:t>
      </w:r>
    </w:p>
    <w:p w14:paraId="5F273CC5" w14:textId="77777777" w:rsidR="00564C41" w:rsidRPr="00805EF2" w:rsidRDefault="00564C41" w:rsidP="00B45761">
      <w:pPr>
        <w:shd w:val="clear" w:color="auto" w:fill="FFFFFF" w:themeFill="background1"/>
        <w:spacing w:after="0" w:line="240" w:lineRule="auto"/>
        <w:ind w:firstLine="709"/>
        <w:jc w:val="both"/>
        <w:rPr>
          <w:rFonts w:ascii="Times New Roman" w:hAnsi="Times New Roman" w:cs="Times New Roman"/>
          <w:sz w:val="24"/>
        </w:rPr>
      </w:pPr>
    </w:p>
    <w:p w14:paraId="604C807B" w14:textId="7F534C4C" w:rsidR="00661032" w:rsidRPr="002303D6" w:rsidRDefault="00661032" w:rsidP="00B45761">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2303D6">
        <w:rPr>
          <w:rFonts w:ascii="Times New Roman" w:hAnsi="Times New Roman" w:cs="Times New Roman"/>
          <w:b/>
          <w:i/>
          <w:iCs/>
          <w:color w:val="2F5496" w:themeColor="accent5" w:themeShade="BF"/>
          <w:sz w:val="24"/>
          <w:szCs w:val="26"/>
        </w:rPr>
        <w:t>Kanıtlar</w:t>
      </w:r>
    </w:p>
    <w:p w14:paraId="39A2EDAE" w14:textId="77777777" w:rsidR="00564C41" w:rsidRPr="00805EF2" w:rsidRDefault="00564C41" w:rsidP="00B45761">
      <w:pPr>
        <w:shd w:val="clear" w:color="auto" w:fill="FFFFFF" w:themeFill="background1"/>
        <w:spacing w:after="0" w:line="240" w:lineRule="auto"/>
        <w:ind w:firstLine="709"/>
        <w:jc w:val="both"/>
        <w:rPr>
          <w:rFonts w:ascii="Times New Roman" w:hAnsi="Times New Roman" w:cs="Times New Roman"/>
          <w:b/>
          <w:i/>
          <w:iCs/>
          <w:color w:val="C00000"/>
          <w:sz w:val="24"/>
          <w:szCs w:val="26"/>
        </w:rPr>
      </w:pPr>
    </w:p>
    <w:p w14:paraId="71E9DC60"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color w:val="002060"/>
          <w:sz w:val="24"/>
          <w:szCs w:val="24"/>
        </w:rPr>
      </w:pPr>
      <w:r w:rsidRPr="00805EF2">
        <w:rPr>
          <w:rFonts w:ascii="Times New Roman" w:hAnsi="Times New Roman" w:cs="Times New Roman"/>
          <w:b/>
          <w:color w:val="002060"/>
          <w:sz w:val="24"/>
          <w:szCs w:val="24"/>
        </w:rPr>
        <w:t xml:space="preserve">C.1.2. İç ve dış kaynaklar </w:t>
      </w:r>
    </w:p>
    <w:p w14:paraId="33B84C15"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i/>
          <w:iCs/>
          <w:color w:val="C00000"/>
          <w:sz w:val="24"/>
          <w:szCs w:val="26"/>
        </w:rPr>
      </w:pPr>
      <w:r w:rsidRPr="00805EF2">
        <w:rPr>
          <w:rFonts w:ascii="Times New Roman" w:hAnsi="Times New Roman" w:cs="Times New Roman"/>
          <w:b/>
          <w:i/>
          <w:iCs/>
          <w:color w:val="C00000"/>
          <w:sz w:val="24"/>
          <w:szCs w:val="26"/>
        </w:rPr>
        <w:t>Olgunluk Düzeyi: 1</w:t>
      </w:r>
    </w:p>
    <w:p w14:paraId="404B8930" w14:textId="3A84FF9B" w:rsidR="00661032" w:rsidRDefault="00661032" w:rsidP="00B45761">
      <w:pPr>
        <w:shd w:val="clear" w:color="auto" w:fill="FFFFFF" w:themeFill="background1"/>
        <w:spacing w:after="0" w:line="240" w:lineRule="auto"/>
        <w:ind w:firstLine="709"/>
        <w:jc w:val="both"/>
        <w:rPr>
          <w:rFonts w:ascii="Times New Roman" w:hAnsi="Times New Roman" w:cs="Times New Roman"/>
          <w:sz w:val="24"/>
        </w:rPr>
      </w:pPr>
      <w:r w:rsidRPr="00805EF2">
        <w:rPr>
          <w:rFonts w:ascii="Times New Roman" w:hAnsi="Times New Roman" w:cs="Times New Roman"/>
          <w:sz w:val="24"/>
        </w:rPr>
        <w:t>Bölümün araştırma ve geliştirme faaliyetlerini sürdürebilmesi için yeterli kaynağı bulunmamaktadır.</w:t>
      </w:r>
    </w:p>
    <w:p w14:paraId="1B4EBD85" w14:textId="77777777" w:rsidR="00564C41" w:rsidRPr="00805EF2" w:rsidRDefault="00564C41" w:rsidP="00B45761">
      <w:pPr>
        <w:shd w:val="clear" w:color="auto" w:fill="FFFFFF" w:themeFill="background1"/>
        <w:spacing w:after="0" w:line="240" w:lineRule="auto"/>
        <w:ind w:firstLine="709"/>
        <w:jc w:val="both"/>
        <w:rPr>
          <w:rFonts w:ascii="Times New Roman" w:hAnsi="Times New Roman" w:cs="Times New Roman"/>
          <w:sz w:val="24"/>
        </w:rPr>
      </w:pPr>
    </w:p>
    <w:p w14:paraId="2CDABBD3" w14:textId="36C9537C" w:rsidR="00661032" w:rsidRPr="002303D6" w:rsidRDefault="00661032" w:rsidP="00B45761">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2303D6">
        <w:rPr>
          <w:rFonts w:ascii="Times New Roman" w:hAnsi="Times New Roman" w:cs="Times New Roman"/>
          <w:b/>
          <w:i/>
          <w:iCs/>
          <w:color w:val="2F5496" w:themeColor="accent5" w:themeShade="BF"/>
          <w:sz w:val="24"/>
          <w:szCs w:val="26"/>
        </w:rPr>
        <w:t>Kanıtlar</w:t>
      </w:r>
    </w:p>
    <w:p w14:paraId="6494906A" w14:textId="77777777" w:rsidR="00564C41" w:rsidRPr="00805EF2" w:rsidRDefault="00564C41" w:rsidP="00B45761">
      <w:pPr>
        <w:shd w:val="clear" w:color="auto" w:fill="FFFFFF" w:themeFill="background1"/>
        <w:spacing w:after="0" w:line="240" w:lineRule="auto"/>
        <w:ind w:firstLine="709"/>
        <w:jc w:val="both"/>
        <w:rPr>
          <w:rFonts w:ascii="Times New Roman" w:hAnsi="Times New Roman" w:cs="Times New Roman"/>
          <w:b/>
          <w:i/>
          <w:iCs/>
          <w:color w:val="C00000"/>
          <w:sz w:val="24"/>
          <w:szCs w:val="26"/>
        </w:rPr>
      </w:pPr>
    </w:p>
    <w:p w14:paraId="5E6448C5" w14:textId="32752094" w:rsidR="00661032" w:rsidRDefault="00661032" w:rsidP="00B45761">
      <w:pPr>
        <w:shd w:val="clear" w:color="auto" w:fill="FFFFFF" w:themeFill="background1"/>
        <w:spacing w:after="0" w:line="240" w:lineRule="auto"/>
        <w:ind w:firstLine="709"/>
        <w:jc w:val="both"/>
        <w:rPr>
          <w:rFonts w:ascii="Times New Roman" w:hAnsi="Times New Roman" w:cs="Times New Roman"/>
          <w:b/>
          <w:color w:val="002060"/>
          <w:sz w:val="24"/>
          <w:szCs w:val="24"/>
        </w:rPr>
      </w:pPr>
      <w:r w:rsidRPr="00805EF2">
        <w:rPr>
          <w:rFonts w:ascii="Times New Roman" w:hAnsi="Times New Roman" w:cs="Times New Roman"/>
          <w:b/>
          <w:color w:val="002060"/>
          <w:sz w:val="24"/>
          <w:szCs w:val="24"/>
        </w:rPr>
        <w:t>C.1.3. Doktora programları ve doktora sonrası imkanlar</w:t>
      </w:r>
    </w:p>
    <w:p w14:paraId="526FA116" w14:textId="77777777" w:rsidR="00564C41" w:rsidRPr="00805EF2" w:rsidRDefault="00564C41" w:rsidP="00B45761">
      <w:pPr>
        <w:shd w:val="clear" w:color="auto" w:fill="FFFFFF" w:themeFill="background1"/>
        <w:spacing w:after="0" w:line="240" w:lineRule="auto"/>
        <w:ind w:firstLine="709"/>
        <w:jc w:val="both"/>
        <w:rPr>
          <w:rFonts w:ascii="Times New Roman" w:hAnsi="Times New Roman" w:cs="Times New Roman"/>
          <w:b/>
          <w:color w:val="002060"/>
          <w:sz w:val="24"/>
          <w:szCs w:val="24"/>
        </w:rPr>
      </w:pPr>
    </w:p>
    <w:p w14:paraId="48489378"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i/>
          <w:iCs/>
          <w:color w:val="C00000"/>
          <w:sz w:val="24"/>
          <w:szCs w:val="26"/>
        </w:rPr>
      </w:pPr>
      <w:r w:rsidRPr="00805EF2">
        <w:rPr>
          <w:rFonts w:ascii="Times New Roman" w:hAnsi="Times New Roman" w:cs="Times New Roman"/>
          <w:b/>
          <w:i/>
          <w:iCs/>
          <w:color w:val="C00000"/>
          <w:sz w:val="24"/>
          <w:szCs w:val="26"/>
        </w:rPr>
        <w:t>Olgunluk Düzeyi: 1</w:t>
      </w:r>
    </w:p>
    <w:p w14:paraId="234E3DA2" w14:textId="1F83A23C" w:rsidR="00661032" w:rsidRDefault="00661032" w:rsidP="00B45761">
      <w:pPr>
        <w:shd w:val="clear" w:color="auto" w:fill="FFFFFF" w:themeFill="background1"/>
        <w:spacing w:after="0" w:line="240" w:lineRule="auto"/>
        <w:ind w:firstLine="709"/>
        <w:jc w:val="both"/>
        <w:rPr>
          <w:rFonts w:ascii="Times New Roman" w:hAnsi="Times New Roman" w:cs="Times New Roman"/>
          <w:sz w:val="24"/>
        </w:rPr>
      </w:pPr>
      <w:r w:rsidRPr="00805EF2">
        <w:rPr>
          <w:rFonts w:ascii="Times New Roman" w:hAnsi="Times New Roman" w:cs="Times New Roman"/>
          <w:sz w:val="24"/>
        </w:rPr>
        <w:t>Bölümün doktora programı ve doktora sonrası imkanları bulunmamaktadır.</w:t>
      </w:r>
    </w:p>
    <w:p w14:paraId="17F39817" w14:textId="77777777" w:rsidR="00564C41" w:rsidRPr="00805EF2" w:rsidRDefault="00564C41" w:rsidP="00B45761">
      <w:pPr>
        <w:shd w:val="clear" w:color="auto" w:fill="FFFFFF" w:themeFill="background1"/>
        <w:spacing w:after="0" w:line="240" w:lineRule="auto"/>
        <w:ind w:firstLine="709"/>
        <w:jc w:val="both"/>
        <w:rPr>
          <w:rFonts w:ascii="Times New Roman" w:hAnsi="Times New Roman" w:cs="Times New Roman"/>
          <w:sz w:val="24"/>
        </w:rPr>
      </w:pPr>
    </w:p>
    <w:p w14:paraId="0B9F3DEE" w14:textId="771E57FC" w:rsidR="00661032" w:rsidRPr="002303D6" w:rsidRDefault="00661032" w:rsidP="00B45761">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2303D6">
        <w:rPr>
          <w:rFonts w:ascii="Times New Roman" w:hAnsi="Times New Roman" w:cs="Times New Roman"/>
          <w:b/>
          <w:i/>
          <w:iCs/>
          <w:color w:val="2F5496" w:themeColor="accent5" w:themeShade="BF"/>
          <w:sz w:val="24"/>
          <w:szCs w:val="26"/>
        </w:rPr>
        <w:t>Kanıtlar</w:t>
      </w:r>
    </w:p>
    <w:p w14:paraId="62225023" w14:textId="77777777" w:rsidR="00564C41" w:rsidRPr="00805EF2" w:rsidRDefault="00564C41" w:rsidP="00B45761">
      <w:pPr>
        <w:shd w:val="clear" w:color="auto" w:fill="FFFFFF" w:themeFill="background1"/>
        <w:spacing w:after="0" w:line="240" w:lineRule="auto"/>
        <w:ind w:firstLine="709"/>
        <w:jc w:val="both"/>
        <w:rPr>
          <w:rFonts w:ascii="Times New Roman" w:hAnsi="Times New Roman" w:cs="Times New Roman"/>
          <w:b/>
          <w:i/>
          <w:iCs/>
          <w:color w:val="C00000"/>
          <w:sz w:val="24"/>
          <w:szCs w:val="26"/>
        </w:rPr>
      </w:pPr>
    </w:p>
    <w:p w14:paraId="77179146"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color w:val="8A0000"/>
          <w:sz w:val="28"/>
        </w:rPr>
      </w:pPr>
      <w:r w:rsidRPr="00805EF2">
        <w:rPr>
          <w:rFonts w:ascii="Times New Roman" w:hAnsi="Times New Roman" w:cs="Times New Roman"/>
          <w:b/>
          <w:color w:val="8A0000"/>
          <w:sz w:val="28"/>
        </w:rPr>
        <w:t>C.2. Araştırma Yetkinliği, İş Birlikleri ve Destekler</w:t>
      </w:r>
    </w:p>
    <w:p w14:paraId="5E2D2503" w14:textId="596936A4" w:rsidR="00661032" w:rsidRDefault="00661032" w:rsidP="00B45761">
      <w:pPr>
        <w:shd w:val="clear" w:color="auto" w:fill="FFFFFF" w:themeFill="background1"/>
        <w:spacing w:after="0" w:line="240" w:lineRule="auto"/>
        <w:ind w:firstLine="709"/>
        <w:jc w:val="both"/>
        <w:rPr>
          <w:rFonts w:ascii="Times New Roman" w:hAnsi="Times New Roman" w:cs="Times New Roman"/>
          <w:sz w:val="24"/>
        </w:rPr>
      </w:pPr>
      <w:r w:rsidRPr="00805EF2">
        <w:rPr>
          <w:rFonts w:ascii="Times New Roman" w:hAnsi="Times New Roman" w:cs="Times New Roman"/>
          <w:sz w:val="24"/>
        </w:rPr>
        <w:t xml:space="preserve">Siyaset Bilimi ve Kamu Yönetimi Bölümü; araştırma yetkinliği, iş birlikleri ve destekler konusunda planlama ve uygulamalar gerçekleştirmektedir. Şubat 2024’te Bölüm Başkanınca planlanarak farklı kurumlarla iş birliğiyle gerçekleştirilen Kamu Yönetiminde Güncel Konular konferansına, Üniversitemiz personelinin yanı sıra Ardahan genelindeki kamu </w:t>
      </w:r>
      <w:proofErr w:type="gramStart"/>
      <w:r w:rsidRPr="00805EF2">
        <w:rPr>
          <w:rFonts w:ascii="Times New Roman" w:hAnsi="Times New Roman" w:cs="Times New Roman"/>
          <w:sz w:val="24"/>
        </w:rPr>
        <w:t>görevlilerinin  de</w:t>
      </w:r>
      <w:proofErr w:type="gramEnd"/>
      <w:r w:rsidRPr="00805EF2">
        <w:rPr>
          <w:rFonts w:ascii="Times New Roman" w:hAnsi="Times New Roman" w:cs="Times New Roman"/>
          <w:sz w:val="24"/>
        </w:rPr>
        <w:t xml:space="preserve"> geniş çaptaki katılımı, toplumsal katkı süreci açısından da çıktılar elde edilmesini sağlamıştır.</w:t>
      </w:r>
    </w:p>
    <w:p w14:paraId="346208F2" w14:textId="77777777" w:rsidR="00564C41" w:rsidRPr="00805EF2" w:rsidRDefault="00564C41" w:rsidP="00B45761">
      <w:pPr>
        <w:shd w:val="clear" w:color="auto" w:fill="FFFFFF" w:themeFill="background1"/>
        <w:spacing w:after="0" w:line="240" w:lineRule="auto"/>
        <w:ind w:firstLine="709"/>
        <w:jc w:val="both"/>
        <w:rPr>
          <w:rFonts w:ascii="Times New Roman" w:hAnsi="Times New Roman" w:cs="Times New Roman"/>
          <w:sz w:val="24"/>
        </w:rPr>
      </w:pPr>
    </w:p>
    <w:p w14:paraId="04F1C43A"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color w:val="002060"/>
          <w:sz w:val="24"/>
          <w:szCs w:val="24"/>
        </w:rPr>
      </w:pPr>
      <w:r w:rsidRPr="00805EF2">
        <w:rPr>
          <w:rFonts w:ascii="Times New Roman" w:hAnsi="Times New Roman" w:cs="Times New Roman"/>
          <w:b/>
          <w:color w:val="002060"/>
          <w:sz w:val="24"/>
          <w:szCs w:val="24"/>
        </w:rPr>
        <w:t xml:space="preserve">C.2.1. Araştırma yetkinlikleri ve gelişimi </w:t>
      </w:r>
    </w:p>
    <w:p w14:paraId="07444DE9" w14:textId="77777777" w:rsidR="00280C62" w:rsidRDefault="00280C62" w:rsidP="00280C62">
      <w:pPr>
        <w:shd w:val="clear" w:color="auto" w:fill="FFFFFF" w:themeFill="background1"/>
        <w:spacing w:before="120" w:after="120" w:line="240" w:lineRule="auto"/>
        <w:ind w:firstLine="708"/>
        <w:jc w:val="both"/>
        <w:rPr>
          <w:rFonts w:ascii="Times New Roman" w:hAnsi="Times New Roman" w:cs="Times New Roman"/>
          <w:sz w:val="24"/>
        </w:rPr>
      </w:pPr>
      <w:r w:rsidRPr="002872EA">
        <w:rPr>
          <w:rFonts w:ascii="Times New Roman" w:hAnsi="Times New Roman" w:cs="Times New Roman"/>
          <w:sz w:val="24"/>
        </w:rPr>
        <w:t xml:space="preserve">Siyaset Bilimi ve Kamu Yönetimi Bölümü olarak, öğretim üyelerimizin araştırma yetkinliklerini geliştirmek amacıyla kapsamlı bir uygulama gerçekleştirdik. Bu uygulama kapsamında, öğretim üyelerimize araştırma konularını belirleme, bilimsel yazım, proje yazma, uluslararası yayıncılık gibi konularda çeşitli eğitimler ve atölyeler düzenlendi. Ayrıca, deneyimli öğretim üyeleriyle </w:t>
      </w:r>
      <w:proofErr w:type="spellStart"/>
      <w:r w:rsidRPr="002872EA">
        <w:rPr>
          <w:rFonts w:ascii="Times New Roman" w:hAnsi="Times New Roman" w:cs="Times New Roman"/>
          <w:sz w:val="24"/>
        </w:rPr>
        <w:t>mentörlük</w:t>
      </w:r>
      <w:proofErr w:type="spellEnd"/>
      <w:r w:rsidRPr="002872EA">
        <w:rPr>
          <w:rFonts w:ascii="Times New Roman" w:hAnsi="Times New Roman" w:cs="Times New Roman"/>
          <w:sz w:val="24"/>
        </w:rPr>
        <w:t xml:space="preserve"> programları oluşturuldu ve araştırma grupları teşvik edildi. Bu sayede öğretim üyelerimiz, uluslararası hakemli dergilerde daha fazla makale yayınlama, proje alma ve uluslararası bilimsel toplantılara katılma gibi önemli başarılara imza attılar. Gelecek dönemde bu uygulamaların sürekliliğini sağlayarak, bölümümüzün akademik başarısını daha da ileriye taşımayı hedefliyoruz.</w:t>
      </w:r>
    </w:p>
    <w:p w14:paraId="3DFEDC7E" w14:textId="77777777" w:rsidR="00564C41" w:rsidRPr="00805EF2" w:rsidRDefault="00564C41" w:rsidP="00B45761">
      <w:pPr>
        <w:shd w:val="clear" w:color="auto" w:fill="FFFFFF" w:themeFill="background1"/>
        <w:spacing w:after="0" w:line="240" w:lineRule="auto"/>
        <w:ind w:firstLine="709"/>
        <w:jc w:val="both"/>
        <w:rPr>
          <w:rFonts w:ascii="Times New Roman" w:hAnsi="Times New Roman" w:cs="Times New Roman"/>
          <w:sz w:val="24"/>
        </w:rPr>
      </w:pPr>
    </w:p>
    <w:p w14:paraId="3A88218F"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i/>
          <w:iCs/>
          <w:color w:val="C00000"/>
          <w:sz w:val="24"/>
          <w:szCs w:val="26"/>
        </w:rPr>
      </w:pPr>
      <w:r w:rsidRPr="00805EF2">
        <w:rPr>
          <w:rFonts w:ascii="Times New Roman" w:hAnsi="Times New Roman" w:cs="Times New Roman"/>
          <w:b/>
          <w:i/>
          <w:iCs/>
          <w:color w:val="C00000"/>
          <w:sz w:val="24"/>
          <w:szCs w:val="26"/>
        </w:rPr>
        <w:t>Olgunluk Düzeyi: 3</w:t>
      </w:r>
    </w:p>
    <w:p w14:paraId="137C3249" w14:textId="755DB5FF" w:rsidR="00661032" w:rsidRDefault="00661032" w:rsidP="00B45761">
      <w:pPr>
        <w:shd w:val="clear" w:color="auto" w:fill="FFFFFF" w:themeFill="background1"/>
        <w:spacing w:after="0" w:line="240" w:lineRule="auto"/>
        <w:ind w:firstLine="709"/>
        <w:jc w:val="both"/>
        <w:rPr>
          <w:rFonts w:ascii="Times New Roman" w:hAnsi="Times New Roman" w:cs="Times New Roman"/>
          <w:sz w:val="24"/>
        </w:rPr>
      </w:pPr>
      <w:r w:rsidRPr="00805EF2">
        <w:rPr>
          <w:rFonts w:ascii="Times New Roman" w:hAnsi="Times New Roman" w:cs="Times New Roman"/>
          <w:sz w:val="24"/>
        </w:rPr>
        <w:t>Bölümün genelinde öğretim elemanlarının araştırma yetkinliğinin geliştirilmesine yönelik uygulamalar yürütülmektedir.</w:t>
      </w:r>
    </w:p>
    <w:p w14:paraId="2DC86DBC" w14:textId="77777777" w:rsidR="00280C62" w:rsidRDefault="00280C62" w:rsidP="00B45761">
      <w:pPr>
        <w:shd w:val="clear" w:color="auto" w:fill="FFFFFF" w:themeFill="background1"/>
        <w:spacing w:after="0" w:line="240" w:lineRule="auto"/>
        <w:ind w:firstLine="709"/>
        <w:jc w:val="both"/>
        <w:rPr>
          <w:rFonts w:ascii="Times New Roman" w:hAnsi="Times New Roman" w:cs="Times New Roman"/>
          <w:sz w:val="24"/>
        </w:rPr>
      </w:pPr>
    </w:p>
    <w:p w14:paraId="4CE82F71" w14:textId="77777777" w:rsidR="00280C62" w:rsidRPr="002303D6" w:rsidRDefault="00280C62" w:rsidP="00280C62">
      <w:pPr>
        <w:shd w:val="clear" w:color="auto" w:fill="FFFFFF" w:themeFill="background1"/>
        <w:spacing w:before="120" w:after="120" w:line="360" w:lineRule="auto"/>
        <w:jc w:val="both"/>
        <w:rPr>
          <w:rFonts w:ascii="Times New Roman" w:hAnsi="Times New Roman" w:cs="Times New Roman"/>
          <w:b/>
          <w:i/>
          <w:iCs/>
          <w:color w:val="2F5496" w:themeColor="accent5" w:themeShade="BF"/>
          <w:sz w:val="24"/>
          <w:szCs w:val="26"/>
        </w:rPr>
      </w:pPr>
      <w:r w:rsidRPr="002303D6">
        <w:rPr>
          <w:rFonts w:ascii="Times New Roman" w:hAnsi="Times New Roman" w:cs="Times New Roman"/>
          <w:b/>
          <w:i/>
          <w:iCs/>
          <w:color w:val="2F5496" w:themeColor="accent5" w:themeShade="BF"/>
          <w:sz w:val="24"/>
          <w:szCs w:val="26"/>
        </w:rPr>
        <w:t>Kanıtlar</w:t>
      </w:r>
    </w:p>
    <w:p w14:paraId="0270DC6B" w14:textId="77777777" w:rsidR="00280C62" w:rsidRPr="002872EA" w:rsidRDefault="00280C62" w:rsidP="00280C62">
      <w:pPr>
        <w:pStyle w:val="ListeParagraf"/>
        <w:numPr>
          <w:ilvl w:val="0"/>
          <w:numId w:val="2"/>
        </w:numPr>
        <w:shd w:val="clear" w:color="auto" w:fill="FFFFFF" w:themeFill="background1"/>
        <w:spacing w:before="120" w:after="120" w:line="240" w:lineRule="auto"/>
        <w:jc w:val="both"/>
        <w:rPr>
          <w:rFonts w:ascii="Times New Roman" w:hAnsi="Times New Roman" w:cs="Times New Roman"/>
          <w:i/>
          <w:iCs/>
          <w:sz w:val="24"/>
        </w:rPr>
      </w:pPr>
      <w:r w:rsidRPr="00BC63D1">
        <w:rPr>
          <w:rFonts w:ascii="Times New Roman" w:hAnsi="Times New Roman" w:cs="Times New Roman"/>
          <w:sz w:val="24"/>
        </w:rPr>
        <w:lastRenderedPageBreak/>
        <w:t>C.2.1.1</w:t>
      </w:r>
      <w:r w:rsidRPr="002872EA">
        <w:rPr>
          <w:rFonts w:ascii="Times New Roman" w:hAnsi="Times New Roman" w:cs="Times New Roman"/>
          <w:i/>
          <w:iCs/>
          <w:sz w:val="24"/>
        </w:rPr>
        <w:t>._CİNİN_DIS_YARDIMLARI</w:t>
      </w:r>
    </w:p>
    <w:p w14:paraId="3EC4AA98" w14:textId="77777777" w:rsidR="00280C62" w:rsidRDefault="00280C62" w:rsidP="00280C6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BC63D1">
        <w:rPr>
          <w:rFonts w:ascii="Times New Roman" w:hAnsi="Times New Roman" w:cs="Times New Roman"/>
          <w:sz w:val="24"/>
        </w:rPr>
        <w:t>C.2.1.2</w:t>
      </w:r>
      <w:r w:rsidRPr="002872EA">
        <w:rPr>
          <w:rFonts w:ascii="Times New Roman" w:hAnsi="Times New Roman" w:cs="Times New Roman"/>
          <w:i/>
          <w:iCs/>
          <w:sz w:val="24"/>
        </w:rPr>
        <w:t>._ESNAF_VERSUS_ZİNCİR_MARKET</w:t>
      </w:r>
    </w:p>
    <w:p w14:paraId="19D16C21" w14:textId="77777777" w:rsidR="00280C62" w:rsidRPr="002872EA" w:rsidRDefault="00280C62" w:rsidP="00280C6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C.2.1.3</w:t>
      </w:r>
      <w:r w:rsidRPr="002872EA">
        <w:rPr>
          <w:rFonts w:ascii="Times New Roman" w:hAnsi="Times New Roman" w:cs="Times New Roman"/>
          <w:i/>
          <w:iCs/>
          <w:sz w:val="24"/>
        </w:rPr>
        <w:t>._COVID-19_Sonrası_Dön, _</w:t>
      </w:r>
      <w:proofErr w:type="spellStart"/>
      <w:r w:rsidRPr="002872EA">
        <w:rPr>
          <w:rFonts w:ascii="Times New Roman" w:hAnsi="Times New Roman" w:cs="Times New Roman"/>
          <w:i/>
          <w:iCs/>
          <w:sz w:val="24"/>
        </w:rPr>
        <w:t>Türkiye’de_Konut</w:t>
      </w:r>
      <w:proofErr w:type="spellEnd"/>
      <w:r w:rsidRPr="002872EA">
        <w:rPr>
          <w:rFonts w:ascii="Times New Roman" w:hAnsi="Times New Roman" w:cs="Times New Roman"/>
          <w:i/>
          <w:iCs/>
          <w:sz w:val="24"/>
        </w:rPr>
        <w:t xml:space="preserve"> Sek. Ekonomi-</w:t>
      </w:r>
      <w:proofErr w:type="spellStart"/>
      <w:r w:rsidRPr="002872EA">
        <w:rPr>
          <w:rFonts w:ascii="Times New Roman" w:hAnsi="Times New Roman" w:cs="Times New Roman"/>
          <w:i/>
          <w:iCs/>
          <w:sz w:val="24"/>
        </w:rPr>
        <w:t>Politik_Analizi</w:t>
      </w:r>
      <w:proofErr w:type="spellEnd"/>
    </w:p>
    <w:p w14:paraId="122DEF7B" w14:textId="77777777" w:rsidR="00280C62" w:rsidRPr="00BC63D1" w:rsidRDefault="00280C62" w:rsidP="00280C6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w:t>
      </w:r>
      <w:r w:rsidRPr="002872EA">
        <w:rPr>
          <w:rFonts w:ascii="Times New Roman" w:hAnsi="Times New Roman" w:cs="Times New Roman"/>
          <w:sz w:val="24"/>
        </w:rPr>
        <w:t>.2.1.4</w:t>
      </w:r>
      <w:r w:rsidRPr="002872EA">
        <w:rPr>
          <w:rFonts w:ascii="Times New Roman" w:hAnsi="Times New Roman" w:cs="Times New Roman"/>
          <w:i/>
          <w:iCs/>
          <w:sz w:val="24"/>
        </w:rPr>
        <w:t>._Özbekistan_Toplumsal_ve_Demografik_Yapı</w:t>
      </w:r>
    </w:p>
    <w:p w14:paraId="479D1057" w14:textId="77777777" w:rsidR="00564C41" w:rsidRPr="00805EF2" w:rsidRDefault="00564C41" w:rsidP="00564C41">
      <w:pPr>
        <w:pStyle w:val="ListeParagraf"/>
        <w:shd w:val="clear" w:color="auto" w:fill="FFFFFF" w:themeFill="background1"/>
        <w:spacing w:after="0" w:line="240" w:lineRule="auto"/>
        <w:ind w:left="709"/>
        <w:contextualSpacing w:val="0"/>
        <w:jc w:val="both"/>
        <w:rPr>
          <w:rFonts w:ascii="Times New Roman" w:hAnsi="Times New Roman" w:cs="Times New Roman"/>
          <w:sz w:val="24"/>
        </w:rPr>
      </w:pPr>
    </w:p>
    <w:p w14:paraId="49350176"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color w:val="002060"/>
          <w:sz w:val="24"/>
          <w:szCs w:val="24"/>
        </w:rPr>
      </w:pPr>
    </w:p>
    <w:p w14:paraId="1185F179" w14:textId="6F88ABA6" w:rsidR="00661032" w:rsidRDefault="00661032" w:rsidP="00B45761">
      <w:pPr>
        <w:shd w:val="clear" w:color="auto" w:fill="FFFFFF" w:themeFill="background1"/>
        <w:spacing w:after="0" w:line="240" w:lineRule="auto"/>
        <w:ind w:firstLine="709"/>
        <w:jc w:val="both"/>
        <w:rPr>
          <w:rFonts w:ascii="Times New Roman" w:hAnsi="Times New Roman" w:cs="Times New Roman"/>
          <w:b/>
          <w:color w:val="002060"/>
          <w:sz w:val="24"/>
          <w:szCs w:val="24"/>
        </w:rPr>
      </w:pPr>
      <w:r w:rsidRPr="00805EF2">
        <w:rPr>
          <w:rFonts w:ascii="Times New Roman" w:hAnsi="Times New Roman" w:cs="Times New Roman"/>
          <w:b/>
          <w:color w:val="002060"/>
          <w:sz w:val="24"/>
          <w:szCs w:val="24"/>
        </w:rPr>
        <w:t xml:space="preserve">C.2.2. Ulusal ve uluslararası ortak programlar ve ortak araştırma birimleri </w:t>
      </w:r>
    </w:p>
    <w:p w14:paraId="692DFB89" w14:textId="77777777" w:rsidR="00564C41" w:rsidRPr="00805EF2" w:rsidRDefault="00564C41" w:rsidP="00B45761">
      <w:pPr>
        <w:shd w:val="clear" w:color="auto" w:fill="FFFFFF" w:themeFill="background1"/>
        <w:spacing w:after="0" w:line="240" w:lineRule="auto"/>
        <w:ind w:firstLine="709"/>
        <w:jc w:val="both"/>
        <w:rPr>
          <w:rFonts w:ascii="Times New Roman" w:hAnsi="Times New Roman" w:cs="Times New Roman"/>
          <w:b/>
          <w:color w:val="002060"/>
          <w:sz w:val="24"/>
          <w:szCs w:val="24"/>
        </w:rPr>
      </w:pPr>
    </w:p>
    <w:p w14:paraId="5A8D6E1F"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i/>
          <w:iCs/>
          <w:color w:val="C00000"/>
          <w:sz w:val="24"/>
          <w:szCs w:val="26"/>
        </w:rPr>
      </w:pPr>
      <w:r w:rsidRPr="00805EF2">
        <w:rPr>
          <w:rFonts w:ascii="Times New Roman" w:hAnsi="Times New Roman" w:cs="Times New Roman"/>
          <w:b/>
          <w:i/>
          <w:iCs/>
          <w:color w:val="C00000"/>
          <w:sz w:val="24"/>
          <w:szCs w:val="26"/>
        </w:rPr>
        <w:t>Olgunluk Düzeyi: 1</w:t>
      </w:r>
    </w:p>
    <w:p w14:paraId="7EC679D1" w14:textId="241796E8" w:rsidR="00661032" w:rsidRDefault="00661032" w:rsidP="00B45761">
      <w:pPr>
        <w:shd w:val="clear" w:color="auto" w:fill="FFFFFF" w:themeFill="background1"/>
        <w:spacing w:after="0" w:line="240" w:lineRule="auto"/>
        <w:ind w:firstLine="709"/>
        <w:jc w:val="both"/>
        <w:rPr>
          <w:rFonts w:ascii="Times New Roman" w:hAnsi="Times New Roman" w:cs="Times New Roman"/>
          <w:sz w:val="24"/>
        </w:rPr>
      </w:pPr>
      <w:r w:rsidRPr="00805EF2">
        <w:rPr>
          <w:rFonts w:ascii="Times New Roman" w:hAnsi="Times New Roman" w:cs="Times New Roman"/>
          <w:sz w:val="24"/>
        </w:rPr>
        <w:t>Bölümde ulusal ve uluslararası düzeyde ortak programlar ve ortak araştırma birimleri oluşturma yönünde mekanizmalar bulunmamaktadır.</w:t>
      </w:r>
    </w:p>
    <w:p w14:paraId="3804F77B" w14:textId="77777777" w:rsidR="00564C41" w:rsidRPr="00805EF2" w:rsidRDefault="00564C41" w:rsidP="00B45761">
      <w:pPr>
        <w:shd w:val="clear" w:color="auto" w:fill="FFFFFF" w:themeFill="background1"/>
        <w:spacing w:after="0" w:line="240" w:lineRule="auto"/>
        <w:ind w:firstLine="709"/>
        <w:jc w:val="both"/>
        <w:rPr>
          <w:rFonts w:ascii="Times New Roman" w:hAnsi="Times New Roman" w:cs="Times New Roman"/>
          <w:sz w:val="24"/>
        </w:rPr>
      </w:pPr>
    </w:p>
    <w:p w14:paraId="1F3C4FF9" w14:textId="3197022D" w:rsidR="00661032" w:rsidRPr="002303D6" w:rsidRDefault="00661032" w:rsidP="00B45761">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2303D6">
        <w:rPr>
          <w:rFonts w:ascii="Times New Roman" w:hAnsi="Times New Roman" w:cs="Times New Roman"/>
          <w:b/>
          <w:i/>
          <w:iCs/>
          <w:color w:val="2F5496" w:themeColor="accent5" w:themeShade="BF"/>
          <w:sz w:val="24"/>
          <w:szCs w:val="26"/>
        </w:rPr>
        <w:t>Kanıtlar</w:t>
      </w:r>
    </w:p>
    <w:p w14:paraId="093B3FAF" w14:textId="77777777" w:rsidR="00564C41" w:rsidRPr="00805EF2" w:rsidRDefault="00564C41" w:rsidP="00B45761">
      <w:pPr>
        <w:shd w:val="clear" w:color="auto" w:fill="FFFFFF" w:themeFill="background1"/>
        <w:spacing w:after="0" w:line="240" w:lineRule="auto"/>
        <w:ind w:firstLine="709"/>
        <w:jc w:val="both"/>
        <w:rPr>
          <w:rFonts w:ascii="Times New Roman" w:hAnsi="Times New Roman" w:cs="Times New Roman"/>
          <w:b/>
          <w:i/>
          <w:iCs/>
          <w:color w:val="C00000"/>
          <w:sz w:val="24"/>
          <w:szCs w:val="26"/>
        </w:rPr>
      </w:pPr>
    </w:p>
    <w:p w14:paraId="67D4BF79"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color w:val="8A0000"/>
          <w:sz w:val="28"/>
        </w:rPr>
      </w:pPr>
      <w:r w:rsidRPr="00805EF2">
        <w:rPr>
          <w:rFonts w:ascii="Times New Roman" w:hAnsi="Times New Roman" w:cs="Times New Roman"/>
          <w:b/>
          <w:color w:val="8A0000"/>
          <w:sz w:val="28"/>
        </w:rPr>
        <w:t>C.3. Araştırma Performansı</w:t>
      </w:r>
    </w:p>
    <w:p w14:paraId="67C271C0" w14:textId="4106CD0E" w:rsidR="00661032" w:rsidRDefault="00661032" w:rsidP="00B45761">
      <w:pPr>
        <w:shd w:val="clear" w:color="auto" w:fill="FFFFFF" w:themeFill="background1"/>
        <w:spacing w:after="0" w:line="240" w:lineRule="auto"/>
        <w:ind w:firstLine="709"/>
        <w:jc w:val="both"/>
        <w:rPr>
          <w:rFonts w:ascii="Times New Roman" w:hAnsi="Times New Roman" w:cs="Times New Roman"/>
          <w:bCs/>
          <w:sz w:val="24"/>
          <w:szCs w:val="24"/>
        </w:rPr>
      </w:pPr>
      <w:r w:rsidRPr="00805EF2">
        <w:rPr>
          <w:rFonts w:ascii="Times New Roman" w:hAnsi="Times New Roman" w:cs="Times New Roman"/>
          <w:bCs/>
          <w:sz w:val="24"/>
          <w:szCs w:val="24"/>
        </w:rPr>
        <w:t>Siyaset Bilimi ve Kamu Yönetimi Bölümünde öğretim elemanlarının performansları izlenmekte ve değerlendirilmektedir.</w:t>
      </w:r>
    </w:p>
    <w:p w14:paraId="3CF55991" w14:textId="77777777" w:rsidR="00564C41" w:rsidRPr="00805EF2" w:rsidRDefault="00564C41" w:rsidP="00B45761">
      <w:pPr>
        <w:shd w:val="clear" w:color="auto" w:fill="FFFFFF" w:themeFill="background1"/>
        <w:spacing w:after="0" w:line="240" w:lineRule="auto"/>
        <w:ind w:firstLine="709"/>
        <w:jc w:val="both"/>
        <w:rPr>
          <w:rFonts w:ascii="Times New Roman" w:hAnsi="Times New Roman" w:cs="Times New Roman"/>
          <w:bCs/>
          <w:sz w:val="24"/>
          <w:szCs w:val="24"/>
        </w:rPr>
      </w:pPr>
    </w:p>
    <w:p w14:paraId="2992C910" w14:textId="2B79F475" w:rsidR="00661032" w:rsidRDefault="00661032" w:rsidP="00B45761">
      <w:pPr>
        <w:shd w:val="clear" w:color="auto" w:fill="FFFFFF" w:themeFill="background1"/>
        <w:spacing w:after="0" w:line="240" w:lineRule="auto"/>
        <w:ind w:firstLine="709"/>
        <w:jc w:val="both"/>
        <w:rPr>
          <w:rFonts w:ascii="Times New Roman" w:hAnsi="Times New Roman" w:cs="Times New Roman"/>
          <w:b/>
          <w:color w:val="002060"/>
          <w:sz w:val="24"/>
          <w:szCs w:val="24"/>
        </w:rPr>
      </w:pPr>
      <w:r w:rsidRPr="00805EF2">
        <w:rPr>
          <w:rFonts w:ascii="Times New Roman" w:hAnsi="Times New Roman" w:cs="Times New Roman"/>
          <w:b/>
          <w:color w:val="002060"/>
          <w:sz w:val="24"/>
          <w:szCs w:val="24"/>
        </w:rPr>
        <w:t>C.3.1. Araştırma performansının izlenmesi ve değerlendirilmesi</w:t>
      </w:r>
    </w:p>
    <w:p w14:paraId="00A3EBBF" w14:textId="77777777" w:rsidR="00564C41" w:rsidRPr="00805EF2" w:rsidRDefault="00564C41" w:rsidP="00B45761">
      <w:pPr>
        <w:shd w:val="clear" w:color="auto" w:fill="FFFFFF" w:themeFill="background1"/>
        <w:spacing w:after="0" w:line="240" w:lineRule="auto"/>
        <w:ind w:firstLine="709"/>
        <w:jc w:val="both"/>
        <w:rPr>
          <w:rFonts w:ascii="Times New Roman" w:hAnsi="Times New Roman" w:cs="Times New Roman"/>
          <w:b/>
          <w:color w:val="002060"/>
          <w:sz w:val="24"/>
          <w:szCs w:val="24"/>
        </w:rPr>
      </w:pPr>
    </w:p>
    <w:p w14:paraId="7F383D61"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i/>
          <w:iCs/>
          <w:color w:val="C00000"/>
          <w:sz w:val="24"/>
          <w:szCs w:val="26"/>
        </w:rPr>
      </w:pPr>
      <w:r w:rsidRPr="00805EF2">
        <w:rPr>
          <w:rFonts w:ascii="Times New Roman" w:hAnsi="Times New Roman" w:cs="Times New Roman"/>
          <w:b/>
          <w:i/>
          <w:iCs/>
          <w:color w:val="C00000"/>
          <w:sz w:val="24"/>
          <w:szCs w:val="26"/>
        </w:rPr>
        <w:t>Olgunluk Düzeyi: 1</w:t>
      </w:r>
    </w:p>
    <w:p w14:paraId="2B97B8E3" w14:textId="2B97BD8E" w:rsidR="00661032" w:rsidRDefault="00661032" w:rsidP="00B45761">
      <w:pPr>
        <w:shd w:val="clear" w:color="auto" w:fill="FFFFFF" w:themeFill="background1"/>
        <w:spacing w:after="0" w:line="240" w:lineRule="auto"/>
        <w:ind w:firstLine="709"/>
        <w:jc w:val="both"/>
        <w:rPr>
          <w:rFonts w:ascii="Times New Roman" w:eastAsia="Times New Roman" w:hAnsi="Times New Roman" w:cs="Times New Roman"/>
          <w:color w:val="000000"/>
          <w:sz w:val="24"/>
          <w:szCs w:val="24"/>
          <w:lang w:eastAsia="tr-TR"/>
        </w:rPr>
      </w:pPr>
      <w:r w:rsidRPr="00805EF2">
        <w:rPr>
          <w:rFonts w:ascii="Times New Roman" w:eastAsia="Times New Roman" w:hAnsi="Times New Roman" w:cs="Times New Roman"/>
          <w:color w:val="000000"/>
          <w:sz w:val="24"/>
          <w:szCs w:val="24"/>
          <w:lang w:eastAsia="tr-TR"/>
        </w:rPr>
        <w:t>Bölümde araştırma performansının izlenmesine ve değerlendirmesine yönelik mekanizmalar bulunmamaktadır</w:t>
      </w:r>
    </w:p>
    <w:p w14:paraId="774FA8C8" w14:textId="77777777" w:rsidR="00564C41" w:rsidRPr="00805EF2" w:rsidRDefault="00564C41" w:rsidP="00B45761">
      <w:pPr>
        <w:shd w:val="clear" w:color="auto" w:fill="FFFFFF" w:themeFill="background1"/>
        <w:spacing w:after="0" w:line="240" w:lineRule="auto"/>
        <w:ind w:firstLine="709"/>
        <w:jc w:val="both"/>
        <w:rPr>
          <w:rFonts w:ascii="Times New Roman" w:eastAsia="Times New Roman" w:hAnsi="Times New Roman" w:cs="Times New Roman"/>
          <w:color w:val="000000"/>
          <w:sz w:val="24"/>
          <w:szCs w:val="24"/>
          <w:lang w:eastAsia="tr-TR"/>
        </w:rPr>
      </w:pPr>
    </w:p>
    <w:p w14:paraId="769C9FAC" w14:textId="460AEED7" w:rsidR="00661032" w:rsidRPr="002303D6" w:rsidRDefault="00661032" w:rsidP="00B45761">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2303D6">
        <w:rPr>
          <w:rFonts w:ascii="Times New Roman" w:hAnsi="Times New Roman" w:cs="Times New Roman"/>
          <w:b/>
          <w:i/>
          <w:iCs/>
          <w:color w:val="2F5496" w:themeColor="accent5" w:themeShade="BF"/>
          <w:sz w:val="24"/>
          <w:szCs w:val="26"/>
        </w:rPr>
        <w:t>Kanıtlar</w:t>
      </w:r>
    </w:p>
    <w:p w14:paraId="2C7978CF" w14:textId="77777777" w:rsidR="00564C41" w:rsidRPr="00805EF2" w:rsidRDefault="00564C41" w:rsidP="00B45761">
      <w:pPr>
        <w:shd w:val="clear" w:color="auto" w:fill="FFFFFF" w:themeFill="background1"/>
        <w:spacing w:after="0" w:line="240" w:lineRule="auto"/>
        <w:ind w:firstLine="709"/>
        <w:jc w:val="both"/>
        <w:rPr>
          <w:rFonts w:ascii="Times New Roman" w:hAnsi="Times New Roman" w:cs="Times New Roman"/>
          <w:b/>
          <w:i/>
          <w:iCs/>
          <w:color w:val="C00000"/>
          <w:sz w:val="24"/>
          <w:szCs w:val="26"/>
        </w:rPr>
      </w:pPr>
    </w:p>
    <w:p w14:paraId="71A68710"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color w:val="002060"/>
          <w:sz w:val="24"/>
          <w:szCs w:val="24"/>
        </w:rPr>
      </w:pPr>
      <w:r w:rsidRPr="00805EF2">
        <w:rPr>
          <w:rFonts w:ascii="Times New Roman" w:hAnsi="Times New Roman" w:cs="Times New Roman"/>
          <w:b/>
          <w:color w:val="002060"/>
          <w:sz w:val="24"/>
          <w:szCs w:val="24"/>
        </w:rPr>
        <w:t>C.3.2. Öğretim elemanı/araştırmacı performansının değerlendirilmesi</w:t>
      </w:r>
    </w:p>
    <w:p w14:paraId="1C985B23" w14:textId="4B1C7AB6" w:rsidR="00661032" w:rsidRDefault="00661032" w:rsidP="00B45761">
      <w:pPr>
        <w:shd w:val="clear" w:color="auto" w:fill="FFFFFF" w:themeFill="background1"/>
        <w:spacing w:after="0" w:line="240" w:lineRule="auto"/>
        <w:ind w:firstLine="709"/>
        <w:jc w:val="both"/>
        <w:rPr>
          <w:rFonts w:ascii="Times New Roman" w:hAnsi="Times New Roman" w:cs="Times New Roman"/>
          <w:sz w:val="24"/>
        </w:rPr>
      </w:pPr>
      <w:r w:rsidRPr="00805EF2">
        <w:rPr>
          <w:rFonts w:ascii="Times New Roman" w:hAnsi="Times New Roman" w:cs="Times New Roman"/>
          <w:sz w:val="24"/>
        </w:rPr>
        <w:t xml:space="preserve">Bölümde öğretim elemanlarının performanslarını değerlendirilmesine yönelik oluşturulan mekanizmalar bulunmaktadır. Bunun en tipik örneği Siyaset Bilimi ve Kamu Yönetimi Bölümü Birim Akademik Teşvik Başvuru ve İnceleme Komisyonunun faaliyetleridir (Kanıt C.3.2.1). Her yıl toplanan Komisyon teşvik başvurularını incelediği gibi, akademik performansı izleme işlevi de görmektedir. </w:t>
      </w:r>
    </w:p>
    <w:p w14:paraId="1E9C65F8" w14:textId="77777777" w:rsidR="00564C41" w:rsidRPr="00805EF2" w:rsidRDefault="00564C41" w:rsidP="00B45761">
      <w:pPr>
        <w:shd w:val="clear" w:color="auto" w:fill="FFFFFF" w:themeFill="background1"/>
        <w:spacing w:after="0" w:line="240" w:lineRule="auto"/>
        <w:ind w:firstLine="709"/>
        <w:jc w:val="both"/>
        <w:rPr>
          <w:rFonts w:ascii="Times New Roman" w:hAnsi="Times New Roman" w:cs="Times New Roman"/>
          <w:sz w:val="24"/>
        </w:rPr>
      </w:pPr>
    </w:p>
    <w:p w14:paraId="1BED1DF7"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i/>
          <w:iCs/>
          <w:color w:val="C00000"/>
          <w:sz w:val="24"/>
          <w:szCs w:val="26"/>
        </w:rPr>
      </w:pPr>
      <w:r w:rsidRPr="00805EF2">
        <w:rPr>
          <w:rFonts w:ascii="Times New Roman" w:hAnsi="Times New Roman" w:cs="Times New Roman"/>
          <w:b/>
          <w:i/>
          <w:iCs/>
          <w:color w:val="C00000"/>
          <w:sz w:val="24"/>
          <w:szCs w:val="26"/>
        </w:rPr>
        <w:t>Olgunluk Düzeyi: 3</w:t>
      </w:r>
    </w:p>
    <w:p w14:paraId="72A354CF" w14:textId="7100AA5D" w:rsidR="00661032" w:rsidRDefault="00661032" w:rsidP="00B45761">
      <w:pPr>
        <w:shd w:val="clear" w:color="auto" w:fill="FFFFFF" w:themeFill="background1"/>
        <w:spacing w:after="0" w:line="240" w:lineRule="auto"/>
        <w:ind w:firstLine="709"/>
        <w:jc w:val="both"/>
        <w:rPr>
          <w:rFonts w:ascii="Times New Roman" w:hAnsi="Times New Roman" w:cs="Times New Roman"/>
          <w:sz w:val="24"/>
        </w:rPr>
      </w:pPr>
      <w:r w:rsidRPr="00805EF2">
        <w:rPr>
          <w:rFonts w:ascii="Times New Roman" w:hAnsi="Times New Roman" w:cs="Times New Roman"/>
          <w:sz w:val="24"/>
        </w:rPr>
        <w:t>Bölümün genelinde öğretim elemanlarının araştırma geliştirme performansını izlemek ve değerlendirmek üzere oluşturulan mekanizmalar kullanılmaktadır.</w:t>
      </w:r>
    </w:p>
    <w:p w14:paraId="4194B8BB" w14:textId="77777777" w:rsidR="00564C41" w:rsidRPr="00805EF2" w:rsidRDefault="00564C41" w:rsidP="00B45761">
      <w:pPr>
        <w:shd w:val="clear" w:color="auto" w:fill="FFFFFF" w:themeFill="background1"/>
        <w:spacing w:after="0" w:line="240" w:lineRule="auto"/>
        <w:ind w:firstLine="709"/>
        <w:jc w:val="both"/>
        <w:rPr>
          <w:rFonts w:ascii="Times New Roman" w:hAnsi="Times New Roman" w:cs="Times New Roman"/>
          <w:sz w:val="24"/>
        </w:rPr>
      </w:pPr>
    </w:p>
    <w:p w14:paraId="7EF97F5C" w14:textId="77777777" w:rsidR="00661032" w:rsidRPr="002303D6" w:rsidRDefault="00661032" w:rsidP="00B45761">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2303D6">
        <w:rPr>
          <w:rFonts w:ascii="Times New Roman" w:hAnsi="Times New Roman" w:cs="Times New Roman"/>
          <w:b/>
          <w:i/>
          <w:iCs/>
          <w:color w:val="2F5496" w:themeColor="accent5" w:themeShade="BF"/>
          <w:sz w:val="24"/>
          <w:szCs w:val="26"/>
        </w:rPr>
        <w:t>Kanıtlar</w:t>
      </w:r>
    </w:p>
    <w:p w14:paraId="4497D77F" w14:textId="77777777" w:rsidR="00661032" w:rsidRPr="00805EF2" w:rsidRDefault="00661032" w:rsidP="00B45761">
      <w:pPr>
        <w:pStyle w:val="ListeParagraf"/>
        <w:numPr>
          <w:ilvl w:val="0"/>
          <w:numId w:val="2"/>
        </w:numPr>
        <w:shd w:val="clear" w:color="auto" w:fill="FFFFFF" w:themeFill="background1"/>
        <w:spacing w:after="0" w:line="240" w:lineRule="auto"/>
        <w:ind w:left="0" w:firstLine="709"/>
        <w:contextualSpacing w:val="0"/>
        <w:jc w:val="both"/>
        <w:rPr>
          <w:rFonts w:ascii="Times New Roman" w:hAnsi="Times New Roman" w:cs="Times New Roman"/>
          <w:sz w:val="24"/>
        </w:rPr>
      </w:pPr>
      <w:r w:rsidRPr="00805EF2">
        <w:rPr>
          <w:rFonts w:ascii="Times New Roman" w:hAnsi="Times New Roman" w:cs="Times New Roman"/>
          <w:sz w:val="24"/>
        </w:rPr>
        <w:t>C.3.2.1.SBKY_Bölümü_Birim_Akademik_Teşvik_Komisyonu_Toplantı_Tutanağı</w:t>
      </w:r>
    </w:p>
    <w:p w14:paraId="1032EC58"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i/>
          <w:iCs/>
          <w:color w:val="C00000"/>
          <w:sz w:val="24"/>
          <w:szCs w:val="26"/>
        </w:rPr>
      </w:pPr>
    </w:p>
    <w:p w14:paraId="0CA1B135"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i/>
          <w:iCs/>
          <w:color w:val="C00000"/>
          <w:sz w:val="24"/>
          <w:szCs w:val="26"/>
        </w:rPr>
      </w:pPr>
    </w:p>
    <w:p w14:paraId="1C832F8D" w14:textId="77777777" w:rsidR="00564C41" w:rsidRDefault="00661032" w:rsidP="00564C41">
      <w:pPr>
        <w:spacing w:after="0" w:line="240" w:lineRule="auto"/>
        <w:ind w:firstLine="709"/>
        <w:jc w:val="center"/>
        <w:rPr>
          <w:rFonts w:ascii="Times New Roman" w:hAnsi="Times New Roman" w:cs="Times New Roman"/>
          <w:sz w:val="24"/>
        </w:rPr>
      </w:pPr>
      <w:r w:rsidRPr="00805EF2">
        <w:rPr>
          <w:rFonts w:ascii="Times New Roman" w:hAnsi="Times New Roman" w:cs="Times New Roman"/>
          <w:sz w:val="24"/>
        </w:rPr>
        <w:br w:type="page"/>
      </w:r>
    </w:p>
    <w:p w14:paraId="535F2D2B" w14:textId="77777777" w:rsidR="00C758D8" w:rsidRDefault="00C758D8" w:rsidP="00564C41">
      <w:pPr>
        <w:spacing w:after="0" w:line="240" w:lineRule="auto"/>
        <w:ind w:firstLine="709"/>
        <w:jc w:val="center"/>
        <w:rPr>
          <w:rFonts w:ascii="Times New Roman" w:hAnsi="Times New Roman" w:cs="Times New Roman"/>
          <w:sz w:val="24"/>
        </w:rPr>
      </w:pPr>
    </w:p>
    <w:p w14:paraId="3217EB70" w14:textId="0554B998" w:rsidR="00661032" w:rsidRDefault="00661032" w:rsidP="00564C41">
      <w:pPr>
        <w:spacing w:after="0" w:line="240" w:lineRule="auto"/>
        <w:ind w:firstLine="709"/>
        <w:jc w:val="center"/>
        <w:rPr>
          <w:rFonts w:ascii="Times New Roman" w:hAnsi="Times New Roman" w:cs="Times New Roman"/>
          <w:b/>
          <w:color w:val="002060"/>
          <w:sz w:val="28"/>
          <w:szCs w:val="18"/>
        </w:rPr>
      </w:pPr>
      <w:r w:rsidRPr="00805EF2">
        <w:rPr>
          <w:rFonts w:ascii="Times New Roman" w:hAnsi="Times New Roman" w:cs="Times New Roman"/>
          <w:b/>
          <w:color w:val="002060"/>
          <w:sz w:val="28"/>
          <w:szCs w:val="18"/>
        </w:rPr>
        <w:t>TOPLUMSAL KATKI</w:t>
      </w:r>
    </w:p>
    <w:p w14:paraId="1E60B012" w14:textId="77777777" w:rsidR="00C758D8" w:rsidRPr="00805EF2" w:rsidRDefault="00C758D8" w:rsidP="00564C41">
      <w:pPr>
        <w:spacing w:after="0" w:line="240" w:lineRule="auto"/>
        <w:ind w:firstLine="709"/>
        <w:jc w:val="center"/>
        <w:rPr>
          <w:rFonts w:ascii="Times New Roman" w:hAnsi="Times New Roman" w:cs="Times New Roman"/>
          <w:b/>
          <w:color w:val="002060"/>
          <w:sz w:val="28"/>
          <w:szCs w:val="18"/>
        </w:rPr>
      </w:pPr>
    </w:p>
    <w:p w14:paraId="5AAFEF78"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color w:val="8A0000"/>
          <w:sz w:val="28"/>
        </w:rPr>
      </w:pPr>
      <w:r w:rsidRPr="00805EF2">
        <w:rPr>
          <w:rFonts w:ascii="Times New Roman" w:hAnsi="Times New Roman" w:cs="Times New Roman"/>
          <w:b/>
          <w:color w:val="8A0000"/>
          <w:sz w:val="28"/>
        </w:rPr>
        <w:t>D.1. Toplumsal Katkı Süreçlerinin Yönetimi ve Toplumsal Katkı Kaynakları</w:t>
      </w:r>
    </w:p>
    <w:p w14:paraId="2A82A8E2" w14:textId="7E4F70B0" w:rsidR="00661032" w:rsidRDefault="00661032" w:rsidP="00B45761">
      <w:pPr>
        <w:shd w:val="clear" w:color="auto" w:fill="FFFFFF" w:themeFill="background1"/>
        <w:spacing w:after="0" w:line="240" w:lineRule="auto"/>
        <w:ind w:firstLine="709"/>
        <w:jc w:val="both"/>
        <w:rPr>
          <w:rFonts w:ascii="Times New Roman" w:hAnsi="Times New Roman" w:cs="Times New Roman"/>
          <w:bCs/>
          <w:sz w:val="24"/>
          <w:szCs w:val="24"/>
        </w:rPr>
      </w:pPr>
      <w:bookmarkStart w:id="2" w:name="_Hlk161334974"/>
      <w:r w:rsidRPr="00805EF2">
        <w:rPr>
          <w:rFonts w:ascii="Times New Roman" w:hAnsi="Times New Roman" w:cs="Times New Roman"/>
          <w:bCs/>
          <w:sz w:val="24"/>
          <w:szCs w:val="24"/>
        </w:rPr>
        <w:t>Siyaset Bilimi Kamu Yönetimi Bölümünde toplumsal katkı süreçleri nazara alınarak arzu edilen sıklıkta olmasa da faaliyetler sürdürülmektedir.</w:t>
      </w:r>
    </w:p>
    <w:p w14:paraId="48A2FB16" w14:textId="77777777" w:rsidR="00C758D8" w:rsidRPr="00805EF2" w:rsidRDefault="00C758D8" w:rsidP="00B45761">
      <w:pPr>
        <w:shd w:val="clear" w:color="auto" w:fill="FFFFFF" w:themeFill="background1"/>
        <w:spacing w:after="0" w:line="240" w:lineRule="auto"/>
        <w:ind w:firstLine="709"/>
        <w:jc w:val="both"/>
        <w:rPr>
          <w:rFonts w:ascii="Times New Roman" w:hAnsi="Times New Roman" w:cs="Times New Roman"/>
          <w:bCs/>
          <w:sz w:val="24"/>
          <w:szCs w:val="24"/>
        </w:rPr>
      </w:pPr>
    </w:p>
    <w:bookmarkEnd w:id="2"/>
    <w:p w14:paraId="7195BB38"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color w:val="002060"/>
          <w:sz w:val="24"/>
          <w:szCs w:val="24"/>
        </w:rPr>
      </w:pPr>
      <w:r w:rsidRPr="00805EF2">
        <w:rPr>
          <w:rFonts w:ascii="Times New Roman" w:hAnsi="Times New Roman" w:cs="Times New Roman"/>
          <w:b/>
          <w:color w:val="002060"/>
          <w:sz w:val="24"/>
          <w:szCs w:val="24"/>
        </w:rPr>
        <w:t>D.1.1. Toplumsal katkı süreçlerinin yönetimi</w:t>
      </w:r>
    </w:p>
    <w:p w14:paraId="183C3A5F" w14:textId="3F7F31E2" w:rsidR="00661032" w:rsidRDefault="00661032" w:rsidP="00B45761">
      <w:pPr>
        <w:shd w:val="clear" w:color="auto" w:fill="FFFFFF" w:themeFill="background1"/>
        <w:spacing w:after="0" w:line="240" w:lineRule="auto"/>
        <w:ind w:firstLine="709"/>
        <w:jc w:val="both"/>
        <w:rPr>
          <w:rFonts w:ascii="Times New Roman" w:hAnsi="Times New Roman" w:cs="Times New Roman"/>
          <w:bCs/>
          <w:sz w:val="24"/>
          <w:szCs w:val="24"/>
        </w:rPr>
      </w:pPr>
      <w:r w:rsidRPr="00805EF2">
        <w:rPr>
          <w:rFonts w:ascii="Times New Roman" w:hAnsi="Times New Roman" w:cs="Times New Roman"/>
          <w:bCs/>
          <w:sz w:val="24"/>
          <w:szCs w:val="24"/>
        </w:rPr>
        <w:t xml:space="preserve">Siyaset Bilimi ve Kamu Yönetimi Bölümü, kurumlar arası iş birliğine dayanan faaliyetleri çerçevesinde toplumsal katkı süreçleri konusundaki hassasiyetlerini uygulamada göstermektedir </w:t>
      </w:r>
      <w:r w:rsidRPr="005E7496">
        <w:rPr>
          <w:rFonts w:ascii="Times New Roman" w:hAnsi="Times New Roman" w:cs="Times New Roman"/>
          <w:b/>
          <w:sz w:val="24"/>
          <w:szCs w:val="24"/>
        </w:rPr>
        <w:t>(Kanıt D.1.1.1).</w:t>
      </w:r>
      <w:r w:rsidRPr="00805EF2">
        <w:rPr>
          <w:rFonts w:ascii="Times New Roman" w:hAnsi="Times New Roman" w:cs="Times New Roman"/>
          <w:bCs/>
          <w:sz w:val="24"/>
          <w:szCs w:val="24"/>
        </w:rPr>
        <w:t xml:space="preserve"> Nitekim Şubat 2024 tarihinde muhtelif kurumlarla iş birliği içinde Bölüm Başkanımız</w:t>
      </w:r>
      <w:r w:rsidR="002F42EA">
        <w:rPr>
          <w:rFonts w:ascii="Times New Roman" w:hAnsi="Times New Roman" w:cs="Times New Roman"/>
          <w:bCs/>
          <w:sz w:val="24"/>
          <w:szCs w:val="24"/>
        </w:rPr>
        <w:t xml:space="preserve"> Doç. Dr. İhsan Kurtbaş tarafından</w:t>
      </w:r>
      <w:r w:rsidRPr="00805EF2">
        <w:rPr>
          <w:rFonts w:ascii="Times New Roman" w:hAnsi="Times New Roman" w:cs="Times New Roman"/>
          <w:bCs/>
          <w:sz w:val="24"/>
          <w:szCs w:val="24"/>
        </w:rPr>
        <w:t xml:space="preserve"> düzenlenen Kamu Yönetiminde Güncel Konular başlıklı konferansa Ardahan Valisi Hayrettin Çiçek, Üniversitemiz Rektörü Prof. Dr. Mehmet Biber, ilçe kaymakamları ve belediye başkanlarının yanı sıra mülki idare amirleri, kamu kurum ve kuruluş çalışanları, kolluk kuvvetleri, STK’lar, mesleki kuruluşlar, kamu yararına çalışan dernek üyeleri, akademik-idari personel, öğrenciler ve basın mensuplarının da katılması, faaliyetin toplumsal katkısını somutlaştırmaktadır.</w:t>
      </w:r>
    </w:p>
    <w:p w14:paraId="0B77E431" w14:textId="77777777" w:rsidR="00280C62" w:rsidRDefault="00280C62" w:rsidP="00B45761">
      <w:pPr>
        <w:shd w:val="clear" w:color="auto" w:fill="FFFFFF" w:themeFill="background1"/>
        <w:spacing w:after="0" w:line="240" w:lineRule="auto"/>
        <w:ind w:firstLine="709"/>
        <w:jc w:val="both"/>
        <w:rPr>
          <w:rFonts w:ascii="Times New Roman" w:hAnsi="Times New Roman" w:cs="Times New Roman"/>
          <w:bCs/>
          <w:sz w:val="24"/>
          <w:szCs w:val="24"/>
        </w:rPr>
      </w:pPr>
    </w:p>
    <w:p w14:paraId="6BED057D" w14:textId="15A755C3" w:rsidR="00280C62" w:rsidRPr="00786646" w:rsidRDefault="00280C62" w:rsidP="00280C62">
      <w:pPr>
        <w:spacing w:line="240" w:lineRule="auto"/>
        <w:ind w:firstLine="708"/>
        <w:jc w:val="both"/>
        <w:rPr>
          <w:rFonts w:ascii="Times New Roman" w:hAnsi="Times New Roman" w:cs="Times New Roman"/>
          <w:sz w:val="24"/>
          <w:szCs w:val="24"/>
        </w:rPr>
      </w:pPr>
      <w:r w:rsidRPr="00786646">
        <w:rPr>
          <w:rFonts w:ascii="Times New Roman" w:hAnsi="Times New Roman" w:cs="Times New Roman"/>
          <w:bCs/>
          <w:sz w:val="24"/>
          <w:szCs w:val="24"/>
        </w:rPr>
        <w:t>Siyaset Bilimi ve Kamu Yönetimi Bölümü</w:t>
      </w:r>
      <w:r>
        <w:rPr>
          <w:rFonts w:ascii="Times New Roman" w:hAnsi="Times New Roman" w:cs="Times New Roman"/>
          <w:sz w:val="24"/>
          <w:szCs w:val="24"/>
        </w:rPr>
        <w:t xml:space="preserve">, </w:t>
      </w:r>
      <w:r w:rsidRPr="00786646">
        <w:rPr>
          <w:rFonts w:ascii="Times New Roman" w:hAnsi="Times New Roman" w:cs="Times New Roman"/>
          <w:sz w:val="24"/>
          <w:szCs w:val="24"/>
        </w:rPr>
        <w:t>Ardahan İl Milli Eğitim Müdürlüğü'nün 14-15 Ekim 2024 tarihlerinde</w:t>
      </w:r>
      <w:r>
        <w:rPr>
          <w:rFonts w:ascii="Times New Roman" w:hAnsi="Times New Roman" w:cs="Times New Roman"/>
          <w:sz w:val="24"/>
          <w:szCs w:val="24"/>
        </w:rPr>
        <w:t xml:space="preserve"> </w:t>
      </w:r>
      <w:proofErr w:type="gramStart"/>
      <w:r>
        <w:rPr>
          <w:rFonts w:ascii="Times New Roman" w:hAnsi="Times New Roman" w:cs="Times New Roman"/>
          <w:sz w:val="24"/>
          <w:szCs w:val="24"/>
        </w:rPr>
        <w:t>işbirliği</w:t>
      </w:r>
      <w:proofErr w:type="gramEnd"/>
      <w:r>
        <w:rPr>
          <w:rFonts w:ascii="Times New Roman" w:hAnsi="Times New Roman" w:cs="Times New Roman"/>
          <w:sz w:val="24"/>
          <w:szCs w:val="24"/>
        </w:rPr>
        <w:t xml:space="preserve"> içinde</w:t>
      </w:r>
      <w:r w:rsidRPr="00786646">
        <w:rPr>
          <w:rFonts w:ascii="Times New Roman" w:hAnsi="Times New Roman" w:cs="Times New Roman"/>
          <w:sz w:val="24"/>
          <w:szCs w:val="24"/>
        </w:rPr>
        <w:t xml:space="preserve"> düzenlediği çalıştay, mesleki eğitimin karşı karşıya olduğu güncel sorunlara ve çözüm önerilerine odaklanmıştır. 'Mesleki Eğitim ve İstihdam' gibi kritik konuların yanı sıra, mesleki eğitime ilişkin toplumun algısı ve bu algıyı şekillendiren faktörler de çalıştayda incelenmiştir. Çalıştayda görev alan akademisyenlerin katkılarıyla, Ardahan bölgesinin özel koşullarına uygun mesleki eğitim modelleri üzerine de önemli tartışmalar yapılmıştır.</w:t>
      </w:r>
    </w:p>
    <w:p w14:paraId="7EF87468" w14:textId="77777777" w:rsidR="00280C62" w:rsidRPr="00786646" w:rsidRDefault="00280C62" w:rsidP="00280C62">
      <w:pPr>
        <w:spacing w:line="240" w:lineRule="auto"/>
        <w:ind w:firstLine="708"/>
        <w:jc w:val="both"/>
        <w:rPr>
          <w:rFonts w:ascii="Times New Roman" w:hAnsi="Times New Roman" w:cs="Times New Roman"/>
          <w:b/>
          <w:bCs/>
          <w:sz w:val="24"/>
          <w:szCs w:val="24"/>
        </w:rPr>
      </w:pPr>
      <w:r w:rsidRPr="00786646">
        <w:rPr>
          <w:rFonts w:ascii="Times New Roman" w:hAnsi="Times New Roman" w:cs="Times New Roman"/>
          <w:sz w:val="24"/>
          <w:szCs w:val="24"/>
        </w:rPr>
        <w:t xml:space="preserve">Ardahan İl Milli Eğitim Müdürlüğü'nün 14-15 Ekim 2024 tarihlerinde düzenlediği 'Mesleki Eğitim Çalıştayı', ilimizin mesleki eğitim sisteminin geliştirilmesi için önemli bir adım olmuştur. Çalıştayda, mesleki eğitimin kalitesini artırmak, iş dünyasıyla </w:t>
      </w:r>
      <w:proofErr w:type="gramStart"/>
      <w:r w:rsidRPr="00786646">
        <w:rPr>
          <w:rFonts w:ascii="Times New Roman" w:hAnsi="Times New Roman" w:cs="Times New Roman"/>
          <w:sz w:val="24"/>
          <w:szCs w:val="24"/>
        </w:rPr>
        <w:t>işbirliğini</w:t>
      </w:r>
      <w:proofErr w:type="gramEnd"/>
      <w:r w:rsidRPr="00786646">
        <w:rPr>
          <w:rFonts w:ascii="Times New Roman" w:hAnsi="Times New Roman" w:cs="Times New Roman"/>
          <w:sz w:val="24"/>
          <w:szCs w:val="24"/>
        </w:rPr>
        <w:t xml:space="preserve"> güçlendirmek ve öğrencilerin mesleki hayata daha iyi hazırlanmalarını sağlamak gibi konulara odaklanılmıştır. Alanında uzman akademisyenlerin katılımıyla gerçekleşen bu etkinlik, mesleki eğitimin geleceği için önemli bir dönüm noktası olmuştur</w:t>
      </w:r>
      <w:r>
        <w:rPr>
          <w:rFonts w:ascii="Times New Roman" w:hAnsi="Times New Roman" w:cs="Times New Roman"/>
          <w:sz w:val="24"/>
          <w:szCs w:val="24"/>
        </w:rPr>
        <w:t xml:space="preserve"> </w:t>
      </w:r>
      <w:r w:rsidRPr="00786646">
        <w:rPr>
          <w:rFonts w:ascii="Times New Roman" w:hAnsi="Times New Roman" w:cs="Times New Roman"/>
          <w:b/>
          <w:bCs/>
          <w:sz w:val="24"/>
          <w:szCs w:val="24"/>
        </w:rPr>
        <w:t>(Kanıt D.1.1.2)</w:t>
      </w:r>
      <w:r>
        <w:rPr>
          <w:rFonts w:ascii="Times New Roman" w:hAnsi="Times New Roman" w:cs="Times New Roman"/>
          <w:sz w:val="24"/>
          <w:szCs w:val="24"/>
        </w:rPr>
        <w:t>.</w:t>
      </w:r>
      <w:r w:rsidRPr="00786646">
        <w:rPr>
          <w:rFonts w:ascii="Times New Roman" w:hAnsi="Times New Roman" w:cs="Times New Roman"/>
          <w:sz w:val="24"/>
          <w:szCs w:val="24"/>
        </w:rPr>
        <w:t xml:space="preserve"> </w:t>
      </w:r>
      <w:r w:rsidRPr="00786646">
        <w:rPr>
          <w:rFonts w:ascii="Times New Roman" w:hAnsi="Times New Roman" w:cs="Times New Roman"/>
          <w:color w:val="0D0D0D" w:themeColor="text1" w:themeTint="F2"/>
          <w:sz w:val="24"/>
          <w:szCs w:val="24"/>
        </w:rPr>
        <w:t xml:space="preserve">4-15 Ekim 2024 tarihlerinde Ardahan İl Milli Eğitim Müdürlüğü tarafından düzenlenen "Mesleki Eğitimde Kalite" konulu çalıştayda bölümümüzden Doç. Dr. İhsan KURTBAŞ hocamız, </w:t>
      </w:r>
      <w:proofErr w:type="spellStart"/>
      <w:r w:rsidRPr="00786646">
        <w:rPr>
          <w:rFonts w:ascii="Times New Roman" w:hAnsi="Times New Roman" w:cs="Times New Roman"/>
          <w:color w:val="0D0D0D" w:themeColor="text1" w:themeTint="F2"/>
          <w:sz w:val="24"/>
          <w:szCs w:val="24"/>
        </w:rPr>
        <w:t>moderatör</w:t>
      </w:r>
      <w:proofErr w:type="spellEnd"/>
      <w:r w:rsidRPr="00786646">
        <w:rPr>
          <w:rFonts w:ascii="Times New Roman" w:hAnsi="Times New Roman" w:cs="Times New Roman"/>
          <w:color w:val="0D0D0D" w:themeColor="text1" w:themeTint="F2"/>
          <w:sz w:val="24"/>
          <w:szCs w:val="24"/>
        </w:rPr>
        <w:t xml:space="preserve"> olarak görevlendirilmiştir</w:t>
      </w:r>
      <w:r>
        <w:rPr>
          <w:rFonts w:ascii="Times New Roman" w:hAnsi="Times New Roman" w:cs="Times New Roman"/>
          <w:color w:val="0D0D0D" w:themeColor="text1" w:themeTint="F2"/>
          <w:sz w:val="24"/>
          <w:szCs w:val="24"/>
        </w:rPr>
        <w:t xml:space="preserve"> </w:t>
      </w:r>
      <w:r w:rsidRPr="00786646">
        <w:rPr>
          <w:rFonts w:ascii="Times New Roman" w:hAnsi="Times New Roman" w:cs="Times New Roman"/>
          <w:b/>
          <w:bCs/>
          <w:color w:val="0D0D0D" w:themeColor="text1" w:themeTint="F2"/>
          <w:sz w:val="24"/>
          <w:szCs w:val="24"/>
        </w:rPr>
        <w:t>(</w:t>
      </w:r>
      <w:r w:rsidRPr="00786646">
        <w:rPr>
          <w:rFonts w:ascii="Times New Roman" w:hAnsi="Times New Roman" w:cs="Times New Roman"/>
          <w:b/>
          <w:bCs/>
          <w:sz w:val="24"/>
          <w:szCs w:val="24"/>
        </w:rPr>
        <w:t>Kanıt D.1.1.3)</w:t>
      </w:r>
      <w:r w:rsidRPr="00786646">
        <w:rPr>
          <w:rFonts w:ascii="Times New Roman" w:hAnsi="Times New Roman" w:cs="Times New Roman"/>
          <w:color w:val="0D0D0D" w:themeColor="text1" w:themeTint="F2"/>
          <w:sz w:val="24"/>
          <w:szCs w:val="24"/>
        </w:rPr>
        <w:t xml:space="preserve"> </w:t>
      </w:r>
      <w:r w:rsidRPr="00786646">
        <w:rPr>
          <w:rFonts w:ascii="Times New Roman" w:eastAsia="Times New Roman" w:hAnsi="Times New Roman" w:cs="Times New Roman"/>
          <w:color w:val="0D0D0D" w:themeColor="text1" w:themeTint="F2"/>
          <w:sz w:val="24"/>
          <w:szCs w:val="24"/>
          <w:lang w:eastAsia="tr-TR"/>
        </w:rPr>
        <w:t xml:space="preserve">Bu önemli çalıştayda, mesleki eğitimin güncel sorunları, çözüm önerileri ve geleceği gibi konular ele alınmıştır. Hocamızın, çalıştayın belirli oturumlarında </w:t>
      </w:r>
      <w:proofErr w:type="spellStart"/>
      <w:r w:rsidRPr="00786646">
        <w:rPr>
          <w:rFonts w:ascii="Times New Roman" w:eastAsia="Times New Roman" w:hAnsi="Times New Roman" w:cs="Times New Roman"/>
          <w:color w:val="0D0D0D" w:themeColor="text1" w:themeTint="F2"/>
          <w:sz w:val="24"/>
          <w:szCs w:val="24"/>
          <w:lang w:eastAsia="tr-TR"/>
        </w:rPr>
        <w:t>moderatörlük</w:t>
      </w:r>
      <w:proofErr w:type="spellEnd"/>
      <w:r w:rsidRPr="00786646">
        <w:rPr>
          <w:rFonts w:ascii="Times New Roman" w:eastAsia="Times New Roman" w:hAnsi="Times New Roman" w:cs="Times New Roman"/>
          <w:color w:val="0D0D0D" w:themeColor="text1" w:themeTint="F2"/>
          <w:sz w:val="24"/>
          <w:szCs w:val="24"/>
          <w:lang w:eastAsia="tr-TR"/>
        </w:rPr>
        <w:t xml:space="preserve"> yaparak, tartışmaları yönlendirme ve katılımcıların aktif bir şekilde sürece dahil olmalarını sağlama görevini üstlendiği bildirilmiştir. </w:t>
      </w:r>
      <w:r w:rsidRPr="00786646">
        <w:rPr>
          <w:rFonts w:ascii="Times New Roman" w:eastAsia="Times New Roman" w:hAnsi="Times New Roman" w:cs="Times New Roman"/>
          <w:b/>
          <w:bCs/>
          <w:color w:val="0D0D0D" w:themeColor="text1" w:themeTint="F2"/>
          <w:sz w:val="24"/>
          <w:szCs w:val="24"/>
          <w:lang w:eastAsia="tr-TR"/>
        </w:rPr>
        <w:t xml:space="preserve">(Kanıt </w:t>
      </w:r>
      <w:r w:rsidRPr="00786646">
        <w:rPr>
          <w:rFonts w:ascii="Times New Roman" w:hAnsi="Times New Roman" w:cs="Times New Roman"/>
          <w:b/>
          <w:bCs/>
          <w:sz w:val="24"/>
          <w:szCs w:val="24"/>
        </w:rPr>
        <w:t>D.1.1.4</w:t>
      </w:r>
      <w:r w:rsidRPr="00786646">
        <w:rPr>
          <w:rFonts w:ascii="Times New Roman" w:eastAsia="Times New Roman" w:hAnsi="Times New Roman" w:cs="Times New Roman"/>
          <w:b/>
          <w:bCs/>
          <w:color w:val="0D0D0D" w:themeColor="text1" w:themeTint="F2"/>
          <w:sz w:val="24"/>
          <w:szCs w:val="24"/>
          <w:lang w:eastAsia="tr-TR"/>
        </w:rPr>
        <w:t>)</w:t>
      </w:r>
    </w:p>
    <w:p w14:paraId="09F08A0F" w14:textId="77777777" w:rsidR="00280C62" w:rsidRDefault="00280C62" w:rsidP="00B45761">
      <w:pPr>
        <w:shd w:val="clear" w:color="auto" w:fill="FFFFFF" w:themeFill="background1"/>
        <w:spacing w:after="0" w:line="240" w:lineRule="auto"/>
        <w:ind w:firstLine="709"/>
        <w:jc w:val="both"/>
        <w:rPr>
          <w:rFonts w:ascii="Times New Roman" w:hAnsi="Times New Roman" w:cs="Times New Roman"/>
          <w:bCs/>
          <w:sz w:val="24"/>
          <w:szCs w:val="24"/>
        </w:rPr>
      </w:pPr>
    </w:p>
    <w:p w14:paraId="0DA9743C" w14:textId="77777777" w:rsidR="00C758D8" w:rsidRPr="00805EF2" w:rsidRDefault="00C758D8" w:rsidP="00B45761">
      <w:pPr>
        <w:shd w:val="clear" w:color="auto" w:fill="FFFFFF" w:themeFill="background1"/>
        <w:spacing w:after="0" w:line="240" w:lineRule="auto"/>
        <w:ind w:firstLine="709"/>
        <w:jc w:val="both"/>
        <w:rPr>
          <w:rFonts w:ascii="Times New Roman" w:hAnsi="Times New Roman" w:cs="Times New Roman"/>
          <w:bCs/>
          <w:sz w:val="24"/>
          <w:szCs w:val="24"/>
        </w:rPr>
      </w:pPr>
    </w:p>
    <w:p w14:paraId="59981F0F"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i/>
          <w:iCs/>
          <w:color w:val="C00000"/>
          <w:sz w:val="24"/>
          <w:szCs w:val="26"/>
        </w:rPr>
      </w:pPr>
      <w:r w:rsidRPr="00805EF2">
        <w:rPr>
          <w:rFonts w:ascii="Times New Roman" w:hAnsi="Times New Roman" w:cs="Times New Roman"/>
          <w:b/>
          <w:i/>
          <w:iCs/>
          <w:color w:val="C00000"/>
          <w:sz w:val="24"/>
          <w:szCs w:val="26"/>
        </w:rPr>
        <w:t>Olgunluk Düzeyi: 3</w:t>
      </w:r>
    </w:p>
    <w:p w14:paraId="3BEC6667" w14:textId="09823F18" w:rsidR="00661032" w:rsidRDefault="00661032" w:rsidP="00B45761">
      <w:pPr>
        <w:shd w:val="clear" w:color="auto" w:fill="FFFFFF" w:themeFill="background1"/>
        <w:spacing w:after="0" w:line="240" w:lineRule="auto"/>
        <w:ind w:firstLine="709"/>
        <w:jc w:val="both"/>
        <w:rPr>
          <w:rFonts w:ascii="Times New Roman" w:hAnsi="Times New Roman" w:cs="Times New Roman"/>
          <w:sz w:val="24"/>
        </w:rPr>
      </w:pPr>
      <w:r w:rsidRPr="00805EF2">
        <w:rPr>
          <w:rFonts w:ascii="Times New Roman" w:hAnsi="Times New Roman" w:cs="Times New Roman"/>
          <w:sz w:val="24"/>
        </w:rPr>
        <w:t xml:space="preserve">Bölümün genelinde toplumsal katkı süreçlerinin yönetimi ve </w:t>
      </w:r>
      <w:proofErr w:type="spellStart"/>
      <w:r w:rsidRPr="00805EF2">
        <w:rPr>
          <w:rFonts w:ascii="Times New Roman" w:hAnsi="Times New Roman" w:cs="Times New Roman"/>
          <w:sz w:val="24"/>
        </w:rPr>
        <w:t>organizasyonel</w:t>
      </w:r>
      <w:proofErr w:type="spellEnd"/>
      <w:r w:rsidRPr="00805EF2">
        <w:rPr>
          <w:rFonts w:ascii="Times New Roman" w:hAnsi="Times New Roman" w:cs="Times New Roman"/>
          <w:sz w:val="24"/>
        </w:rPr>
        <w:t xml:space="preserve"> yapısı kurumsal tercihler yönünde uygulanmaktadır.</w:t>
      </w:r>
    </w:p>
    <w:p w14:paraId="64BB332A" w14:textId="77777777" w:rsidR="00C758D8" w:rsidRPr="00805EF2" w:rsidRDefault="00C758D8" w:rsidP="00B45761">
      <w:pPr>
        <w:shd w:val="clear" w:color="auto" w:fill="FFFFFF" w:themeFill="background1"/>
        <w:spacing w:after="0" w:line="240" w:lineRule="auto"/>
        <w:ind w:firstLine="709"/>
        <w:jc w:val="both"/>
        <w:rPr>
          <w:rFonts w:ascii="Times New Roman" w:hAnsi="Times New Roman" w:cs="Times New Roman"/>
          <w:sz w:val="24"/>
        </w:rPr>
      </w:pPr>
    </w:p>
    <w:p w14:paraId="77216318" w14:textId="77777777" w:rsidR="00661032" w:rsidRPr="002303D6" w:rsidRDefault="00661032" w:rsidP="00B45761">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2303D6">
        <w:rPr>
          <w:rFonts w:ascii="Times New Roman" w:hAnsi="Times New Roman" w:cs="Times New Roman"/>
          <w:b/>
          <w:i/>
          <w:iCs/>
          <w:color w:val="2F5496" w:themeColor="accent5" w:themeShade="BF"/>
          <w:sz w:val="24"/>
          <w:szCs w:val="26"/>
        </w:rPr>
        <w:t>Kanıtlar</w:t>
      </w:r>
    </w:p>
    <w:p w14:paraId="17BBF33E" w14:textId="77777777" w:rsidR="00280C62" w:rsidRPr="00C2123E" w:rsidRDefault="00661032" w:rsidP="00280C62">
      <w:pPr>
        <w:pStyle w:val="ListeParagraf"/>
        <w:numPr>
          <w:ilvl w:val="0"/>
          <w:numId w:val="3"/>
        </w:numPr>
        <w:shd w:val="clear" w:color="auto" w:fill="FFFFFF" w:themeFill="background1"/>
        <w:spacing w:after="0" w:line="240" w:lineRule="auto"/>
        <w:ind w:left="0" w:firstLine="709"/>
        <w:contextualSpacing w:val="0"/>
        <w:jc w:val="both"/>
        <w:rPr>
          <w:rFonts w:ascii="Times New Roman" w:hAnsi="Times New Roman" w:cs="Times New Roman"/>
          <w:b/>
          <w:color w:val="002060"/>
          <w:sz w:val="24"/>
          <w:szCs w:val="24"/>
        </w:rPr>
      </w:pPr>
      <w:r w:rsidRPr="00805EF2">
        <w:rPr>
          <w:rFonts w:ascii="Times New Roman" w:hAnsi="Times New Roman" w:cs="Times New Roman"/>
          <w:sz w:val="24"/>
        </w:rPr>
        <w:t>D.1.1.1.</w:t>
      </w:r>
      <w:r w:rsidR="003203C0">
        <w:rPr>
          <w:rFonts w:ascii="Times New Roman" w:hAnsi="Times New Roman" w:cs="Times New Roman"/>
          <w:sz w:val="24"/>
        </w:rPr>
        <w:t xml:space="preserve"> </w:t>
      </w:r>
      <w:hyperlink r:id="rId35" w:history="1">
        <w:proofErr w:type="spellStart"/>
        <w:r w:rsidRPr="00C2123E">
          <w:rPr>
            <w:rStyle w:val="Kpr"/>
            <w:rFonts w:ascii="Times New Roman" w:hAnsi="Times New Roman" w:cs="Times New Roman"/>
            <w:sz w:val="24"/>
          </w:rPr>
          <w:t>Kamu_Yönetiminde_Güncel_Konular_Konferansına_İlişkin_Haber</w:t>
        </w:r>
        <w:proofErr w:type="spellEnd"/>
      </w:hyperlink>
      <w:r w:rsidRPr="00C2123E">
        <w:rPr>
          <w:rFonts w:ascii="Times New Roman" w:hAnsi="Times New Roman" w:cs="Times New Roman"/>
          <w:b/>
          <w:color w:val="002060"/>
          <w:sz w:val="24"/>
          <w:szCs w:val="24"/>
        </w:rPr>
        <w:t xml:space="preserve"> </w:t>
      </w:r>
    </w:p>
    <w:p w14:paraId="4A475EE1" w14:textId="4AA42F6B" w:rsidR="00280C62" w:rsidRPr="00C2123E" w:rsidRDefault="00280C62" w:rsidP="00280C62">
      <w:pPr>
        <w:pStyle w:val="ListeParagraf"/>
        <w:numPr>
          <w:ilvl w:val="0"/>
          <w:numId w:val="3"/>
        </w:numPr>
        <w:shd w:val="clear" w:color="auto" w:fill="FFFFFF" w:themeFill="background1"/>
        <w:spacing w:after="0" w:line="240" w:lineRule="auto"/>
        <w:ind w:left="0" w:firstLine="709"/>
        <w:contextualSpacing w:val="0"/>
        <w:jc w:val="both"/>
        <w:rPr>
          <w:rFonts w:ascii="Times New Roman" w:hAnsi="Times New Roman" w:cs="Times New Roman"/>
          <w:b/>
          <w:color w:val="002060"/>
          <w:sz w:val="24"/>
          <w:szCs w:val="24"/>
        </w:rPr>
      </w:pPr>
      <w:r w:rsidRPr="00C2123E">
        <w:rPr>
          <w:rFonts w:ascii="Times New Roman" w:hAnsi="Times New Roman" w:cs="Times New Roman"/>
          <w:sz w:val="24"/>
          <w:szCs w:val="24"/>
        </w:rPr>
        <w:t>D.1.1.2._</w:t>
      </w:r>
      <w:r w:rsidRPr="00C2123E">
        <w:rPr>
          <w:rFonts w:ascii="Times New Roman" w:hAnsi="Times New Roman" w:cs="Times New Roman"/>
          <w:i/>
          <w:iCs/>
          <w:sz w:val="24"/>
          <w:szCs w:val="24"/>
        </w:rPr>
        <w:t>Çalıştay_görevlendirme_belgesi</w:t>
      </w:r>
    </w:p>
    <w:p w14:paraId="2F0FBB7A" w14:textId="77777777" w:rsidR="00280C62" w:rsidRPr="00786646" w:rsidRDefault="00280C62" w:rsidP="00280C62">
      <w:pPr>
        <w:pStyle w:val="ListeParagraf"/>
        <w:numPr>
          <w:ilvl w:val="0"/>
          <w:numId w:val="3"/>
        </w:numPr>
        <w:jc w:val="both"/>
        <w:rPr>
          <w:rFonts w:ascii="Times New Roman" w:hAnsi="Times New Roman" w:cs="Times New Roman"/>
          <w:i/>
          <w:iCs/>
          <w:sz w:val="24"/>
          <w:szCs w:val="24"/>
        </w:rPr>
      </w:pPr>
      <w:r w:rsidRPr="00786646">
        <w:rPr>
          <w:rFonts w:ascii="Times New Roman" w:hAnsi="Times New Roman" w:cs="Times New Roman"/>
          <w:sz w:val="24"/>
          <w:szCs w:val="24"/>
        </w:rPr>
        <w:lastRenderedPageBreak/>
        <w:t>D.1.</w:t>
      </w:r>
      <w:r>
        <w:rPr>
          <w:rFonts w:ascii="Times New Roman" w:hAnsi="Times New Roman" w:cs="Times New Roman"/>
          <w:sz w:val="24"/>
          <w:szCs w:val="24"/>
        </w:rPr>
        <w:t>1.3</w:t>
      </w:r>
      <w:r w:rsidRPr="00786646">
        <w:rPr>
          <w:rFonts w:ascii="Times New Roman" w:hAnsi="Times New Roman" w:cs="Times New Roman"/>
          <w:sz w:val="24"/>
          <w:szCs w:val="24"/>
        </w:rPr>
        <w:t>._</w:t>
      </w:r>
      <w:r w:rsidRPr="00786646">
        <w:rPr>
          <w:rFonts w:ascii="Times New Roman" w:hAnsi="Times New Roman" w:cs="Times New Roman"/>
          <w:i/>
          <w:iCs/>
          <w:sz w:val="24"/>
          <w:szCs w:val="24"/>
        </w:rPr>
        <w:t>Çalıştay_moderatör_görevlendirme_belgesi</w:t>
      </w:r>
    </w:p>
    <w:p w14:paraId="0997FF2E" w14:textId="77777777" w:rsidR="00280C62" w:rsidRPr="00786646" w:rsidRDefault="00280C62" w:rsidP="00280C62">
      <w:pPr>
        <w:pStyle w:val="ListeParagraf"/>
        <w:numPr>
          <w:ilvl w:val="0"/>
          <w:numId w:val="3"/>
        </w:numPr>
        <w:jc w:val="both"/>
        <w:rPr>
          <w:rFonts w:ascii="Times New Roman" w:hAnsi="Times New Roman" w:cs="Times New Roman"/>
          <w:i/>
          <w:iCs/>
          <w:sz w:val="24"/>
          <w:szCs w:val="24"/>
        </w:rPr>
      </w:pPr>
      <w:r w:rsidRPr="00786646">
        <w:rPr>
          <w:rFonts w:ascii="Times New Roman" w:hAnsi="Times New Roman" w:cs="Times New Roman"/>
          <w:sz w:val="24"/>
          <w:szCs w:val="24"/>
        </w:rPr>
        <w:t>D.1.</w:t>
      </w:r>
      <w:r>
        <w:rPr>
          <w:rFonts w:ascii="Times New Roman" w:hAnsi="Times New Roman" w:cs="Times New Roman"/>
          <w:sz w:val="24"/>
          <w:szCs w:val="24"/>
        </w:rPr>
        <w:t>1.4</w:t>
      </w:r>
      <w:r w:rsidRPr="00786646">
        <w:rPr>
          <w:rFonts w:ascii="Times New Roman" w:hAnsi="Times New Roman" w:cs="Times New Roman"/>
          <w:sz w:val="24"/>
          <w:szCs w:val="24"/>
        </w:rPr>
        <w:t>._</w:t>
      </w:r>
      <w:r w:rsidRPr="00786646">
        <w:rPr>
          <w:rFonts w:ascii="Times New Roman" w:hAnsi="Times New Roman" w:cs="Times New Roman"/>
          <w:i/>
          <w:iCs/>
          <w:sz w:val="24"/>
          <w:szCs w:val="24"/>
        </w:rPr>
        <w:t>Çalıştay_moderatör_görevlendirme_belgesi</w:t>
      </w:r>
    </w:p>
    <w:p w14:paraId="6A841425" w14:textId="77777777" w:rsidR="00280C62" w:rsidRDefault="00280C62" w:rsidP="00280C62">
      <w:pPr>
        <w:pStyle w:val="ListeParagraf"/>
        <w:shd w:val="clear" w:color="auto" w:fill="FFFFFF" w:themeFill="background1"/>
        <w:spacing w:after="0" w:line="240" w:lineRule="auto"/>
        <w:ind w:left="709"/>
        <w:contextualSpacing w:val="0"/>
        <w:jc w:val="both"/>
        <w:rPr>
          <w:rFonts w:ascii="Times New Roman" w:hAnsi="Times New Roman" w:cs="Times New Roman"/>
          <w:b/>
          <w:color w:val="002060"/>
          <w:sz w:val="24"/>
          <w:szCs w:val="24"/>
        </w:rPr>
      </w:pPr>
    </w:p>
    <w:p w14:paraId="23867157" w14:textId="77777777" w:rsidR="00C758D8" w:rsidRPr="00805EF2" w:rsidRDefault="00C758D8" w:rsidP="003203C0">
      <w:pPr>
        <w:pStyle w:val="ListeParagraf"/>
        <w:shd w:val="clear" w:color="auto" w:fill="FFFFFF" w:themeFill="background1"/>
        <w:spacing w:after="0" w:line="240" w:lineRule="auto"/>
        <w:ind w:left="709"/>
        <w:contextualSpacing w:val="0"/>
        <w:jc w:val="both"/>
        <w:rPr>
          <w:rFonts w:ascii="Times New Roman" w:hAnsi="Times New Roman" w:cs="Times New Roman"/>
          <w:b/>
          <w:color w:val="002060"/>
          <w:sz w:val="24"/>
          <w:szCs w:val="24"/>
        </w:rPr>
      </w:pPr>
    </w:p>
    <w:p w14:paraId="7021246B"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color w:val="002060"/>
          <w:sz w:val="24"/>
          <w:szCs w:val="24"/>
        </w:rPr>
      </w:pPr>
      <w:r w:rsidRPr="00805EF2">
        <w:rPr>
          <w:rFonts w:ascii="Times New Roman" w:hAnsi="Times New Roman" w:cs="Times New Roman"/>
          <w:b/>
          <w:color w:val="002060"/>
          <w:sz w:val="24"/>
          <w:szCs w:val="24"/>
        </w:rPr>
        <w:t>D.1.2. Kaynaklar</w:t>
      </w:r>
    </w:p>
    <w:p w14:paraId="427EFFED"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i/>
          <w:iCs/>
          <w:color w:val="C00000"/>
          <w:sz w:val="24"/>
          <w:szCs w:val="26"/>
        </w:rPr>
      </w:pPr>
      <w:r w:rsidRPr="00805EF2">
        <w:rPr>
          <w:rFonts w:ascii="Times New Roman" w:hAnsi="Times New Roman" w:cs="Times New Roman"/>
          <w:b/>
          <w:i/>
          <w:iCs/>
          <w:color w:val="C00000"/>
          <w:sz w:val="24"/>
          <w:szCs w:val="26"/>
        </w:rPr>
        <w:t>Olgunluk Düzeyi: 1</w:t>
      </w:r>
    </w:p>
    <w:p w14:paraId="1D2D0609" w14:textId="77B6D278" w:rsidR="00661032" w:rsidRDefault="00661032" w:rsidP="00B45761">
      <w:pPr>
        <w:shd w:val="clear" w:color="auto" w:fill="FFFFFF" w:themeFill="background1"/>
        <w:spacing w:after="0" w:line="240" w:lineRule="auto"/>
        <w:ind w:firstLine="709"/>
        <w:jc w:val="both"/>
        <w:rPr>
          <w:rFonts w:ascii="Times New Roman" w:hAnsi="Times New Roman" w:cs="Times New Roman"/>
          <w:sz w:val="24"/>
        </w:rPr>
      </w:pPr>
      <w:r w:rsidRPr="00805EF2">
        <w:rPr>
          <w:rFonts w:ascii="Times New Roman" w:hAnsi="Times New Roman" w:cs="Times New Roman"/>
          <w:sz w:val="24"/>
        </w:rPr>
        <w:t>Bölümün toplumsal katkı faaliyetlerini sürdürebilmesi için yeterli kaynağı bulunmamaktadır.</w:t>
      </w:r>
    </w:p>
    <w:p w14:paraId="3BB54AD1" w14:textId="77777777" w:rsidR="00C758D8" w:rsidRPr="00805EF2" w:rsidRDefault="00C758D8" w:rsidP="00B45761">
      <w:pPr>
        <w:shd w:val="clear" w:color="auto" w:fill="FFFFFF" w:themeFill="background1"/>
        <w:spacing w:after="0" w:line="240" w:lineRule="auto"/>
        <w:ind w:firstLine="709"/>
        <w:jc w:val="both"/>
        <w:rPr>
          <w:rFonts w:ascii="Times New Roman" w:hAnsi="Times New Roman" w:cs="Times New Roman"/>
          <w:sz w:val="24"/>
        </w:rPr>
      </w:pPr>
    </w:p>
    <w:p w14:paraId="634D4010" w14:textId="35040C44" w:rsidR="00661032" w:rsidRPr="002303D6" w:rsidRDefault="00661032" w:rsidP="00B45761">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2303D6">
        <w:rPr>
          <w:rFonts w:ascii="Times New Roman" w:hAnsi="Times New Roman" w:cs="Times New Roman"/>
          <w:b/>
          <w:i/>
          <w:iCs/>
          <w:color w:val="2F5496" w:themeColor="accent5" w:themeShade="BF"/>
          <w:sz w:val="24"/>
          <w:szCs w:val="26"/>
        </w:rPr>
        <w:t>Kanıtlar</w:t>
      </w:r>
    </w:p>
    <w:p w14:paraId="77576C75" w14:textId="77777777" w:rsidR="00C758D8" w:rsidRPr="00805EF2" w:rsidRDefault="00C758D8" w:rsidP="00B45761">
      <w:pPr>
        <w:shd w:val="clear" w:color="auto" w:fill="FFFFFF" w:themeFill="background1"/>
        <w:spacing w:after="0" w:line="240" w:lineRule="auto"/>
        <w:ind w:firstLine="709"/>
        <w:jc w:val="both"/>
        <w:rPr>
          <w:rFonts w:ascii="Times New Roman" w:hAnsi="Times New Roman" w:cs="Times New Roman"/>
          <w:b/>
          <w:i/>
          <w:iCs/>
          <w:color w:val="C00000"/>
          <w:sz w:val="24"/>
          <w:szCs w:val="26"/>
        </w:rPr>
      </w:pPr>
    </w:p>
    <w:p w14:paraId="259F99E1"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color w:val="8A0000"/>
          <w:sz w:val="28"/>
        </w:rPr>
      </w:pPr>
      <w:r w:rsidRPr="00805EF2">
        <w:rPr>
          <w:rFonts w:ascii="Times New Roman" w:hAnsi="Times New Roman" w:cs="Times New Roman"/>
          <w:b/>
          <w:color w:val="8A0000"/>
          <w:sz w:val="28"/>
        </w:rPr>
        <w:t>D.2. Toplumsal Katkı Performansı</w:t>
      </w:r>
    </w:p>
    <w:p w14:paraId="76DF0E13" w14:textId="6FE8C9F3" w:rsidR="00661032" w:rsidRDefault="00661032" w:rsidP="00B45761">
      <w:pPr>
        <w:shd w:val="clear" w:color="auto" w:fill="FFFFFF" w:themeFill="background1"/>
        <w:spacing w:after="0" w:line="240" w:lineRule="auto"/>
        <w:ind w:firstLine="709"/>
        <w:jc w:val="both"/>
        <w:rPr>
          <w:rFonts w:ascii="Times New Roman" w:hAnsi="Times New Roman" w:cs="Times New Roman"/>
          <w:b/>
          <w:color w:val="002060"/>
          <w:sz w:val="24"/>
          <w:szCs w:val="24"/>
        </w:rPr>
      </w:pPr>
      <w:r w:rsidRPr="00805EF2">
        <w:rPr>
          <w:rFonts w:ascii="Times New Roman" w:hAnsi="Times New Roman" w:cs="Times New Roman"/>
          <w:b/>
          <w:color w:val="002060"/>
          <w:sz w:val="24"/>
          <w:szCs w:val="24"/>
        </w:rPr>
        <w:t>D.2.1. Toplumsal katkı performansının izlenmesi ve değerlendirilmesi</w:t>
      </w:r>
    </w:p>
    <w:p w14:paraId="50985C72" w14:textId="77777777" w:rsidR="00C758D8" w:rsidRPr="00805EF2" w:rsidRDefault="00C758D8" w:rsidP="00B45761">
      <w:pPr>
        <w:shd w:val="clear" w:color="auto" w:fill="FFFFFF" w:themeFill="background1"/>
        <w:spacing w:after="0" w:line="240" w:lineRule="auto"/>
        <w:ind w:firstLine="709"/>
        <w:jc w:val="both"/>
        <w:rPr>
          <w:rFonts w:ascii="Times New Roman" w:hAnsi="Times New Roman" w:cs="Times New Roman"/>
          <w:b/>
          <w:color w:val="002060"/>
          <w:sz w:val="24"/>
          <w:szCs w:val="24"/>
        </w:rPr>
      </w:pPr>
    </w:p>
    <w:p w14:paraId="662BD7BA"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i/>
          <w:iCs/>
          <w:color w:val="C00000"/>
          <w:sz w:val="24"/>
          <w:szCs w:val="26"/>
        </w:rPr>
      </w:pPr>
      <w:r w:rsidRPr="00805EF2">
        <w:rPr>
          <w:rFonts w:ascii="Times New Roman" w:hAnsi="Times New Roman" w:cs="Times New Roman"/>
          <w:b/>
          <w:i/>
          <w:iCs/>
          <w:color w:val="C00000"/>
          <w:sz w:val="24"/>
          <w:szCs w:val="26"/>
        </w:rPr>
        <w:t xml:space="preserve">Olgunluk Düzeyi: 1 </w:t>
      </w:r>
    </w:p>
    <w:p w14:paraId="3AFFD8E8" w14:textId="001F7449" w:rsidR="00661032" w:rsidRDefault="00661032" w:rsidP="00B45761">
      <w:pPr>
        <w:shd w:val="clear" w:color="auto" w:fill="FFFFFF" w:themeFill="background1"/>
        <w:spacing w:after="0" w:line="240" w:lineRule="auto"/>
        <w:ind w:firstLine="709"/>
        <w:jc w:val="both"/>
        <w:rPr>
          <w:rFonts w:ascii="Times New Roman" w:hAnsi="Times New Roman" w:cs="Times New Roman"/>
          <w:sz w:val="24"/>
        </w:rPr>
      </w:pPr>
      <w:r w:rsidRPr="00805EF2">
        <w:rPr>
          <w:rFonts w:ascii="Times New Roman" w:hAnsi="Times New Roman" w:cs="Times New Roman"/>
          <w:sz w:val="24"/>
        </w:rPr>
        <w:t>Bölümde toplumsal katkı performansının izlenmesine ve değerlendirmesine yönelik mekanizmalar bulunmamaktadır.</w:t>
      </w:r>
    </w:p>
    <w:p w14:paraId="51BCB317" w14:textId="77777777" w:rsidR="00C758D8" w:rsidRPr="00805EF2" w:rsidRDefault="00C758D8" w:rsidP="00B45761">
      <w:pPr>
        <w:shd w:val="clear" w:color="auto" w:fill="FFFFFF" w:themeFill="background1"/>
        <w:spacing w:after="0" w:line="240" w:lineRule="auto"/>
        <w:ind w:firstLine="709"/>
        <w:jc w:val="both"/>
        <w:rPr>
          <w:rFonts w:ascii="Times New Roman" w:hAnsi="Times New Roman" w:cs="Times New Roman"/>
          <w:sz w:val="24"/>
        </w:rPr>
      </w:pPr>
    </w:p>
    <w:p w14:paraId="04310A10" w14:textId="77777777" w:rsidR="00661032" w:rsidRPr="002303D6" w:rsidRDefault="00661032" w:rsidP="00B45761">
      <w:pPr>
        <w:shd w:val="clear" w:color="auto" w:fill="FFFFFF" w:themeFill="background1"/>
        <w:spacing w:after="0" w:line="240" w:lineRule="auto"/>
        <w:ind w:firstLine="709"/>
        <w:jc w:val="both"/>
        <w:rPr>
          <w:rFonts w:ascii="Times New Roman" w:hAnsi="Times New Roman" w:cs="Times New Roman"/>
          <w:b/>
          <w:i/>
          <w:iCs/>
          <w:color w:val="2F5496" w:themeColor="accent5" w:themeShade="BF"/>
          <w:sz w:val="24"/>
          <w:szCs w:val="26"/>
        </w:rPr>
      </w:pPr>
      <w:r w:rsidRPr="002303D6">
        <w:rPr>
          <w:rFonts w:ascii="Times New Roman" w:hAnsi="Times New Roman" w:cs="Times New Roman"/>
          <w:b/>
          <w:i/>
          <w:iCs/>
          <w:color w:val="2F5496" w:themeColor="accent5" w:themeShade="BF"/>
          <w:sz w:val="24"/>
          <w:szCs w:val="26"/>
        </w:rPr>
        <w:t>Kanıtlar</w:t>
      </w:r>
    </w:p>
    <w:p w14:paraId="685BA9C1"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sz w:val="24"/>
        </w:rPr>
      </w:pPr>
    </w:p>
    <w:p w14:paraId="1F8C35D2" w14:textId="77777777" w:rsidR="00661032" w:rsidRPr="00805EF2" w:rsidRDefault="00661032" w:rsidP="00B45761">
      <w:pPr>
        <w:spacing w:after="0" w:line="240" w:lineRule="auto"/>
        <w:ind w:firstLine="709"/>
        <w:jc w:val="both"/>
        <w:rPr>
          <w:rFonts w:ascii="Times New Roman" w:hAnsi="Times New Roman" w:cs="Times New Roman"/>
          <w:sz w:val="24"/>
        </w:rPr>
      </w:pPr>
      <w:r w:rsidRPr="00805EF2">
        <w:rPr>
          <w:rFonts w:ascii="Times New Roman" w:hAnsi="Times New Roman" w:cs="Times New Roman"/>
          <w:sz w:val="24"/>
        </w:rPr>
        <w:br w:type="page"/>
      </w:r>
    </w:p>
    <w:p w14:paraId="60F9718F"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b/>
          <w:color w:val="002060"/>
          <w:sz w:val="28"/>
          <w:szCs w:val="18"/>
        </w:rPr>
      </w:pPr>
      <w:r w:rsidRPr="00805EF2">
        <w:rPr>
          <w:rFonts w:ascii="Times New Roman" w:hAnsi="Times New Roman" w:cs="Times New Roman"/>
          <w:b/>
          <w:color w:val="002060"/>
          <w:sz w:val="28"/>
          <w:szCs w:val="18"/>
        </w:rPr>
        <w:lastRenderedPageBreak/>
        <w:t>SONUÇ ve DEĞERLENDİRME</w:t>
      </w:r>
    </w:p>
    <w:p w14:paraId="5C866499"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sz w:val="24"/>
        </w:rPr>
      </w:pPr>
      <w:r w:rsidRPr="00805EF2">
        <w:rPr>
          <w:rFonts w:ascii="Times New Roman" w:hAnsi="Times New Roman" w:cs="Times New Roman"/>
          <w:sz w:val="24"/>
        </w:rPr>
        <w:t xml:space="preserve">Siyaset Bilimi ve Kamu Yönetimi Bölümünün Liderlik, Yönetişim ve Kalite başlığı altında güçlü yönleri yönetişim modeli ve idari yapı, liderlik, misyon, vizyon, politikalar, insan kaynakları, paydaş katılımı kısımlarındadır. Bu kapsamda, öncelikle, Ardahan Üniversitesi Siyaset Bilimi ve Kamu Yönetimi Bölümü karar alma süreçlerinin gündem maddelerinin içeriklerine göre iç ve dış paydaş katılımları ile gerçekleştirilen toplantılar üzerinden ilerlediği vurgulanmalıdır. Toplantıda alınan kararlar tutanak altına alınmaktadır. Siyaset Bilimi ve Kamu Yönetimi Bölümünde, yürütülmesi gereken derslerin birim içi ve birim dışı akademik personellere atanması hususu da bu itibarla bahse konu toplantılarda görüşülüp karara bağlanmaktadır. Aynı zamanda Bölümümüzün akademik ve idari iş sürecinin işleyişini içeren gündem maddeleri hakkında bilgilendirmeler yapılmakta ve süreçte karşılaşılan sorunlara yönelik PUKÖ döngüsü uygulanmaya çalışılmaktadır. Birim amiri tarafından kalite </w:t>
      </w:r>
      <w:proofErr w:type="spellStart"/>
      <w:r w:rsidRPr="00805EF2">
        <w:rPr>
          <w:rFonts w:ascii="Times New Roman" w:hAnsi="Times New Roman" w:cs="Times New Roman"/>
          <w:sz w:val="24"/>
        </w:rPr>
        <w:t>güvence</w:t>
      </w:r>
      <w:proofErr w:type="spellEnd"/>
      <w:r w:rsidRPr="00805EF2">
        <w:rPr>
          <w:rFonts w:ascii="Times New Roman" w:hAnsi="Times New Roman" w:cs="Times New Roman"/>
          <w:sz w:val="24"/>
        </w:rPr>
        <w:t xml:space="preserve"> sistemi ve kalite </w:t>
      </w:r>
      <w:proofErr w:type="spellStart"/>
      <w:r w:rsidRPr="00805EF2">
        <w:rPr>
          <w:rFonts w:ascii="Times New Roman" w:hAnsi="Times New Roman" w:cs="Times New Roman"/>
          <w:sz w:val="24"/>
        </w:rPr>
        <w:t>kültürünün</w:t>
      </w:r>
      <w:proofErr w:type="spellEnd"/>
      <w:r w:rsidRPr="00805EF2">
        <w:rPr>
          <w:rFonts w:ascii="Times New Roman" w:hAnsi="Times New Roman" w:cs="Times New Roman"/>
          <w:sz w:val="24"/>
        </w:rPr>
        <w:t xml:space="preserve"> tabana </w:t>
      </w:r>
      <w:proofErr w:type="spellStart"/>
      <w:r w:rsidRPr="00805EF2">
        <w:rPr>
          <w:rFonts w:ascii="Times New Roman" w:hAnsi="Times New Roman" w:cs="Times New Roman"/>
          <w:sz w:val="24"/>
        </w:rPr>
        <w:t>yaygınlaşması</w:t>
      </w:r>
      <w:proofErr w:type="spellEnd"/>
      <w:r w:rsidRPr="00805EF2">
        <w:rPr>
          <w:rFonts w:ascii="Times New Roman" w:hAnsi="Times New Roman" w:cs="Times New Roman"/>
          <w:sz w:val="24"/>
        </w:rPr>
        <w:t xml:space="preserve"> amacıyla birim ve </w:t>
      </w:r>
      <w:proofErr w:type="spellStart"/>
      <w:r w:rsidRPr="00805EF2">
        <w:rPr>
          <w:rFonts w:ascii="Times New Roman" w:hAnsi="Times New Roman" w:cs="Times New Roman"/>
          <w:sz w:val="24"/>
        </w:rPr>
        <w:t>bölüm</w:t>
      </w:r>
      <w:proofErr w:type="spellEnd"/>
      <w:r w:rsidRPr="00805EF2">
        <w:rPr>
          <w:rFonts w:ascii="Times New Roman" w:hAnsi="Times New Roman" w:cs="Times New Roman"/>
          <w:sz w:val="24"/>
        </w:rPr>
        <w:t xml:space="preserve"> </w:t>
      </w:r>
      <w:proofErr w:type="spellStart"/>
      <w:r w:rsidRPr="00805EF2">
        <w:rPr>
          <w:rFonts w:ascii="Times New Roman" w:hAnsi="Times New Roman" w:cs="Times New Roman"/>
          <w:sz w:val="24"/>
        </w:rPr>
        <w:t>düzeyinde</w:t>
      </w:r>
      <w:proofErr w:type="spellEnd"/>
      <w:r w:rsidRPr="00805EF2">
        <w:rPr>
          <w:rFonts w:ascii="Times New Roman" w:hAnsi="Times New Roman" w:cs="Times New Roman"/>
          <w:sz w:val="24"/>
        </w:rPr>
        <w:t xml:space="preserve"> uygulamalar gerçekleştirilmektedir. Bölümün aynı başlık altında iyileşmeye açık yönleri ise spesifik olarak, kurumsal dönüşüm kapasitesi, iç kalite güvencesi mekanizmaları, stratejik amaçlar, performans yönetimi, bilgi yönetim sistemi, finansal yönetim, süreç yönetimi, öğrenci geri bildirimleri, mezun ilişkileri yönetimi, </w:t>
      </w:r>
      <w:proofErr w:type="spellStart"/>
      <w:r w:rsidRPr="00805EF2">
        <w:rPr>
          <w:rFonts w:ascii="Times New Roman" w:hAnsi="Times New Roman" w:cs="Times New Roman"/>
          <w:sz w:val="24"/>
        </w:rPr>
        <w:t>uluslararasılaşma</w:t>
      </w:r>
      <w:proofErr w:type="spellEnd"/>
      <w:r w:rsidRPr="00805EF2">
        <w:rPr>
          <w:rFonts w:ascii="Times New Roman" w:hAnsi="Times New Roman" w:cs="Times New Roman"/>
          <w:sz w:val="24"/>
        </w:rPr>
        <w:t xml:space="preserve"> süreçlerinin yönetimi, </w:t>
      </w:r>
      <w:proofErr w:type="spellStart"/>
      <w:r w:rsidRPr="00805EF2">
        <w:rPr>
          <w:rFonts w:ascii="Times New Roman" w:hAnsi="Times New Roman" w:cs="Times New Roman"/>
          <w:sz w:val="24"/>
        </w:rPr>
        <w:t>uluslararasılaşma</w:t>
      </w:r>
      <w:proofErr w:type="spellEnd"/>
      <w:r w:rsidRPr="00805EF2">
        <w:rPr>
          <w:rFonts w:ascii="Times New Roman" w:hAnsi="Times New Roman" w:cs="Times New Roman"/>
          <w:sz w:val="24"/>
        </w:rPr>
        <w:t xml:space="preserve"> kaynakları, </w:t>
      </w:r>
      <w:proofErr w:type="spellStart"/>
      <w:r w:rsidRPr="00805EF2">
        <w:rPr>
          <w:rFonts w:ascii="Times New Roman" w:hAnsi="Times New Roman" w:cs="Times New Roman"/>
          <w:sz w:val="24"/>
        </w:rPr>
        <w:t>uluslararasılaşma</w:t>
      </w:r>
      <w:proofErr w:type="spellEnd"/>
      <w:r w:rsidRPr="00805EF2">
        <w:rPr>
          <w:rFonts w:ascii="Times New Roman" w:hAnsi="Times New Roman" w:cs="Times New Roman"/>
          <w:sz w:val="24"/>
        </w:rPr>
        <w:t xml:space="preserve"> performansı alanlarındadır. Bölümümüz bu alanlarda özellikle birim dışından desteğe ihtiyaç duymaktadır. </w:t>
      </w:r>
    </w:p>
    <w:p w14:paraId="2ACE1FC5" w14:textId="77777777" w:rsidR="00661032" w:rsidRPr="00805EF2" w:rsidRDefault="00661032" w:rsidP="00B45761">
      <w:pPr>
        <w:pStyle w:val="GvdeMetni"/>
        <w:ind w:firstLine="709"/>
        <w:jc w:val="both"/>
      </w:pPr>
      <w:r w:rsidRPr="00805EF2">
        <w:t xml:space="preserve">Bölümün Eğitim ve Öğretim başlığı altındaki güçlü yönleri programların tasarımı ve onayı, programın ders dağılım dengesi, ders kazanımlarının program çıktılarıyla uyumu, öğrenci iş yüküne dayalı ders tasarımı, programların izlenmesi ve güncellenmesi, eğitim ve öğretim süreçlerinin yönetimi, öğretim yöntem ve teknikleri, ölçme ve değerlendirme, öğrenci kabulü, önceki öğrenmenin tanınması ve kredilendirilmesi, öğrenme ortam ve kaynakları, akademik destek hizmetleri, atama, yükseltme ve görevlendirme kriterleri, eğitim faaliyetlerine yönelik teşvik ve ödüllendirme kısımlarındadır. Bu kapsamda Bölüm, öğretim programlarını Türkiye Yükseköğretim Yeterlilikleri </w:t>
      </w:r>
      <w:proofErr w:type="spellStart"/>
      <w:r w:rsidRPr="00805EF2">
        <w:t>Çerçevesi</w:t>
      </w:r>
      <w:proofErr w:type="spellEnd"/>
      <w:r w:rsidRPr="00805EF2">
        <w:t xml:space="preserve"> ile uyumlu, öğretim</w:t>
      </w:r>
      <w:r w:rsidRPr="00805EF2">
        <w:rPr>
          <w:spacing w:val="-3"/>
        </w:rPr>
        <w:t xml:space="preserve"> </w:t>
      </w:r>
      <w:r w:rsidRPr="00805EF2">
        <w:t>amaçlarına</w:t>
      </w:r>
      <w:r w:rsidRPr="00805EF2">
        <w:rPr>
          <w:spacing w:val="-3"/>
        </w:rPr>
        <w:t xml:space="preserve"> </w:t>
      </w:r>
      <w:r w:rsidRPr="00805EF2">
        <w:t>ve</w:t>
      </w:r>
      <w:r w:rsidRPr="00805EF2">
        <w:rPr>
          <w:spacing w:val="-3"/>
        </w:rPr>
        <w:t xml:space="preserve"> </w:t>
      </w:r>
      <w:r w:rsidRPr="00805EF2">
        <w:t>öğrenme</w:t>
      </w:r>
      <w:r w:rsidRPr="00805EF2">
        <w:rPr>
          <w:spacing w:val="-3"/>
        </w:rPr>
        <w:t xml:space="preserve"> </w:t>
      </w:r>
      <w:r w:rsidRPr="00805EF2">
        <w:t>çıktılarına</w:t>
      </w:r>
      <w:r w:rsidRPr="00805EF2">
        <w:rPr>
          <w:spacing w:val="-3"/>
        </w:rPr>
        <w:t xml:space="preserve"> </w:t>
      </w:r>
      <w:r w:rsidRPr="00805EF2">
        <w:t>uygun olarak</w:t>
      </w:r>
      <w:r w:rsidRPr="00805EF2">
        <w:rPr>
          <w:spacing w:val="-3"/>
        </w:rPr>
        <w:t xml:space="preserve"> </w:t>
      </w:r>
      <w:r w:rsidRPr="00805EF2">
        <w:t>tasarlamaya çaba göstermekte,</w:t>
      </w:r>
      <w:r w:rsidRPr="00805EF2">
        <w:rPr>
          <w:spacing w:val="-3"/>
        </w:rPr>
        <w:t xml:space="preserve"> </w:t>
      </w:r>
      <w:r w:rsidRPr="00805EF2">
        <w:t>öğrencilerin</w:t>
      </w:r>
      <w:r w:rsidRPr="00805EF2">
        <w:rPr>
          <w:spacing w:val="-1"/>
        </w:rPr>
        <w:t xml:space="preserve"> </w:t>
      </w:r>
      <w:r w:rsidRPr="00805EF2">
        <w:t>ve</w:t>
      </w:r>
      <w:r w:rsidRPr="00805EF2">
        <w:rPr>
          <w:spacing w:val="-3"/>
        </w:rPr>
        <w:t xml:space="preserve"> </w:t>
      </w:r>
      <w:r w:rsidRPr="00805EF2">
        <w:t xml:space="preserve">toplumun ihtiyaçlarına cevap verdiğinden emin olmak için programı her dönem başı değerlendirmekte ve gerektiğinde </w:t>
      </w:r>
      <w:r w:rsidRPr="00805EF2">
        <w:rPr>
          <w:spacing w:val="-2"/>
        </w:rPr>
        <w:t xml:space="preserve">güncellemektedir. </w:t>
      </w:r>
      <w:r w:rsidRPr="00805EF2">
        <w:rPr>
          <w:color w:val="000000" w:themeColor="text1"/>
        </w:rPr>
        <w:t xml:space="preserve">Bölümümüzde </w:t>
      </w:r>
      <w:r w:rsidRPr="00805EF2">
        <w:t>öğrenci merkezli eğitim anlayışı doğrultusunda, öğrenci başarısını artırmak esasına göre</w:t>
      </w:r>
      <w:r w:rsidRPr="00805EF2">
        <w:rPr>
          <w:color w:val="000000" w:themeColor="text1"/>
        </w:rPr>
        <w:t xml:space="preserve"> her dönem sonunda bir sonraki dönemin ders dağılımları yapılmaktadır. </w:t>
      </w:r>
      <w:r w:rsidRPr="00805EF2">
        <w:t xml:space="preserve">Bölümümüzde verilen derslerin öğrenme çıktıları, programın amacına uygun şekilde izlenmekte ve bunlar ders bilgi paketlerinde tüm derslere ilişkin olarak yayınlanmaktadır. Bölümümüz, hedeflediği nitelikli mezun yeterliliklerine ulaşmak amacıyla öğrenci merkezli ve yetkinlik esaslı öğretim, ölçme ve değerlendirme yöntemlerini uygulamaktadır. Diğer taraftan öğrenci kabulü, diploma, derece ve diğer yeterliliklerin tanınması ve sertifikalandırılmasına yönelik Üniversitemiz tarafından belirlenen açık kriterleri uygulamakta, önceden tanımlanmış ve ilan edilmiş kuralları tutarlı şekilde yürütmektedir. Bölümümüzde öğrencilerin Üniversitemiz dışında edindikleri kazanımların tanınması, kredilendirilmesi ve intibakı için uyulması gereken esasları belirleyen ‘Muafiyet ve İntibak İşlemleri Yönergesi’ çerçevesinde önceki öğrenmelerin tanınmasına ilişkin iş ve işlemler eğitim öğretim ile muafiyet ve intibak komisyonu tarafından yapılmakta ve öğrencilerin transkriptlerine işlenmektedir. Bölümümüzde, öğretim elemanlarının işe alınmaları, atanma ve yükseltilmeleri ve ders görevlendirmeleri ile ilgili süreçlerde adalet ve açıklık normları benimsenmektedir. Bu doğrultuda, bölümdeki akademik kadronun bölümün öncelikli amaçlarını yerine getirecek kalitede ve sayıda olmasını sağlamak maksadıyla bölüm kurul toplantılarında, ihtiyaç duyulduğu düşünülen akademik kadro talepleri ilgili birimlere iletilmek üzere kararlar alınmaktadır. Bölümün aynı başlık altında iyileşmeye açık yönleri ise spesifik </w:t>
      </w:r>
      <w:r w:rsidRPr="00805EF2">
        <w:lastRenderedPageBreak/>
        <w:t>olarak, yeterliliklerin sertifikalandırılması ve diploma, tesis ve altyapılar, dezavantajlı gruplar, sosyal kültürel ve sportif faaliyetler, öğretim yetkinlikleri ve gelişimi alanlarındadır. Bölümümüz bu alanlarda özellikle birim dışından desteğe ihtiyaç duymaktadır.</w:t>
      </w:r>
    </w:p>
    <w:p w14:paraId="40A58868"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sz w:val="24"/>
        </w:rPr>
      </w:pPr>
      <w:r w:rsidRPr="00805EF2">
        <w:rPr>
          <w:rFonts w:ascii="Times New Roman" w:hAnsi="Times New Roman" w:cs="Times New Roman"/>
          <w:sz w:val="24"/>
        </w:rPr>
        <w:t>Bölümün Araştırma ve Geliştirme başlığı altındaki güçlü yönleri, araştırma yetkinlikleri ve gelişimi ile öğretim elemanı/araştırmacı performansının değerlendirilmesi kısımlarındadır. Siyaset Bilimi ve Kamu Yönetimi Bölümü; araştırma yetkinliği, iş birlikleri ve destekler konusunda planlama ve uygulamalar gerçekleştirmektedir. Bu bağlamda işbu rapora konu zaman zarfında da Siyaset Bilimi ve Kamu Yönetimi Bölümü öğretim elemanlarının araştırma yetkinliğinin geliştirilmesine yönelik bir uygulama yürütülmüştür. Bu uygulama Bölüm Başkanımızca planlanarak farklı kurumlarla iş birliğiyle gerçekleştirilen Kamu Yönetiminde Güncel Konular konferansında cisimleşmiştir. Diğer taraftan Bölümde öğretim elemanlarının performanslarının değerlendirilmesine yönelik oluşturulan mekanizmaların bulunduğunun altı çizilmelidir. Bunun en bariz örneği Siyaset Bilimi ve Kamu Yönetimi Bölümü Birim Akademik Teşvik Başvuru ve İnceleme Komisyonu ve Komisyonun faaliyetleridir. Bölümün aynı başlık altında iyileşmeye açık yönleri ise spesifik olarak, araştırma süreçlerinin yönetimi, iç ve dış kaynaklar, doktora programları ve doktora sonrası imkanlar, ulusal ve uluslararası ortak programlar ve ortak araştırma birimleri alanlarındadır. Bölümümüz bu alanlarda özellikle birim dışından desteğe ihtiyaç duymaktadır.</w:t>
      </w:r>
    </w:p>
    <w:p w14:paraId="296ECE55" w14:textId="77777777" w:rsidR="00661032" w:rsidRPr="00805EF2" w:rsidRDefault="00661032" w:rsidP="00B45761">
      <w:pPr>
        <w:shd w:val="clear" w:color="auto" w:fill="FFFFFF" w:themeFill="background1"/>
        <w:spacing w:after="0" w:line="240" w:lineRule="auto"/>
        <w:ind w:firstLine="709"/>
        <w:jc w:val="both"/>
        <w:rPr>
          <w:rFonts w:ascii="Times New Roman" w:hAnsi="Times New Roman" w:cs="Times New Roman"/>
          <w:sz w:val="24"/>
        </w:rPr>
      </w:pPr>
      <w:r w:rsidRPr="00805EF2">
        <w:rPr>
          <w:rFonts w:ascii="Times New Roman" w:hAnsi="Times New Roman" w:cs="Times New Roman"/>
          <w:sz w:val="24"/>
        </w:rPr>
        <w:t xml:space="preserve">Bölümün Toplumsal Katkı başlığı altındaki güçlü yönü ise toplumsal katkı süreçlerinin yönetimine ilişkindir. Siyaset Bilimi Kamu Yönetimi Bölümünde toplumsal katkı süreçleri nazara alınarak arzu edilen sıklıkta olmasa da faaliyetler sürdürülmektedir. </w:t>
      </w:r>
      <w:r w:rsidRPr="00805EF2">
        <w:rPr>
          <w:rFonts w:ascii="Times New Roman" w:hAnsi="Times New Roman" w:cs="Times New Roman"/>
          <w:bCs/>
          <w:sz w:val="24"/>
        </w:rPr>
        <w:t xml:space="preserve">Bu bakımdan Bölüm Başkanımızca düzenlenen Kamu Yönetiminde Güncel Konular başlıklı konferansa mülki idare amirleri, kamu kurum ve kuruluş çalışanları, kolluk kuvvetleri, STK’lar, mesleki kuruluşlar, kamu yararına çalışan dernek üyeleri, akademik-idari personel, öğrenciler ve basın mensuplarının da katılması, faaliyetin toplumsal katkısını somutlaştırmıştır. </w:t>
      </w:r>
      <w:r w:rsidRPr="00805EF2">
        <w:rPr>
          <w:rFonts w:ascii="Times New Roman" w:hAnsi="Times New Roman" w:cs="Times New Roman"/>
          <w:sz w:val="24"/>
        </w:rPr>
        <w:t>Bölümün aynı başlık altında iyileşmeye açık yönleri ise spesifik olarak kaynaklar, toplumsal katkı performansının izlenmesi ve değerlendirilmesi alanlarındadır. Sonuç itibarıyla Bölümün kalite ve akreditasyon süreçlerindeki iyileşmeye açık yönlerinde ciddi anlamda ilerleme kaydedilebilmesinin, temelde birim dışından gelecek desteklerle ve özellikle Bölümün idari ve akademik personel ihtiyacının giderilmesiyle, hayata geçebileceği gerçekçi bir değerlendirme olacaktır.</w:t>
      </w:r>
    </w:p>
    <w:p w14:paraId="1AEE5079" w14:textId="77777777" w:rsidR="00661032" w:rsidRPr="00805EF2" w:rsidRDefault="00661032" w:rsidP="00805EF2">
      <w:pPr>
        <w:shd w:val="clear" w:color="auto" w:fill="FFFFFF" w:themeFill="background1"/>
        <w:spacing w:before="120" w:after="120" w:line="240" w:lineRule="auto"/>
        <w:jc w:val="both"/>
        <w:rPr>
          <w:rFonts w:ascii="Times New Roman" w:hAnsi="Times New Roman" w:cs="Times New Roman"/>
          <w:sz w:val="24"/>
        </w:rPr>
      </w:pPr>
    </w:p>
    <w:p w14:paraId="312C70BE" w14:textId="6BF582B6" w:rsidR="00790FBF" w:rsidRPr="00805EF2" w:rsidRDefault="00BF22DA" w:rsidP="00805EF2">
      <w:pPr>
        <w:jc w:val="both"/>
        <w:rPr>
          <w:rFonts w:ascii="Times New Roman" w:hAnsi="Times New Roman" w:cs="Times New Roman"/>
          <w:color w:val="0D0D0D" w:themeColor="text1" w:themeTint="F2"/>
          <w:sz w:val="24"/>
        </w:rPr>
      </w:pPr>
      <w:r w:rsidRPr="00805EF2">
        <w:rPr>
          <w:rFonts w:ascii="Times New Roman" w:hAnsi="Times New Roman" w:cs="Times New Roman"/>
          <w:noProof/>
          <w:color w:val="0D0D0D" w:themeColor="text1" w:themeTint="F2"/>
          <w:lang w:eastAsia="tr-TR"/>
        </w:rPr>
        <w:drawing>
          <wp:anchor distT="0" distB="0" distL="114300" distR="114300" simplePos="0" relativeHeight="251673600" behindDoc="1" locked="0" layoutInCell="1" allowOverlap="1" wp14:anchorId="39671607" wp14:editId="272A3C3B">
            <wp:simplePos x="0" y="0"/>
            <wp:positionH relativeFrom="page">
              <wp:posOffset>-346710</wp:posOffset>
            </wp:positionH>
            <wp:positionV relativeFrom="paragraph">
              <wp:posOffset>-1250950</wp:posOffset>
            </wp:positionV>
            <wp:extent cx="8059858" cy="11400799"/>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059858" cy="11400799"/>
                    </a:xfrm>
                    <a:prstGeom prst="rect">
                      <a:avLst/>
                    </a:prstGeom>
                  </pic:spPr>
                </pic:pic>
              </a:graphicData>
            </a:graphic>
            <wp14:sizeRelH relativeFrom="margin">
              <wp14:pctWidth>0</wp14:pctWidth>
            </wp14:sizeRelH>
            <wp14:sizeRelV relativeFrom="margin">
              <wp14:pctHeight>0</wp14:pctHeight>
            </wp14:sizeRelV>
          </wp:anchor>
        </w:drawing>
      </w:r>
    </w:p>
    <w:p w14:paraId="120354F4" w14:textId="37B25A7E" w:rsidR="00237B9C" w:rsidRPr="00805EF2" w:rsidRDefault="00237B9C" w:rsidP="00805EF2">
      <w:pPr>
        <w:spacing w:after="120" w:line="276" w:lineRule="auto"/>
        <w:jc w:val="both"/>
        <w:rPr>
          <w:rFonts w:ascii="Times New Roman" w:hAnsi="Times New Roman" w:cs="Times New Roman"/>
          <w:color w:val="0D0D0D" w:themeColor="text1" w:themeTint="F2"/>
          <w:sz w:val="24"/>
        </w:rPr>
      </w:pPr>
    </w:p>
    <w:sectPr w:rsidR="00237B9C" w:rsidRPr="00805EF2" w:rsidSect="003778DF">
      <w:headerReference w:type="even" r:id="rId37"/>
      <w:headerReference w:type="default" r:id="rId38"/>
      <w:footerReference w:type="even" r:id="rId39"/>
      <w:footerReference w:type="default" r:id="rId40"/>
      <w:pgSz w:w="11906" w:h="16838"/>
      <w:pgMar w:top="284" w:right="1418" w:bottom="284" w:left="1418" w:header="170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541C2" w14:textId="77777777" w:rsidR="00634A31" w:rsidRDefault="00634A31" w:rsidP="002D4480">
      <w:pPr>
        <w:spacing w:after="0" w:line="240" w:lineRule="auto"/>
      </w:pPr>
      <w:r>
        <w:separator/>
      </w:r>
    </w:p>
  </w:endnote>
  <w:endnote w:type="continuationSeparator" w:id="0">
    <w:p w14:paraId="62394707" w14:textId="77777777" w:rsidR="00634A31" w:rsidRDefault="00634A31" w:rsidP="002D4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caps/>
        <w:color w:val="1F4E79" w:themeColor="accent1" w:themeShade="80"/>
        <w:sz w:val="16"/>
        <w:szCs w:val="16"/>
      </w:rPr>
      <w:alias w:val="Yazar"/>
      <w:tag w:val=""/>
      <w:id w:val="-947395532"/>
      <w:placeholder>
        <w:docPart w:val="9C2DD1E99E5C4566B30F4DBC7F3C08B7"/>
      </w:placeholder>
      <w:dataBinding w:prefixMappings="xmlns:ns0='http://purl.org/dc/elements/1.1/' xmlns:ns1='http://schemas.openxmlformats.org/package/2006/metadata/core-properties' " w:xpath="/ns1:coreProperties[1]/ns0:creator[1]" w:storeItemID="{6C3C8BC8-F283-45AE-878A-BAB7291924A1}"/>
      <w:text/>
    </w:sdtPr>
    <w:sdtEndPr/>
    <w:sdtContent>
      <w:p w14:paraId="045648CA" w14:textId="46A15ACC" w:rsidR="00A51310" w:rsidRPr="001C2904" w:rsidRDefault="00F22FB0" w:rsidP="003B04B3">
        <w:pPr>
          <w:pStyle w:val="AltBilgi"/>
          <w:spacing w:before="80" w:after="80"/>
          <w:jc w:val="center"/>
          <w:rPr>
            <w:rFonts w:ascii="Times New Roman" w:hAnsi="Times New Roman" w:cs="Times New Roman"/>
            <w:caps/>
            <w:color w:val="FFFFFF" w:themeColor="background1"/>
            <w:sz w:val="16"/>
            <w:szCs w:val="16"/>
          </w:rPr>
        </w:pPr>
        <w:r>
          <w:rPr>
            <w:rFonts w:ascii="Times New Roman" w:hAnsi="Times New Roman" w:cs="Times New Roman"/>
            <w:caps/>
            <w:color w:val="1F4E79" w:themeColor="accent1" w:themeShade="80"/>
            <w:sz w:val="16"/>
            <w:szCs w:val="16"/>
          </w:rPr>
          <w:t>BİRİM İÇ DEĞERLENDİRME RAPORU (2024)                                           ArDAHAN ÜNİVERSİTESİ</w:t>
        </w:r>
      </w:p>
    </w:sdtContent>
  </w:sdt>
  <w:p w14:paraId="2657C333" w14:textId="57A93F57" w:rsidR="00A51310" w:rsidRPr="001C2904" w:rsidRDefault="00A51310">
    <w:pPr>
      <w:pStyle w:val="AltBilgi"/>
      <w:rPr>
        <w:rFonts w:ascii="Cambria" w:hAnsi="Cambria"/>
        <w:sz w:val="21"/>
        <w:szCs w:val="21"/>
      </w:rPr>
    </w:pPr>
    <w:r w:rsidRPr="001C2904">
      <w:rPr>
        <w:rFonts w:ascii="Cambria" w:hAnsi="Cambria"/>
        <w:noProof/>
        <w:sz w:val="21"/>
        <w:szCs w:val="21"/>
        <w:lang w:eastAsia="tr-TR"/>
      </w:rPr>
      <w:drawing>
        <wp:anchor distT="0" distB="0" distL="114300" distR="114300" simplePos="0" relativeHeight="251677696" behindDoc="1" locked="0" layoutInCell="1" allowOverlap="1" wp14:anchorId="12EFC77F" wp14:editId="032AD65A">
          <wp:simplePos x="0" y="0"/>
          <wp:positionH relativeFrom="column">
            <wp:posOffset>0</wp:posOffset>
          </wp:positionH>
          <wp:positionV relativeFrom="paragraph">
            <wp:posOffset>-279400</wp:posOffset>
          </wp:positionV>
          <wp:extent cx="5755561" cy="358384"/>
          <wp:effectExtent l="0" t="0" r="0" b="381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
                    <a:extLst>
                      <a:ext uri="{28A0092B-C50C-407E-A947-70E740481C1C}">
                        <a14:useLocalDpi xmlns:a14="http://schemas.microsoft.com/office/drawing/2010/main" val="0"/>
                      </a:ext>
                    </a:extLst>
                  </a:blip>
                  <a:srcRect t="22085" b="24332"/>
                  <a:stretch/>
                </pic:blipFill>
                <pic:spPr bwMode="auto">
                  <a:xfrm>
                    <a:off x="0" y="0"/>
                    <a:ext cx="5755561" cy="358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caps/>
        <w:color w:val="1F4E79" w:themeColor="accent1" w:themeShade="80"/>
        <w:sz w:val="16"/>
        <w:szCs w:val="20"/>
      </w:rPr>
      <w:alias w:val="Yazar"/>
      <w:tag w:val=""/>
      <w:id w:val="-1822267932"/>
      <w:placeholder>
        <w:docPart w:val="9374CD7D59F24BAC960837AEE6E4D85F"/>
      </w:placeholder>
      <w:dataBinding w:prefixMappings="xmlns:ns0='http://purl.org/dc/elements/1.1/' xmlns:ns1='http://schemas.openxmlformats.org/package/2006/metadata/core-properties' " w:xpath="/ns1:coreProperties[1]/ns0:creator[1]" w:storeItemID="{6C3C8BC8-F283-45AE-878A-BAB7291924A1}"/>
      <w:text/>
    </w:sdtPr>
    <w:sdtEndPr/>
    <w:sdtContent>
      <w:p w14:paraId="2745A664" w14:textId="055857BA" w:rsidR="00A51310" w:rsidRPr="001C2904" w:rsidRDefault="00A51310" w:rsidP="004A0AA3">
        <w:pPr>
          <w:pStyle w:val="AltBilgi"/>
          <w:spacing w:before="80" w:after="80"/>
          <w:jc w:val="center"/>
          <w:rPr>
            <w:rFonts w:ascii="Times New Roman" w:hAnsi="Times New Roman" w:cs="Times New Roman"/>
            <w:caps/>
            <w:color w:val="FFFFFF" w:themeColor="background1"/>
            <w:sz w:val="14"/>
            <w:szCs w:val="18"/>
          </w:rPr>
        </w:pPr>
        <w:r w:rsidRPr="001C2904">
          <w:rPr>
            <w:rFonts w:ascii="Times New Roman" w:hAnsi="Times New Roman" w:cs="Times New Roman"/>
            <w:caps/>
            <w:color w:val="1F4E79" w:themeColor="accent1" w:themeShade="80"/>
            <w:sz w:val="16"/>
            <w:szCs w:val="20"/>
          </w:rPr>
          <w:t>BİRİM İÇ DEĞERLENDİRME RAPORU</w:t>
        </w:r>
        <w:r>
          <w:rPr>
            <w:rFonts w:ascii="Times New Roman" w:hAnsi="Times New Roman" w:cs="Times New Roman"/>
            <w:caps/>
            <w:color w:val="1F4E79" w:themeColor="accent1" w:themeShade="80"/>
            <w:sz w:val="16"/>
            <w:szCs w:val="20"/>
          </w:rPr>
          <w:t xml:space="preserve"> (</w:t>
        </w:r>
        <w:r w:rsidRPr="001C2904">
          <w:rPr>
            <w:rFonts w:ascii="Times New Roman" w:hAnsi="Times New Roman" w:cs="Times New Roman"/>
            <w:caps/>
            <w:color w:val="1F4E79" w:themeColor="accent1" w:themeShade="80"/>
            <w:sz w:val="16"/>
            <w:szCs w:val="20"/>
          </w:rPr>
          <w:t>202</w:t>
        </w:r>
        <w:r w:rsidR="00F22FB0">
          <w:rPr>
            <w:rFonts w:ascii="Times New Roman" w:hAnsi="Times New Roman" w:cs="Times New Roman"/>
            <w:caps/>
            <w:color w:val="1F4E79" w:themeColor="accent1" w:themeShade="80"/>
            <w:sz w:val="16"/>
            <w:szCs w:val="20"/>
          </w:rPr>
          <w:t>4</w:t>
        </w:r>
        <w:r>
          <w:rPr>
            <w:rFonts w:ascii="Times New Roman" w:hAnsi="Times New Roman" w:cs="Times New Roman"/>
            <w:caps/>
            <w:color w:val="1F4E79" w:themeColor="accent1" w:themeShade="80"/>
            <w:sz w:val="16"/>
            <w:szCs w:val="20"/>
          </w:rPr>
          <w:t>)</w:t>
        </w:r>
        <w:r w:rsidRPr="001C2904">
          <w:rPr>
            <w:rFonts w:ascii="Times New Roman" w:hAnsi="Times New Roman" w:cs="Times New Roman"/>
            <w:caps/>
            <w:color w:val="1F4E79" w:themeColor="accent1" w:themeShade="80"/>
            <w:sz w:val="16"/>
            <w:szCs w:val="20"/>
          </w:rPr>
          <w:t xml:space="preserve">                                           </w:t>
        </w:r>
        <w:r>
          <w:rPr>
            <w:rFonts w:ascii="Times New Roman" w:hAnsi="Times New Roman" w:cs="Times New Roman"/>
            <w:caps/>
            <w:color w:val="1F4E79" w:themeColor="accent1" w:themeShade="80"/>
            <w:sz w:val="16"/>
            <w:szCs w:val="20"/>
          </w:rPr>
          <w:t>ArDAHAN</w:t>
        </w:r>
        <w:r w:rsidRPr="001C2904">
          <w:rPr>
            <w:rFonts w:ascii="Times New Roman" w:hAnsi="Times New Roman" w:cs="Times New Roman"/>
            <w:caps/>
            <w:color w:val="1F4E79" w:themeColor="accent1" w:themeShade="80"/>
            <w:sz w:val="16"/>
            <w:szCs w:val="20"/>
          </w:rPr>
          <w:t xml:space="preserve"> ÜNİVERSİTESİ</w:t>
        </w:r>
      </w:p>
    </w:sdtContent>
  </w:sdt>
  <w:p w14:paraId="5D4FAC7E" w14:textId="6DCD6EB0" w:rsidR="00A51310" w:rsidRPr="001C2904" w:rsidRDefault="00A51310">
    <w:pPr>
      <w:pStyle w:val="AltBilgi"/>
      <w:rPr>
        <w:rFonts w:ascii="Times New Roman" w:hAnsi="Times New Roman" w:cs="Times New Roman"/>
      </w:rPr>
    </w:pPr>
    <w:r>
      <w:rPr>
        <w:rFonts w:ascii="Times New Roman" w:hAnsi="Times New Roman" w:cs="Times New Roman"/>
        <w:noProof/>
      </w:rPr>
      <w:drawing>
        <wp:anchor distT="0" distB="0" distL="114300" distR="114300" simplePos="0" relativeHeight="251679744" behindDoc="1" locked="0" layoutInCell="1" allowOverlap="1" wp14:anchorId="7D1C5264" wp14:editId="2A98487F">
          <wp:simplePos x="0" y="0"/>
          <wp:positionH relativeFrom="column">
            <wp:posOffset>486410</wp:posOffset>
          </wp:positionH>
          <wp:positionV relativeFrom="paragraph">
            <wp:posOffset>-220980</wp:posOffset>
          </wp:positionV>
          <wp:extent cx="4902200" cy="40386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görüntüsü 2024-02-19 121621.jpg"/>
                  <pic:cNvPicPr/>
                </pic:nvPicPr>
                <pic:blipFill>
                  <a:blip r:embed="rId1">
                    <a:extLst>
                      <a:ext uri="{28A0092B-C50C-407E-A947-70E740481C1C}">
                        <a14:useLocalDpi xmlns:a14="http://schemas.microsoft.com/office/drawing/2010/main" val="0"/>
                      </a:ext>
                    </a:extLst>
                  </a:blip>
                  <a:stretch>
                    <a:fillRect/>
                  </a:stretch>
                </pic:blipFill>
                <pic:spPr>
                  <a:xfrm>
                    <a:off x="0" y="0"/>
                    <a:ext cx="4902200" cy="4038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E51DA" w14:textId="77777777" w:rsidR="00634A31" w:rsidRDefault="00634A31" w:rsidP="002D4480">
      <w:pPr>
        <w:spacing w:after="0" w:line="240" w:lineRule="auto"/>
      </w:pPr>
      <w:r>
        <w:separator/>
      </w:r>
    </w:p>
  </w:footnote>
  <w:footnote w:type="continuationSeparator" w:id="0">
    <w:p w14:paraId="38FD3B39" w14:textId="77777777" w:rsidR="00634A31" w:rsidRDefault="00634A31" w:rsidP="002D4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E0BA5" w14:textId="0938A89D" w:rsidR="00A51310" w:rsidRDefault="00A51310">
    <w:pPr>
      <w:pStyle w:val="stBilgi"/>
    </w:pPr>
    <w:r>
      <w:rPr>
        <w:noProof/>
        <w:lang w:eastAsia="tr-TR"/>
      </w:rPr>
      <mc:AlternateContent>
        <mc:Choice Requires="wps">
          <w:drawing>
            <wp:anchor distT="0" distB="0" distL="114300" distR="114300" simplePos="0" relativeHeight="251661312" behindDoc="0" locked="0" layoutInCell="1" allowOverlap="1" wp14:anchorId="601C5E49" wp14:editId="3A759BC7">
              <wp:simplePos x="0" y="0"/>
              <wp:positionH relativeFrom="column">
                <wp:posOffset>-661670</wp:posOffset>
              </wp:positionH>
              <wp:positionV relativeFrom="paragraph">
                <wp:posOffset>-718347</wp:posOffset>
              </wp:positionV>
              <wp:extent cx="442595" cy="375285"/>
              <wp:effectExtent l="0" t="0" r="0" b="0"/>
              <wp:wrapNone/>
              <wp:docPr id="163" name="Metin Kutusu 163"/>
              <wp:cNvGraphicFramePr/>
              <a:graphic xmlns:a="http://schemas.openxmlformats.org/drawingml/2006/main">
                <a:graphicData uri="http://schemas.microsoft.com/office/word/2010/wordprocessingShape">
                  <wps:wsp>
                    <wps:cNvSpPr txBox="1"/>
                    <wps:spPr>
                      <a:xfrm flipH="1">
                        <a:off x="0" y="0"/>
                        <a:ext cx="44259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B3F97" w14:textId="1E98A66D" w:rsidR="00A51310" w:rsidRPr="00470001" w:rsidRDefault="00A51310">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601C5E49" id="_x0000_t202" coordsize="21600,21600" o:spt="202" path="m,l,21600r21600,l21600,xe">
              <v:stroke joinstyle="miter"/>
              <v:path gradientshapeok="t" o:connecttype="rect"/>
            </v:shapetype>
            <v:shape id="Metin Kutusu 163" o:spid="_x0000_s1026" type="#_x0000_t202" style="position:absolute;margin-left:-52.1pt;margin-top:-56.55pt;width:34.85pt;height:29.55pt;flip:x;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" filled="f" stroked="f" strokeweight=".5pt">
              <v:textbox inset=",7.2pt,,7.2pt">
                <w:txbxContent>
                  <w:p w14:paraId="359B3F97" w14:textId="1E98A66D" w:rsidR="00A51310" w:rsidRPr="00470001" w:rsidRDefault="00A51310">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v:textbox>
            </v:shape>
          </w:pict>
        </mc:Fallback>
      </mc:AlternateContent>
    </w:r>
    <w:r>
      <w:rPr>
        <w:caps/>
        <w:noProof/>
        <w:color w:val="808080" w:themeColor="background1" w:themeShade="80"/>
        <w:sz w:val="20"/>
        <w:szCs w:val="20"/>
        <w:lang w:eastAsia="tr-TR"/>
      </w:rPr>
      <w:drawing>
        <wp:anchor distT="0" distB="0" distL="114300" distR="114300" simplePos="0" relativeHeight="251674624" behindDoc="1" locked="0" layoutInCell="1" allowOverlap="1" wp14:anchorId="67A2FF26" wp14:editId="52D4FED6">
          <wp:simplePos x="0" y="0"/>
          <wp:positionH relativeFrom="column">
            <wp:posOffset>-622935</wp:posOffset>
          </wp:positionH>
          <wp:positionV relativeFrom="paragraph">
            <wp:posOffset>-799627</wp:posOffset>
          </wp:positionV>
          <wp:extent cx="528955" cy="548640"/>
          <wp:effectExtent l="0" t="0" r="4445" b="381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528955" cy="548640"/>
                  </a:xfrm>
                  <a:prstGeom prst="rect">
                    <a:avLst/>
                  </a:prstGeom>
                </pic:spPr>
              </pic:pic>
            </a:graphicData>
          </a:graphic>
          <wp14:sizeRelH relativeFrom="page">
            <wp14:pctWidth>0</wp14:pctWidth>
          </wp14:sizeRelH>
          <wp14:sizeRelV relativeFrom="page">
            <wp14:pctHeight>0</wp14:pctHeight>
          </wp14:sizeRelV>
        </wp:anchor>
      </w:drawing>
    </w:r>
  </w:p>
  <w:p w14:paraId="507AC1A7" w14:textId="1516A833" w:rsidR="00A51310" w:rsidRDefault="00A5131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4FB2E" w14:textId="7FA790D6" w:rsidR="00A51310" w:rsidRDefault="00A51310" w:rsidP="00982167">
    <w:pPr>
      <w:pStyle w:val="stBilgi"/>
      <w:jc w:val="right"/>
    </w:pPr>
    <w:r>
      <w:rPr>
        <w:caps/>
        <w:noProof/>
        <w:color w:val="808080" w:themeColor="background1" w:themeShade="80"/>
        <w:sz w:val="20"/>
        <w:szCs w:val="20"/>
        <w:lang w:eastAsia="tr-TR"/>
      </w:rPr>
      <w:drawing>
        <wp:anchor distT="0" distB="0" distL="114300" distR="114300" simplePos="0" relativeHeight="251678720" behindDoc="0" locked="0" layoutInCell="1" allowOverlap="1" wp14:anchorId="5A6C4CE3" wp14:editId="3B93A9E9">
          <wp:simplePos x="0" y="0"/>
          <wp:positionH relativeFrom="margin">
            <wp:posOffset>2208530</wp:posOffset>
          </wp:positionH>
          <wp:positionV relativeFrom="page">
            <wp:posOffset>68580</wp:posOffset>
          </wp:positionV>
          <wp:extent cx="1397635" cy="1089660"/>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şlıksız-2.png"/>
                  <pic:cNvPicPr/>
                </pic:nvPicPr>
                <pic:blipFill>
                  <a:blip r:embed="rId1">
                    <a:extLst>
                      <a:ext uri="{28A0092B-C50C-407E-A947-70E740481C1C}">
                        <a14:useLocalDpi xmlns:a14="http://schemas.microsoft.com/office/drawing/2010/main" val="0"/>
                      </a:ext>
                    </a:extLst>
                  </a:blip>
                  <a:stretch>
                    <a:fillRect/>
                  </a:stretch>
                </pic:blipFill>
                <pic:spPr>
                  <a:xfrm>
                    <a:off x="0" y="0"/>
                    <a:ext cx="1397635" cy="1089660"/>
                  </a:xfrm>
                  <a:prstGeom prst="rect">
                    <a:avLst/>
                  </a:prstGeom>
                </pic:spPr>
              </pic:pic>
            </a:graphicData>
          </a:graphic>
          <wp14:sizeRelH relativeFrom="margin">
            <wp14:pctWidth>0</wp14:pctWidth>
          </wp14:sizeRelH>
          <wp14:sizeRelV relativeFrom="margin">
            <wp14:pctHeight>0</wp14:pctHeight>
          </wp14:sizeRelV>
        </wp:anchor>
      </w:drawing>
    </w:r>
    <w:r>
      <w:rPr>
        <w:caps/>
        <w:noProof/>
        <w:color w:val="808080" w:themeColor="background1" w:themeShade="80"/>
        <w:sz w:val="20"/>
        <w:szCs w:val="20"/>
        <w:lang w:eastAsia="tr-TR"/>
      </w:rPr>
      <mc:AlternateContent>
        <mc:Choice Requires="wps">
          <w:drawing>
            <wp:anchor distT="0" distB="0" distL="114300" distR="114300" simplePos="0" relativeHeight="251655168" behindDoc="0" locked="0" layoutInCell="1" allowOverlap="1" wp14:anchorId="461744EC" wp14:editId="40B8821B">
              <wp:simplePos x="0" y="0"/>
              <wp:positionH relativeFrom="column">
                <wp:posOffset>6023610</wp:posOffset>
              </wp:positionH>
              <wp:positionV relativeFrom="paragraph">
                <wp:posOffset>-719455</wp:posOffset>
              </wp:positionV>
              <wp:extent cx="371475" cy="346075"/>
              <wp:effectExtent l="0" t="0" r="0" b="0"/>
              <wp:wrapNone/>
              <wp:docPr id="172" name="Metin Kutusu 172"/>
              <wp:cNvGraphicFramePr/>
              <a:graphic xmlns:a="http://schemas.openxmlformats.org/drawingml/2006/main">
                <a:graphicData uri="http://schemas.microsoft.com/office/word/2010/wordprocessingShape">
                  <wps:wsp>
                    <wps:cNvSpPr txBox="1"/>
                    <wps:spPr>
                      <a:xfrm>
                        <a:off x="0" y="0"/>
                        <a:ext cx="3714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80481" w14:textId="2EC299C5" w:rsidR="00A51310" w:rsidRPr="00123396" w:rsidRDefault="00A51310"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17</w:t>
                          </w:r>
                          <w:r w:rsidRPr="00123396">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744EC" id="_x0000_t202" coordsize="21600,21600" o:spt="202" path="m,l,21600r21600,l21600,xe">
              <v:stroke joinstyle="miter"/>
              <v:path gradientshapeok="t" o:connecttype="rect"/>
            </v:shapetype>
            <v:shape id="Metin Kutusu 172" o:spid="_x0000_s1027" type="#_x0000_t202" style="position:absolute;left:0;text-align:left;margin-left:474.3pt;margin-top:-56.65pt;width:29.25pt;height:2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" filled="f" stroked="f" strokeweight=".5pt">
              <v:textbox inset=",7.2pt,,7.2pt">
                <w:txbxContent>
                  <w:p w14:paraId="2D580481" w14:textId="2EC299C5" w:rsidR="00A51310" w:rsidRPr="00123396" w:rsidRDefault="00A51310"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17</w:t>
                    </w:r>
                    <w:r w:rsidRPr="00123396">
                      <w:rPr>
                        <w:rFonts w:ascii="Cambria" w:hAnsi="Cambria"/>
                        <w:b/>
                        <w:bCs/>
                        <w:color w:val="1F4E79" w:themeColor="accent1" w:themeShade="80"/>
                        <w:sz w:val="24"/>
                        <w:szCs w:val="24"/>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5BA22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602.9pt;height:168.4pt;visibility:visible;mso-wrap-style:square" o:bullet="t">
        <v:imagedata r:id="rId1" o:title=""/>
      </v:shape>
    </w:pict>
  </w:numPicBullet>
  <w:abstractNum w:abstractNumId="0" w15:restartNumberingAfterBreak="0">
    <w:nsid w:val="06F63DA8"/>
    <w:multiLevelType w:val="hybridMultilevel"/>
    <w:tmpl w:val="21AC289E"/>
    <w:lvl w:ilvl="0" w:tplc="041F0001">
      <w:start w:val="1"/>
      <w:numFmt w:val="bullet"/>
      <w:lvlText w:val=""/>
      <w:lvlJc w:val="left"/>
      <w:pPr>
        <w:ind w:left="928" w:hanging="360"/>
      </w:pPr>
      <w:rPr>
        <w:rFonts w:ascii="Symbol" w:hAnsi="Symbol" w:hint="default"/>
      </w:rPr>
    </w:lvl>
    <w:lvl w:ilvl="1" w:tplc="041F0003" w:tentative="1">
      <w:start w:val="1"/>
      <w:numFmt w:val="bullet"/>
      <w:lvlText w:val="o"/>
      <w:lvlJc w:val="left"/>
      <w:pPr>
        <w:ind w:left="1648" w:hanging="360"/>
      </w:pPr>
      <w:rPr>
        <w:rFonts w:ascii="Courier New" w:hAnsi="Courier New" w:hint="default"/>
      </w:rPr>
    </w:lvl>
    <w:lvl w:ilvl="2" w:tplc="041F0005" w:tentative="1">
      <w:start w:val="1"/>
      <w:numFmt w:val="bullet"/>
      <w:lvlText w:val=""/>
      <w:lvlJc w:val="left"/>
      <w:pPr>
        <w:ind w:left="2368" w:hanging="360"/>
      </w:pPr>
      <w:rPr>
        <w:rFonts w:ascii="Wingdings" w:hAnsi="Wingdings" w:hint="default"/>
      </w:rPr>
    </w:lvl>
    <w:lvl w:ilvl="3" w:tplc="041F0001">
      <w:start w:val="1"/>
      <w:numFmt w:val="bullet"/>
      <w:lvlText w:val=""/>
      <w:lvlJc w:val="left"/>
      <w:pPr>
        <w:ind w:left="786" w:hanging="360"/>
      </w:pPr>
      <w:rPr>
        <w:rFonts w:ascii="Symbol" w:hAnsi="Symbol" w:hint="default"/>
      </w:rPr>
    </w:lvl>
    <w:lvl w:ilvl="4" w:tplc="041F0003" w:tentative="1">
      <w:start w:val="1"/>
      <w:numFmt w:val="bullet"/>
      <w:lvlText w:val="o"/>
      <w:lvlJc w:val="left"/>
      <w:pPr>
        <w:ind w:left="3808" w:hanging="360"/>
      </w:pPr>
      <w:rPr>
        <w:rFonts w:ascii="Courier New" w:hAnsi="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1" w15:restartNumberingAfterBreak="0">
    <w:nsid w:val="07EC09F3"/>
    <w:multiLevelType w:val="hybridMultilevel"/>
    <w:tmpl w:val="B950B5FC"/>
    <w:lvl w:ilvl="0" w:tplc="FFFFFFFF">
      <w:start w:val="1"/>
      <w:numFmt w:val="upperLetter"/>
      <w:lvlText w:val="%1."/>
      <w:lvlJc w:val="left"/>
      <w:pPr>
        <w:ind w:left="2771"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1F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7B19D4"/>
    <w:multiLevelType w:val="multilevel"/>
    <w:tmpl w:val="1B085A24"/>
    <w:lvl w:ilvl="0">
      <w:start w:val="1"/>
      <w:numFmt w:val="upperLetter"/>
      <w:lvlText w:val="%1."/>
      <w:lvlJc w:val="left"/>
      <w:pPr>
        <w:ind w:left="568" w:hanging="430"/>
      </w:pPr>
      <w:rPr>
        <w:rFonts w:ascii="Times New Roman" w:eastAsia="Times New Roman" w:hAnsi="Times New Roman" w:cs="Times New Roman" w:hint="default"/>
        <w:b/>
        <w:bCs/>
        <w:i w:val="0"/>
        <w:iCs w:val="0"/>
        <w:color w:val="001F5F"/>
        <w:spacing w:val="-2"/>
        <w:w w:val="100"/>
        <w:sz w:val="28"/>
        <w:szCs w:val="28"/>
        <w:lang w:val="tr-TR" w:eastAsia="en-US" w:bidi="ar-SA"/>
      </w:rPr>
    </w:lvl>
    <w:lvl w:ilvl="1">
      <w:start w:val="1"/>
      <w:numFmt w:val="decimal"/>
      <w:lvlText w:val="%1.%2."/>
      <w:lvlJc w:val="left"/>
      <w:pPr>
        <w:ind w:left="691" w:hanging="553"/>
      </w:pPr>
      <w:rPr>
        <w:rFonts w:ascii="Times New Roman" w:eastAsia="Times New Roman" w:hAnsi="Times New Roman" w:cs="Times New Roman" w:hint="default"/>
        <w:b/>
        <w:bCs/>
        <w:i w:val="0"/>
        <w:iCs w:val="0"/>
        <w:color w:val="890000"/>
        <w:spacing w:val="-2"/>
        <w:w w:val="100"/>
        <w:sz w:val="28"/>
        <w:szCs w:val="28"/>
        <w:lang w:val="tr-TR" w:eastAsia="en-US" w:bidi="ar-SA"/>
      </w:rPr>
    </w:lvl>
    <w:lvl w:ilvl="2">
      <w:start w:val="1"/>
      <w:numFmt w:val="decimal"/>
      <w:lvlText w:val="%1.%2.%3."/>
      <w:lvlJc w:val="left"/>
      <w:pPr>
        <w:ind w:left="792" w:hanging="654"/>
      </w:pPr>
      <w:rPr>
        <w:rFonts w:ascii="Times New Roman" w:eastAsia="Times New Roman" w:hAnsi="Times New Roman" w:cs="Times New Roman" w:hint="default"/>
        <w:b/>
        <w:bCs/>
        <w:i w:val="0"/>
        <w:iCs w:val="0"/>
        <w:color w:val="001F5F"/>
        <w:spacing w:val="0"/>
        <w:w w:val="100"/>
        <w:sz w:val="24"/>
        <w:szCs w:val="24"/>
        <w:lang w:val="tr-TR" w:eastAsia="en-US" w:bidi="ar-SA"/>
      </w:rPr>
    </w:lvl>
    <w:lvl w:ilvl="3">
      <w:numFmt w:val="bullet"/>
      <w:lvlText w:val=""/>
      <w:lvlJc w:val="left"/>
      <w:pPr>
        <w:ind w:left="85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800" w:hanging="360"/>
      </w:pPr>
      <w:rPr>
        <w:rFonts w:hint="default"/>
        <w:lang w:val="tr-TR" w:eastAsia="en-US" w:bidi="ar-SA"/>
      </w:rPr>
    </w:lvl>
    <w:lvl w:ilvl="5">
      <w:numFmt w:val="bullet"/>
      <w:lvlText w:val="•"/>
      <w:lvlJc w:val="left"/>
      <w:pPr>
        <w:ind w:left="860" w:hanging="360"/>
      </w:pPr>
      <w:rPr>
        <w:rFonts w:hint="default"/>
        <w:lang w:val="tr-TR" w:eastAsia="en-US" w:bidi="ar-SA"/>
      </w:rPr>
    </w:lvl>
    <w:lvl w:ilvl="6">
      <w:numFmt w:val="bullet"/>
      <w:lvlText w:val="•"/>
      <w:lvlJc w:val="left"/>
      <w:pPr>
        <w:ind w:left="2557" w:hanging="360"/>
      </w:pPr>
      <w:rPr>
        <w:rFonts w:hint="default"/>
        <w:lang w:val="tr-TR" w:eastAsia="en-US" w:bidi="ar-SA"/>
      </w:rPr>
    </w:lvl>
    <w:lvl w:ilvl="7">
      <w:numFmt w:val="bullet"/>
      <w:lvlText w:val="•"/>
      <w:lvlJc w:val="left"/>
      <w:pPr>
        <w:ind w:left="4254" w:hanging="360"/>
      </w:pPr>
      <w:rPr>
        <w:rFonts w:hint="default"/>
        <w:lang w:val="tr-TR" w:eastAsia="en-US" w:bidi="ar-SA"/>
      </w:rPr>
    </w:lvl>
    <w:lvl w:ilvl="8">
      <w:numFmt w:val="bullet"/>
      <w:lvlText w:val="•"/>
      <w:lvlJc w:val="left"/>
      <w:pPr>
        <w:ind w:left="5951" w:hanging="360"/>
      </w:pPr>
      <w:rPr>
        <w:rFonts w:hint="default"/>
        <w:lang w:val="tr-TR" w:eastAsia="en-US" w:bidi="ar-SA"/>
      </w:rPr>
    </w:lvl>
  </w:abstractNum>
  <w:abstractNum w:abstractNumId="3" w15:restartNumberingAfterBreak="0">
    <w:nsid w:val="1CAB755E"/>
    <w:multiLevelType w:val="hybridMultilevel"/>
    <w:tmpl w:val="B442F3CC"/>
    <w:lvl w:ilvl="0" w:tplc="FFFFFFFF">
      <w:start w:val="1"/>
      <w:numFmt w:val="upperLetter"/>
      <w:lvlText w:val="%1."/>
      <w:lvlJc w:val="left"/>
      <w:pPr>
        <w:ind w:left="2771"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1F0001">
      <w:start w:val="1"/>
      <w:numFmt w:val="bullet"/>
      <w:lvlText w:val=""/>
      <w:lvlJc w:val="left"/>
      <w:pPr>
        <w:ind w:left="644"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20C6BAC"/>
    <w:multiLevelType w:val="hybridMultilevel"/>
    <w:tmpl w:val="EF228886"/>
    <w:lvl w:ilvl="0" w:tplc="041F0001">
      <w:start w:val="1"/>
      <w:numFmt w:val="bullet"/>
      <w:lvlText w:val=""/>
      <w:lvlJc w:val="left"/>
      <w:pPr>
        <w:ind w:left="858" w:hanging="360"/>
      </w:pPr>
      <w:rPr>
        <w:rFonts w:ascii="Symbol" w:hAnsi="Symbol" w:hint="default"/>
      </w:rPr>
    </w:lvl>
    <w:lvl w:ilvl="1" w:tplc="041F0003" w:tentative="1">
      <w:start w:val="1"/>
      <w:numFmt w:val="bullet"/>
      <w:lvlText w:val="o"/>
      <w:lvlJc w:val="left"/>
      <w:pPr>
        <w:ind w:left="1578" w:hanging="360"/>
      </w:pPr>
      <w:rPr>
        <w:rFonts w:ascii="Courier New" w:hAnsi="Courier New" w:cs="Courier New" w:hint="default"/>
      </w:rPr>
    </w:lvl>
    <w:lvl w:ilvl="2" w:tplc="041F0005" w:tentative="1">
      <w:start w:val="1"/>
      <w:numFmt w:val="bullet"/>
      <w:lvlText w:val=""/>
      <w:lvlJc w:val="left"/>
      <w:pPr>
        <w:ind w:left="2298" w:hanging="360"/>
      </w:pPr>
      <w:rPr>
        <w:rFonts w:ascii="Wingdings" w:hAnsi="Wingdings" w:hint="default"/>
      </w:rPr>
    </w:lvl>
    <w:lvl w:ilvl="3" w:tplc="041F0001" w:tentative="1">
      <w:start w:val="1"/>
      <w:numFmt w:val="bullet"/>
      <w:lvlText w:val=""/>
      <w:lvlJc w:val="left"/>
      <w:pPr>
        <w:ind w:left="3018" w:hanging="360"/>
      </w:pPr>
      <w:rPr>
        <w:rFonts w:ascii="Symbol" w:hAnsi="Symbol" w:hint="default"/>
      </w:rPr>
    </w:lvl>
    <w:lvl w:ilvl="4" w:tplc="041F0003" w:tentative="1">
      <w:start w:val="1"/>
      <w:numFmt w:val="bullet"/>
      <w:lvlText w:val="o"/>
      <w:lvlJc w:val="left"/>
      <w:pPr>
        <w:ind w:left="3738" w:hanging="360"/>
      </w:pPr>
      <w:rPr>
        <w:rFonts w:ascii="Courier New" w:hAnsi="Courier New" w:cs="Courier New" w:hint="default"/>
      </w:rPr>
    </w:lvl>
    <w:lvl w:ilvl="5" w:tplc="041F0005" w:tentative="1">
      <w:start w:val="1"/>
      <w:numFmt w:val="bullet"/>
      <w:lvlText w:val=""/>
      <w:lvlJc w:val="left"/>
      <w:pPr>
        <w:ind w:left="4458" w:hanging="360"/>
      </w:pPr>
      <w:rPr>
        <w:rFonts w:ascii="Wingdings" w:hAnsi="Wingdings" w:hint="default"/>
      </w:rPr>
    </w:lvl>
    <w:lvl w:ilvl="6" w:tplc="041F0001" w:tentative="1">
      <w:start w:val="1"/>
      <w:numFmt w:val="bullet"/>
      <w:lvlText w:val=""/>
      <w:lvlJc w:val="left"/>
      <w:pPr>
        <w:ind w:left="5178" w:hanging="360"/>
      </w:pPr>
      <w:rPr>
        <w:rFonts w:ascii="Symbol" w:hAnsi="Symbol" w:hint="default"/>
      </w:rPr>
    </w:lvl>
    <w:lvl w:ilvl="7" w:tplc="041F0003" w:tentative="1">
      <w:start w:val="1"/>
      <w:numFmt w:val="bullet"/>
      <w:lvlText w:val="o"/>
      <w:lvlJc w:val="left"/>
      <w:pPr>
        <w:ind w:left="5898" w:hanging="360"/>
      </w:pPr>
      <w:rPr>
        <w:rFonts w:ascii="Courier New" w:hAnsi="Courier New" w:cs="Courier New" w:hint="default"/>
      </w:rPr>
    </w:lvl>
    <w:lvl w:ilvl="8" w:tplc="041F0005" w:tentative="1">
      <w:start w:val="1"/>
      <w:numFmt w:val="bullet"/>
      <w:lvlText w:val=""/>
      <w:lvlJc w:val="left"/>
      <w:pPr>
        <w:ind w:left="6618" w:hanging="360"/>
      </w:pPr>
      <w:rPr>
        <w:rFonts w:ascii="Wingdings" w:hAnsi="Wingdings" w:hint="default"/>
      </w:rPr>
    </w:lvl>
  </w:abstractNum>
  <w:abstractNum w:abstractNumId="5" w15:restartNumberingAfterBreak="0">
    <w:nsid w:val="26FC4019"/>
    <w:multiLevelType w:val="hybridMultilevel"/>
    <w:tmpl w:val="77DE1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786"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78E1C8F"/>
    <w:multiLevelType w:val="hybridMultilevel"/>
    <w:tmpl w:val="96E2ED7E"/>
    <w:lvl w:ilvl="0" w:tplc="FFFFFFFF">
      <w:start w:val="1"/>
      <w:numFmt w:val="upperLetter"/>
      <w:lvlText w:val="%1."/>
      <w:lvlJc w:val="left"/>
      <w:pPr>
        <w:ind w:left="2771"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1F0001">
      <w:start w:val="1"/>
      <w:numFmt w:val="bullet"/>
      <w:lvlText w:val=""/>
      <w:lvlJc w:val="left"/>
      <w:pPr>
        <w:ind w:left="928"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D2E0691"/>
    <w:multiLevelType w:val="hybridMultilevel"/>
    <w:tmpl w:val="A798E03E"/>
    <w:lvl w:ilvl="0" w:tplc="FFFFFFFF">
      <w:start w:val="1"/>
      <w:numFmt w:val="upperLetter"/>
      <w:lvlText w:val="%1."/>
      <w:lvlJc w:val="left"/>
      <w:pPr>
        <w:ind w:left="2771"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1F0001">
      <w:start w:val="1"/>
      <w:numFmt w:val="bullet"/>
      <w:lvlText w:val=""/>
      <w:lvlJc w:val="left"/>
      <w:pPr>
        <w:ind w:left="786"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7AE5BBC"/>
    <w:multiLevelType w:val="hybridMultilevel"/>
    <w:tmpl w:val="1340BD26"/>
    <w:lvl w:ilvl="0" w:tplc="041F0015">
      <w:start w:val="1"/>
      <w:numFmt w:val="upperLetter"/>
      <w:lvlText w:val="%1."/>
      <w:lvlJc w:val="left"/>
      <w:pPr>
        <w:ind w:left="2771"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B7F40DE"/>
    <w:multiLevelType w:val="hybridMultilevel"/>
    <w:tmpl w:val="E408C984"/>
    <w:lvl w:ilvl="0" w:tplc="FFFFFFFF">
      <w:start w:val="1"/>
      <w:numFmt w:val="upperLetter"/>
      <w:lvlText w:val="%1."/>
      <w:lvlJc w:val="left"/>
      <w:pPr>
        <w:ind w:left="2771"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1F0001">
      <w:start w:val="1"/>
      <w:numFmt w:val="bullet"/>
      <w:lvlText w:val=""/>
      <w:lvlJc w:val="left"/>
      <w:pPr>
        <w:ind w:left="928"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1186649"/>
    <w:multiLevelType w:val="hybridMultilevel"/>
    <w:tmpl w:val="AEE4F0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6FF7222"/>
    <w:multiLevelType w:val="hybridMultilevel"/>
    <w:tmpl w:val="9530D4E2"/>
    <w:lvl w:ilvl="0" w:tplc="FFFFFFFF">
      <w:start w:val="1"/>
      <w:numFmt w:val="upperLetter"/>
      <w:lvlText w:val="%1."/>
      <w:lvlJc w:val="left"/>
      <w:pPr>
        <w:ind w:left="2771"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1F0001">
      <w:start w:val="1"/>
      <w:numFmt w:val="bullet"/>
      <w:lvlText w:val=""/>
      <w:lvlJc w:val="left"/>
      <w:pPr>
        <w:ind w:left="644"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E6361E6"/>
    <w:multiLevelType w:val="hybridMultilevel"/>
    <w:tmpl w:val="11E00314"/>
    <w:lvl w:ilvl="0" w:tplc="FFFFFFFF">
      <w:start w:val="1"/>
      <w:numFmt w:val="upperLetter"/>
      <w:lvlText w:val="%1."/>
      <w:lvlJc w:val="left"/>
      <w:pPr>
        <w:ind w:left="2771"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1F0001">
      <w:start w:val="1"/>
      <w:numFmt w:val="bullet"/>
      <w:lvlText w:val=""/>
      <w:lvlJc w:val="left"/>
      <w:pPr>
        <w:ind w:left="928"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551470C"/>
    <w:multiLevelType w:val="hybridMultilevel"/>
    <w:tmpl w:val="046014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73C70B7"/>
    <w:multiLevelType w:val="hybridMultilevel"/>
    <w:tmpl w:val="B5EEF2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107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C93148E"/>
    <w:multiLevelType w:val="hybridMultilevel"/>
    <w:tmpl w:val="88C695F0"/>
    <w:lvl w:ilvl="0" w:tplc="FFFFFFFF">
      <w:numFmt w:val="bullet"/>
      <w:lvlText w:val=""/>
      <w:lvlJc w:val="left"/>
      <w:pPr>
        <w:ind w:left="85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1708" w:hanging="360"/>
      </w:pPr>
      <w:rPr>
        <w:rFonts w:hint="default"/>
        <w:lang w:val="tr-TR" w:eastAsia="en-US" w:bidi="ar-SA"/>
      </w:rPr>
    </w:lvl>
    <w:lvl w:ilvl="2" w:tplc="FFFFFFFF">
      <w:numFmt w:val="bullet"/>
      <w:lvlText w:val="•"/>
      <w:lvlJc w:val="left"/>
      <w:pPr>
        <w:ind w:left="2557" w:hanging="360"/>
      </w:pPr>
      <w:rPr>
        <w:rFonts w:hint="default"/>
        <w:lang w:val="tr-TR" w:eastAsia="en-US" w:bidi="ar-SA"/>
      </w:rPr>
    </w:lvl>
    <w:lvl w:ilvl="3" w:tplc="FFFFFFFF">
      <w:numFmt w:val="bullet"/>
      <w:lvlText w:val="•"/>
      <w:lvlJc w:val="left"/>
      <w:pPr>
        <w:ind w:left="3405" w:hanging="360"/>
      </w:pPr>
      <w:rPr>
        <w:rFonts w:hint="default"/>
        <w:lang w:val="tr-TR" w:eastAsia="en-US" w:bidi="ar-SA"/>
      </w:rPr>
    </w:lvl>
    <w:lvl w:ilvl="4" w:tplc="FFFFFFFF">
      <w:numFmt w:val="bullet"/>
      <w:lvlText w:val="•"/>
      <w:lvlJc w:val="left"/>
      <w:pPr>
        <w:ind w:left="4254" w:hanging="360"/>
      </w:pPr>
      <w:rPr>
        <w:rFonts w:hint="default"/>
        <w:lang w:val="tr-TR" w:eastAsia="en-US" w:bidi="ar-SA"/>
      </w:rPr>
    </w:lvl>
    <w:lvl w:ilvl="5" w:tplc="FFFFFFFF">
      <w:numFmt w:val="bullet"/>
      <w:lvlText w:val="•"/>
      <w:lvlJc w:val="left"/>
      <w:pPr>
        <w:ind w:left="5103" w:hanging="360"/>
      </w:pPr>
      <w:rPr>
        <w:rFonts w:hint="default"/>
        <w:lang w:val="tr-TR" w:eastAsia="en-US" w:bidi="ar-SA"/>
      </w:rPr>
    </w:lvl>
    <w:lvl w:ilvl="6" w:tplc="FFFFFFFF">
      <w:numFmt w:val="bullet"/>
      <w:lvlText w:val="•"/>
      <w:lvlJc w:val="left"/>
      <w:pPr>
        <w:ind w:left="5951" w:hanging="360"/>
      </w:pPr>
      <w:rPr>
        <w:rFonts w:hint="default"/>
        <w:lang w:val="tr-TR" w:eastAsia="en-US" w:bidi="ar-SA"/>
      </w:rPr>
    </w:lvl>
    <w:lvl w:ilvl="7" w:tplc="FFFFFFFF">
      <w:numFmt w:val="bullet"/>
      <w:lvlText w:val="•"/>
      <w:lvlJc w:val="left"/>
      <w:pPr>
        <w:ind w:left="6800" w:hanging="360"/>
      </w:pPr>
      <w:rPr>
        <w:rFonts w:hint="default"/>
        <w:lang w:val="tr-TR" w:eastAsia="en-US" w:bidi="ar-SA"/>
      </w:rPr>
    </w:lvl>
    <w:lvl w:ilvl="8" w:tplc="FFFFFFFF">
      <w:numFmt w:val="bullet"/>
      <w:lvlText w:val="•"/>
      <w:lvlJc w:val="left"/>
      <w:pPr>
        <w:ind w:left="7649" w:hanging="360"/>
      </w:pPr>
      <w:rPr>
        <w:rFonts w:hint="default"/>
        <w:lang w:val="tr-TR" w:eastAsia="en-US" w:bidi="ar-SA"/>
      </w:rPr>
    </w:lvl>
  </w:abstractNum>
  <w:abstractNum w:abstractNumId="16" w15:restartNumberingAfterBreak="0">
    <w:nsid w:val="7E4E37CF"/>
    <w:multiLevelType w:val="hybridMultilevel"/>
    <w:tmpl w:val="0452FE36"/>
    <w:lvl w:ilvl="0" w:tplc="FFFFFFFF">
      <w:start w:val="1"/>
      <w:numFmt w:val="upperLetter"/>
      <w:lvlText w:val="%1."/>
      <w:lvlJc w:val="left"/>
      <w:pPr>
        <w:ind w:left="2771"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1F0001">
      <w:start w:val="1"/>
      <w:numFmt w:val="bullet"/>
      <w:lvlText w:val=""/>
      <w:lvlJc w:val="left"/>
      <w:pPr>
        <w:ind w:left="786"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13"/>
  </w:num>
  <w:num w:numId="3">
    <w:abstractNumId w:val="10"/>
  </w:num>
  <w:num w:numId="4">
    <w:abstractNumId w:val="15"/>
  </w:num>
  <w:num w:numId="5">
    <w:abstractNumId w:val="2"/>
  </w:num>
  <w:num w:numId="6">
    <w:abstractNumId w:val="4"/>
  </w:num>
  <w:num w:numId="7">
    <w:abstractNumId w:val="3"/>
  </w:num>
  <w:num w:numId="8">
    <w:abstractNumId w:val="12"/>
  </w:num>
  <w:num w:numId="9">
    <w:abstractNumId w:val="0"/>
  </w:num>
  <w:num w:numId="10">
    <w:abstractNumId w:val="16"/>
  </w:num>
  <w:num w:numId="11">
    <w:abstractNumId w:val="5"/>
  </w:num>
  <w:num w:numId="12">
    <w:abstractNumId w:val="14"/>
  </w:num>
  <w:num w:numId="13">
    <w:abstractNumId w:val="7"/>
  </w:num>
  <w:num w:numId="14">
    <w:abstractNumId w:val="9"/>
  </w:num>
  <w:num w:numId="15">
    <w:abstractNumId w:val="6"/>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yMjQ2sDCyNLIwNTFT0lEKTi0uzszPAykwNK0FAC/E1jktAAAA"/>
  </w:docVars>
  <w:rsids>
    <w:rsidRoot w:val="00C86E84"/>
    <w:rsid w:val="000057E3"/>
    <w:rsid w:val="000127B9"/>
    <w:rsid w:val="00012EA3"/>
    <w:rsid w:val="00013550"/>
    <w:rsid w:val="00016B25"/>
    <w:rsid w:val="00027BCF"/>
    <w:rsid w:val="00037D10"/>
    <w:rsid w:val="0004234B"/>
    <w:rsid w:val="00042BC4"/>
    <w:rsid w:val="00045B73"/>
    <w:rsid w:val="00047817"/>
    <w:rsid w:val="00047AF1"/>
    <w:rsid w:val="00047B5C"/>
    <w:rsid w:val="00051A53"/>
    <w:rsid w:val="0005684A"/>
    <w:rsid w:val="0005742D"/>
    <w:rsid w:val="00065242"/>
    <w:rsid w:val="00070961"/>
    <w:rsid w:val="00070F51"/>
    <w:rsid w:val="00084CCA"/>
    <w:rsid w:val="0009333F"/>
    <w:rsid w:val="00094DCF"/>
    <w:rsid w:val="00095F95"/>
    <w:rsid w:val="0009607C"/>
    <w:rsid w:val="000A09B5"/>
    <w:rsid w:val="000A7EA6"/>
    <w:rsid w:val="000B0FA4"/>
    <w:rsid w:val="000B15BA"/>
    <w:rsid w:val="000B27F0"/>
    <w:rsid w:val="000B6B31"/>
    <w:rsid w:val="000C5161"/>
    <w:rsid w:val="000D1E6C"/>
    <w:rsid w:val="000E0D83"/>
    <w:rsid w:val="000E44EE"/>
    <w:rsid w:val="000F05F2"/>
    <w:rsid w:val="000F6AA8"/>
    <w:rsid w:val="00102D8B"/>
    <w:rsid w:val="0010585F"/>
    <w:rsid w:val="0011458C"/>
    <w:rsid w:val="00123396"/>
    <w:rsid w:val="00124DAC"/>
    <w:rsid w:val="00126395"/>
    <w:rsid w:val="00134C44"/>
    <w:rsid w:val="001355F4"/>
    <w:rsid w:val="00142C49"/>
    <w:rsid w:val="0014783D"/>
    <w:rsid w:val="0015357F"/>
    <w:rsid w:val="00163624"/>
    <w:rsid w:val="00164763"/>
    <w:rsid w:val="00166FAA"/>
    <w:rsid w:val="00172DCE"/>
    <w:rsid w:val="00174002"/>
    <w:rsid w:val="00177213"/>
    <w:rsid w:val="00177E68"/>
    <w:rsid w:val="0018157E"/>
    <w:rsid w:val="0018342A"/>
    <w:rsid w:val="00191DA7"/>
    <w:rsid w:val="00196112"/>
    <w:rsid w:val="00196AD5"/>
    <w:rsid w:val="001A3C1B"/>
    <w:rsid w:val="001A47A6"/>
    <w:rsid w:val="001B29A0"/>
    <w:rsid w:val="001B69C6"/>
    <w:rsid w:val="001B6D96"/>
    <w:rsid w:val="001C0FA0"/>
    <w:rsid w:val="001C2890"/>
    <w:rsid w:val="001C2904"/>
    <w:rsid w:val="001C5833"/>
    <w:rsid w:val="001C75C4"/>
    <w:rsid w:val="001C7C28"/>
    <w:rsid w:val="001D2E8F"/>
    <w:rsid w:val="001D4513"/>
    <w:rsid w:val="001E27C8"/>
    <w:rsid w:val="001E2F2C"/>
    <w:rsid w:val="001F1436"/>
    <w:rsid w:val="001F3F04"/>
    <w:rsid w:val="001F525E"/>
    <w:rsid w:val="00200AB2"/>
    <w:rsid w:val="00205986"/>
    <w:rsid w:val="00211BD1"/>
    <w:rsid w:val="002303D6"/>
    <w:rsid w:val="00234B24"/>
    <w:rsid w:val="002351EC"/>
    <w:rsid w:val="00236B7F"/>
    <w:rsid w:val="00237B9C"/>
    <w:rsid w:val="002453C0"/>
    <w:rsid w:val="0025576F"/>
    <w:rsid w:val="002619BF"/>
    <w:rsid w:val="0026322A"/>
    <w:rsid w:val="00271646"/>
    <w:rsid w:val="00277D97"/>
    <w:rsid w:val="00280C62"/>
    <w:rsid w:val="00284EB9"/>
    <w:rsid w:val="002872D5"/>
    <w:rsid w:val="00292064"/>
    <w:rsid w:val="002940A8"/>
    <w:rsid w:val="00296DB5"/>
    <w:rsid w:val="002A2DAA"/>
    <w:rsid w:val="002A79B4"/>
    <w:rsid w:val="002B1083"/>
    <w:rsid w:val="002B3EE2"/>
    <w:rsid w:val="002C0169"/>
    <w:rsid w:val="002C0343"/>
    <w:rsid w:val="002C1A22"/>
    <w:rsid w:val="002C38DB"/>
    <w:rsid w:val="002C648A"/>
    <w:rsid w:val="002D12DE"/>
    <w:rsid w:val="002D2CC5"/>
    <w:rsid w:val="002D4480"/>
    <w:rsid w:val="002E035F"/>
    <w:rsid w:val="002E2D91"/>
    <w:rsid w:val="002E49DB"/>
    <w:rsid w:val="002E5336"/>
    <w:rsid w:val="002E6D1B"/>
    <w:rsid w:val="002F42EA"/>
    <w:rsid w:val="00300137"/>
    <w:rsid w:val="00304CBA"/>
    <w:rsid w:val="00312F0C"/>
    <w:rsid w:val="003203C0"/>
    <w:rsid w:val="00324754"/>
    <w:rsid w:val="00326359"/>
    <w:rsid w:val="00327FAC"/>
    <w:rsid w:val="00332DA7"/>
    <w:rsid w:val="003336F2"/>
    <w:rsid w:val="003345B9"/>
    <w:rsid w:val="0033526E"/>
    <w:rsid w:val="00335B54"/>
    <w:rsid w:val="00336E92"/>
    <w:rsid w:val="003443F0"/>
    <w:rsid w:val="003460F7"/>
    <w:rsid w:val="003465A0"/>
    <w:rsid w:val="00347823"/>
    <w:rsid w:val="003478BB"/>
    <w:rsid w:val="003510BA"/>
    <w:rsid w:val="00351DDA"/>
    <w:rsid w:val="0035292E"/>
    <w:rsid w:val="00355408"/>
    <w:rsid w:val="00364526"/>
    <w:rsid w:val="00375741"/>
    <w:rsid w:val="0037583A"/>
    <w:rsid w:val="00375F5A"/>
    <w:rsid w:val="00375F79"/>
    <w:rsid w:val="00376173"/>
    <w:rsid w:val="003778DF"/>
    <w:rsid w:val="00381E1E"/>
    <w:rsid w:val="00382496"/>
    <w:rsid w:val="003841AF"/>
    <w:rsid w:val="003A5D32"/>
    <w:rsid w:val="003B04B3"/>
    <w:rsid w:val="003C258D"/>
    <w:rsid w:val="003C2777"/>
    <w:rsid w:val="003C6CCA"/>
    <w:rsid w:val="003C7885"/>
    <w:rsid w:val="003D66F2"/>
    <w:rsid w:val="003E7FF9"/>
    <w:rsid w:val="003F2031"/>
    <w:rsid w:val="004011AA"/>
    <w:rsid w:val="00402C48"/>
    <w:rsid w:val="0041071E"/>
    <w:rsid w:val="004115DC"/>
    <w:rsid w:val="00412CEB"/>
    <w:rsid w:val="004206E7"/>
    <w:rsid w:val="004369D8"/>
    <w:rsid w:val="0043738A"/>
    <w:rsid w:val="00447819"/>
    <w:rsid w:val="004559E4"/>
    <w:rsid w:val="00460201"/>
    <w:rsid w:val="00470001"/>
    <w:rsid w:val="0048664E"/>
    <w:rsid w:val="00491109"/>
    <w:rsid w:val="00492966"/>
    <w:rsid w:val="0049514E"/>
    <w:rsid w:val="00495237"/>
    <w:rsid w:val="004A0AA3"/>
    <w:rsid w:val="004B07D8"/>
    <w:rsid w:val="004B1D9B"/>
    <w:rsid w:val="004B7D7C"/>
    <w:rsid w:val="004C1876"/>
    <w:rsid w:val="004D046A"/>
    <w:rsid w:val="004E56CD"/>
    <w:rsid w:val="004E671F"/>
    <w:rsid w:val="004E6872"/>
    <w:rsid w:val="004F4CCD"/>
    <w:rsid w:val="00502606"/>
    <w:rsid w:val="00502A36"/>
    <w:rsid w:val="00506963"/>
    <w:rsid w:val="00514E03"/>
    <w:rsid w:val="0051594E"/>
    <w:rsid w:val="00516675"/>
    <w:rsid w:val="00516C5D"/>
    <w:rsid w:val="0052305A"/>
    <w:rsid w:val="0053159C"/>
    <w:rsid w:val="00542D9C"/>
    <w:rsid w:val="00544CE3"/>
    <w:rsid w:val="00546656"/>
    <w:rsid w:val="00553EFB"/>
    <w:rsid w:val="00564C41"/>
    <w:rsid w:val="0056660C"/>
    <w:rsid w:val="00566B1A"/>
    <w:rsid w:val="00567095"/>
    <w:rsid w:val="00570EBF"/>
    <w:rsid w:val="005802CF"/>
    <w:rsid w:val="00587624"/>
    <w:rsid w:val="00591E72"/>
    <w:rsid w:val="00592165"/>
    <w:rsid w:val="00593AC3"/>
    <w:rsid w:val="0059771F"/>
    <w:rsid w:val="005A2874"/>
    <w:rsid w:val="005A38B1"/>
    <w:rsid w:val="005A3F2F"/>
    <w:rsid w:val="005A7ED7"/>
    <w:rsid w:val="005B0F2D"/>
    <w:rsid w:val="005B4F22"/>
    <w:rsid w:val="005C0E37"/>
    <w:rsid w:val="005C0F78"/>
    <w:rsid w:val="005C103B"/>
    <w:rsid w:val="005C5678"/>
    <w:rsid w:val="005C593E"/>
    <w:rsid w:val="005E67EA"/>
    <w:rsid w:val="005E7496"/>
    <w:rsid w:val="005F04FF"/>
    <w:rsid w:val="005F20A1"/>
    <w:rsid w:val="006022C0"/>
    <w:rsid w:val="0060642D"/>
    <w:rsid w:val="006100D5"/>
    <w:rsid w:val="00631423"/>
    <w:rsid w:val="006336B0"/>
    <w:rsid w:val="00634A31"/>
    <w:rsid w:val="00636F4D"/>
    <w:rsid w:val="00643DDC"/>
    <w:rsid w:val="00644C4E"/>
    <w:rsid w:val="0064780A"/>
    <w:rsid w:val="0065242D"/>
    <w:rsid w:val="00656091"/>
    <w:rsid w:val="00661032"/>
    <w:rsid w:val="0066724B"/>
    <w:rsid w:val="00667558"/>
    <w:rsid w:val="00674921"/>
    <w:rsid w:val="00680EAF"/>
    <w:rsid w:val="006847C0"/>
    <w:rsid w:val="00694996"/>
    <w:rsid w:val="006970CB"/>
    <w:rsid w:val="006A1711"/>
    <w:rsid w:val="006A286F"/>
    <w:rsid w:val="006A553F"/>
    <w:rsid w:val="006A7579"/>
    <w:rsid w:val="006B5F81"/>
    <w:rsid w:val="006C1285"/>
    <w:rsid w:val="006C1AE4"/>
    <w:rsid w:val="006D4C96"/>
    <w:rsid w:val="006D72E9"/>
    <w:rsid w:val="006E1955"/>
    <w:rsid w:val="006E4EB5"/>
    <w:rsid w:val="006F0012"/>
    <w:rsid w:val="006F02AB"/>
    <w:rsid w:val="006F15B9"/>
    <w:rsid w:val="006F30F4"/>
    <w:rsid w:val="006F3310"/>
    <w:rsid w:val="00702EF3"/>
    <w:rsid w:val="00712616"/>
    <w:rsid w:val="007171E3"/>
    <w:rsid w:val="0072027E"/>
    <w:rsid w:val="00726015"/>
    <w:rsid w:val="00742EE7"/>
    <w:rsid w:val="00742FDB"/>
    <w:rsid w:val="007442E9"/>
    <w:rsid w:val="00752965"/>
    <w:rsid w:val="00752978"/>
    <w:rsid w:val="00753FFF"/>
    <w:rsid w:val="0076207A"/>
    <w:rsid w:val="00771955"/>
    <w:rsid w:val="00774978"/>
    <w:rsid w:val="00775EB5"/>
    <w:rsid w:val="0077708C"/>
    <w:rsid w:val="00777AC6"/>
    <w:rsid w:val="0078709E"/>
    <w:rsid w:val="00790FBF"/>
    <w:rsid w:val="00795BC9"/>
    <w:rsid w:val="007A1700"/>
    <w:rsid w:val="007A286B"/>
    <w:rsid w:val="007A2C4C"/>
    <w:rsid w:val="007B1AEA"/>
    <w:rsid w:val="007B3EC4"/>
    <w:rsid w:val="007C0217"/>
    <w:rsid w:val="007C643A"/>
    <w:rsid w:val="007D39DF"/>
    <w:rsid w:val="007D3B7D"/>
    <w:rsid w:val="007D5C25"/>
    <w:rsid w:val="007D68A5"/>
    <w:rsid w:val="007E25A6"/>
    <w:rsid w:val="007E5860"/>
    <w:rsid w:val="007E6845"/>
    <w:rsid w:val="007F7DF4"/>
    <w:rsid w:val="00804D52"/>
    <w:rsid w:val="00805EF2"/>
    <w:rsid w:val="00807A00"/>
    <w:rsid w:val="00810136"/>
    <w:rsid w:val="0082022A"/>
    <w:rsid w:val="00821DBA"/>
    <w:rsid w:val="008223F1"/>
    <w:rsid w:val="008225FA"/>
    <w:rsid w:val="00823452"/>
    <w:rsid w:val="00850198"/>
    <w:rsid w:val="008506D1"/>
    <w:rsid w:val="00856180"/>
    <w:rsid w:val="00860539"/>
    <w:rsid w:val="00861B99"/>
    <w:rsid w:val="0086257D"/>
    <w:rsid w:val="00862E5C"/>
    <w:rsid w:val="00864D18"/>
    <w:rsid w:val="008770C6"/>
    <w:rsid w:val="0088541C"/>
    <w:rsid w:val="0088624A"/>
    <w:rsid w:val="0089792D"/>
    <w:rsid w:val="008A1258"/>
    <w:rsid w:val="008A5826"/>
    <w:rsid w:val="008B3B9E"/>
    <w:rsid w:val="008C1D88"/>
    <w:rsid w:val="008C1F77"/>
    <w:rsid w:val="008E04D5"/>
    <w:rsid w:val="008F1C3F"/>
    <w:rsid w:val="00903F4C"/>
    <w:rsid w:val="00904567"/>
    <w:rsid w:val="00907625"/>
    <w:rsid w:val="0091551D"/>
    <w:rsid w:val="00915E69"/>
    <w:rsid w:val="00930676"/>
    <w:rsid w:val="009326D3"/>
    <w:rsid w:val="009357B9"/>
    <w:rsid w:val="009368E6"/>
    <w:rsid w:val="00941686"/>
    <w:rsid w:val="0094767F"/>
    <w:rsid w:val="0095090C"/>
    <w:rsid w:val="0095188B"/>
    <w:rsid w:val="00955885"/>
    <w:rsid w:val="009622F9"/>
    <w:rsid w:val="00982167"/>
    <w:rsid w:val="009858B9"/>
    <w:rsid w:val="009901CA"/>
    <w:rsid w:val="00993F95"/>
    <w:rsid w:val="00996516"/>
    <w:rsid w:val="009A109A"/>
    <w:rsid w:val="009A12DC"/>
    <w:rsid w:val="009A35AE"/>
    <w:rsid w:val="009A3F45"/>
    <w:rsid w:val="009A4868"/>
    <w:rsid w:val="009B00B9"/>
    <w:rsid w:val="009B3665"/>
    <w:rsid w:val="009B65AD"/>
    <w:rsid w:val="009C01A3"/>
    <w:rsid w:val="009C404F"/>
    <w:rsid w:val="009D0E37"/>
    <w:rsid w:val="009D317A"/>
    <w:rsid w:val="009E37FB"/>
    <w:rsid w:val="009E7F31"/>
    <w:rsid w:val="009F04E6"/>
    <w:rsid w:val="009F229F"/>
    <w:rsid w:val="009F3368"/>
    <w:rsid w:val="009F439A"/>
    <w:rsid w:val="009F7779"/>
    <w:rsid w:val="009F7BA0"/>
    <w:rsid w:val="00A011DA"/>
    <w:rsid w:val="00A047BD"/>
    <w:rsid w:val="00A07AB0"/>
    <w:rsid w:val="00A1224A"/>
    <w:rsid w:val="00A26C07"/>
    <w:rsid w:val="00A3714B"/>
    <w:rsid w:val="00A41014"/>
    <w:rsid w:val="00A47E2B"/>
    <w:rsid w:val="00A51310"/>
    <w:rsid w:val="00A52687"/>
    <w:rsid w:val="00A531F7"/>
    <w:rsid w:val="00A57E1B"/>
    <w:rsid w:val="00A61734"/>
    <w:rsid w:val="00A73B58"/>
    <w:rsid w:val="00A75F70"/>
    <w:rsid w:val="00A911B6"/>
    <w:rsid w:val="00A92E90"/>
    <w:rsid w:val="00AA3B67"/>
    <w:rsid w:val="00AA3B78"/>
    <w:rsid w:val="00AA5A52"/>
    <w:rsid w:val="00AA784F"/>
    <w:rsid w:val="00AB6935"/>
    <w:rsid w:val="00AC087C"/>
    <w:rsid w:val="00AD18F0"/>
    <w:rsid w:val="00AD4563"/>
    <w:rsid w:val="00AE7895"/>
    <w:rsid w:val="00AF3C5C"/>
    <w:rsid w:val="00AF5561"/>
    <w:rsid w:val="00AF6B24"/>
    <w:rsid w:val="00B00ABC"/>
    <w:rsid w:val="00B076F2"/>
    <w:rsid w:val="00B12656"/>
    <w:rsid w:val="00B248E8"/>
    <w:rsid w:val="00B3274D"/>
    <w:rsid w:val="00B37999"/>
    <w:rsid w:val="00B41CC4"/>
    <w:rsid w:val="00B41E33"/>
    <w:rsid w:val="00B45761"/>
    <w:rsid w:val="00B461CE"/>
    <w:rsid w:val="00B52178"/>
    <w:rsid w:val="00B564B1"/>
    <w:rsid w:val="00B57643"/>
    <w:rsid w:val="00B57FFC"/>
    <w:rsid w:val="00B60E58"/>
    <w:rsid w:val="00B647E8"/>
    <w:rsid w:val="00B711C0"/>
    <w:rsid w:val="00B75617"/>
    <w:rsid w:val="00B76CC8"/>
    <w:rsid w:val="00B8689B"/>
    <w:rsid w:val="00B91252"/>
    <w:rsid w:val="00BA15A0"/>
    <w:rsid w:val="00BA5447"/>
    <w:rsid w:val="00BA7294"/>
    <w:rsid w:val="00BB333D"/>
    <w:rsid w:val="00BC5602"/>
    <w:rsid w:val="00BC58FE"/>
    <w:rsid w:val="00BC7A11"/>
    <w:rsid w:val="00BD6C91"/>
    <w:rsid w:val="00BD6FCC"/>
    <w:rsid w:val="00BD7BA3"/>
    <w:rsid w:val="00BE0CB6"/>
    <w:rsid w:val="00BE16E3"/>
    <w:rsid w:val="00BF07D2"/>
    <w:rsid w:val="00BF21B4"/>
    <w:rsid w:val="00BF22DA"/>
    <w:rsid w:val="00C00C0E"/>
    <w:rsid w:val="00C03C6B"/>
    <w:rsid w:val="00C04105"/>
    <w:rsid w:val="00C053DD"/>
    <w:rsid w:val="00C05E7C"/>
    <w:rsid w:val="00C1159F"/>
    <w:rsid w:val="00C16506"/>
    <w:rsid w:val="00C2123E"/>
    <w:rsid w:val="00C27133"/>
    <w:rsid w:val="00C346B8"/>
    <w:rsid w:val="00C34BBA"/>
    <w:rsid w:val="00C412E3"/>
    <w:rsid w:val="00C5017E"/>
    <w:rsid w:val="00C516AD"/>
    <w:rsid w:val="00C5403C"/>
    <w:rsid w:val="00C544AC"/>
    <w:rsid w:val="00C57D95"/>
    <w:rsid w:val="00C62243"/>
    <w:rsid w:val="00C625AB"/>
    <w:rsid w:val="00C6348C"/>
    <w:rsid w:val="00C659A0"/>
    <w:rsid w:val="00C70115"/>
    <w:rsid w:val="00C71EB7"/>
    <w:rsid w:val="00C7377E"/>
    <w:rsid w:val="00C758D8"/>
    <w:rsid w:val="00C76ECD"/>
    <w:rsid w:val="00C86E84"/>
    <w:rsid w:val="00C97989"/>
    <w:rsid w:val="00CA019D"/>
    <w:rsid w:val="00CA1C66"/>
    <w:rsid w:val="00CA7EE0"/>
    <w:rsid w:val="00CB4C77"/>
    <w:rsid w:val="00CC0C81"/>
    <w:rsid w:val="00CC6823"/>
    <w:rsid w:val="00CE186C"/>
    <w:rsid w:val="00CF0003"/>
    <w:rsid w:val="00CF38EF"/>
    <w:rsid w:val="00CF6AEA"/>
    <w:rsid w:val="00D010F2"/>
    <w:rsid w:val="00D02044"/>
    <w:rsid w:val="00D03FE7"/>
    <w:rsid w:val="00D07393"/>
    <w:rsid w:val="00D07AAD"/>
    <w:rsid w:val="00D127CC"/>
    <w:rsid w:val="00D12A54"/>
    <w:rsid w:val="00D14C2D"/>
    <w:rsid w:val="00D14CDC"/>
    <w:rsid w:val="00D171AF"/>
    <w:rsid w:val="00D21CBF"/>
    <w:rsid w:val="00D26A55"/>
    <w:rsid w:val="00D324B9"/>
    <w:rsid w:val="00D36A1C"/>
    <w:rsid w:val="00D37B79"/>
    <w:rsid w:val="00D37E57"/>
    <w:rsid w:val="00D41594"/>
    <w:rsid w:val="00D42860"/>
    <w:rsid w:val="00D431B3"/>
    <w:rsid w:val="00D43524"/>
    <w:rsid w:val="00D4533D"/>
    <w:rsid w:val="00D45DD4"/>
    <w:rsid w:val="00D4668E"/>
    <w:rsid w:val="00D54806"/>
    <w:rsid w:val="00D554AE"/>
    <w:rsid w:val="00D717E5"/>
    <w:rsid w:val="00D74907"/>
    <w:rsid w:val="00D90397"/>
    <w:rsid w:val="00D9551C"/>
    <w:rsid w:val="00DA20CF"/>
    <w:rsid w:val="00DA2162"/>
    <w:rsid w:val="00DA6662"/>
    <w:rsid w:val="00DA7949"/>
    <w:rsid w:val="00DB51F8"/>
    <w:rsid w:val="00DB58D9"/>
    <w:rsid w:val="00DB769E"/>
    <w:rsid w:val="00DC0020"/>
    <w:rsid w:val="00DD045D"/>
    <w:rsid w:val="00DD0A6E"/>
    <w:rsid w:val="00DD2646"/>
    <w:rsid w:val="00DD6C9E"/>
    <w:rsid w:val="00DE058D"/>
    <w:rsid w:val="00DE52A4"/>
    <w:rsid w:val="00DE7039"/>
    <w:rsid w:val="00DF0CAA"/>
    <w:rsid w:val="00DF16F5"/>
    <w:rsid w:val="00E03F49"/>
    <w:rsid w:val="00E1367A"/>
    <w:rsid w:val="00E16138"/>
    <w:rsid w:val="00E2380B"/>
    <w:rsid w:val="00E2437B"/>
    <w:rsid w:val="00E27933"/>
    <w:rsid w:val="00E30F4A"/>
    <w:rsid w:val="00E33DAA"/>
    <w:rsid w:val="00E34B37"/>
    <w:rsid w:val="00E411DD"/>
    <w:rsid w:val="00E43936"/>
    <w:rsid w:val="00E45692"/>
    <w:rsid w:val="00E526F5"/>
    <w:rsid w:val="00E74E9B"/>
    <w:rsid w:val="00E756B1"/>
    <w:rsid w:val="00E76440"/>
    <w:rsid w:val="00E85469"/>
    <w:rsid w:val="00E8599E"/>
    <w:rsid w:val="00E967A4"/>
    <w:rsid w:val="00E96D92"/>
    <w:rsid w:val="00EA4033"/>
    <w:rsid w:val="00EB15EA"/>
    <w:rsid w:val="00EB39BD"/>
    <w:rsid w:val="00EB774F"/>
    <w:rsid w:val="00EC0CF6"/>
    <w:rsid w:val="00EC0DFB"/>
    <w:rsid w:val="00ED0A0B"/>
    <w:rsid w:val="00ED1B71"/>
    <w:rsid w:val="00ED7CD6"/>
    <w:rsid w:val="00ED7E08"/>
    <w:rsid w:val="00EF076F"/>
    <w:rsid w:val="00EF6147"/>
    <w:rsid w:val="00F004F7"/>
    <w:rsid w:val="00F060F5"/>
    <w:rsid w:val="00F1038E"/>
    <w:rsid w:val="00F111C0"/>
    <w:rsid w:val="00F11676"/>
    <w:rsid w:val="00F16067"/>
    <w:rsid w:val="00F216F2"/>
    <w:rsid w:val="00F22FB0"/>
    <w:rsid w:val="00F237DF"/>
    <w:rsid w:val="00F24CD4"/>
    <w:rsid w:val="00F25A91"/>
    <w:rsid w:val="00F32524"/>
    <w:rsid w:val="00F430C2"/>
    <w:rsid w:val="00F60EC1"/>
    <w:rsid w:val="00F72CD5"/>
    <w:rsid w:val="00F73563"/>
    <w:rsid w:val="00F821DE"/>
    <w:rsid w:val="00F862B8"/>
    <w:rsid w:val="00F86C75"/>
    <w:rsid w:val="00FA0E1F"/>
    <w:rsid w:val="00FA56F5"/>
    <w:rsid w:val="00FA780C"/>
    <w:rsid w:val="00FA799F"/>
    <w:rsid w:val="00FB44D6"/>
    <w:rsid w:val="00FB4876"/>
    <w:rsid w:val="00FB4B7E"/>
    <w:rsid w:val="00FD0D74"/>
    <w:rsid w:val="00FD19DD"/>
    <w:rsid w:val="00FD2A65"/>
    <w:rsid w:val="00FD32CA"/>
    <w:rsid w:val="00FD5ABF"/>
    <w:rsid w:val="00FD79C7"/>
    <w:rsid w:val="00FE78FF"/>
    <w:rsid w:val="00FF3D9B"/>
    <w:rsid w:val="00FF6A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48C76"/>
  <w15:chartTrackingRefBased/>
  <w15:docId w15:val="{BDA0308F-D4C5-480B-B6B5-203A08ED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015"/>
  </w:style>
  <w:style w:type="paragraph" w:styleId="Balk2">
    <w:name w:val="heading 2"/>
    <w:basedOn w:val="Normal"/>
    <w:link w:val="Balk2Char"/>
    <w:uiPriority w:val="9"/>
    <w:unhideWhenUsed/>
    <w:qFormat/>
    <w:rsid w:val="00661032"/>
    <w:pPr>
      <w:widowControl w:val="0"/>
      <w:autoSpaceDE w:val="0"/>
      <w:autoSpaceDN w:val="0"/>
      <w:spacing w:before="94" w:after="0" w:line="240" w:lineRule="auto"/>
      <w:ind w:left="689" w:hanging="551"/>
      <w:jc w:val="both"/>
      <w:outlineLvl w:val="1"/>
    </w:pPr>
    <w:rPr>
      <w:rFonts w:ascii="Times New Roman" w:eastAsia="Times New Roman" w:hAnsi="Times New Roman" w:cs="Times New Roman"/>
      <w:b/>
      <w:bCs/>
      <w:sz w:val="28"/>
      <w:szCs w:val="28"/>
    </w:rPr>
  </w:style>
  <w:style w:type="paragraph" w:styleId="Balk3">
    <w:name w:val="heading 3"/>
    <w:basedOn w:val="Normal"/>
    <w:link w:val="Balk3Char"/>
    <w:uiPriority w:val="9"/>
    <w:unhideWhenUsed/>
    <w:qFormat/>
    <w:rsid w:val="00661032"/>
    <w:pPr>
      <w:widowControl w:val="0"/>
      <w:autoSpaceDE w:val="0"/>
      <w:autoSpaceDN w:val="0"/>
      <w:spacing w:before="124" w:after="0" w:line="240" w:lineRule="auto"/>
      <w:ind w:left="791" w:hanging="653"/>
      <w:outlineLvl w:val="2"/>
    </w:pPr>
    <w:rPr>
      <w:rFonts w:ascii="Times New Roman" w:eastAsia="Times New Roman" w:hAnsi="Times New Roman" w:cs="Times New Roman"/>
      <w:b/>
      <w:bCs/>
      <w:sz w:val="24"/>
      <w:szCs w:val="24"/>
    </w:rPr>
  </w:style>
  <w:style w:type="paragraph" w:styleId="Balk4">
    <w:name w:val="heading 4"/>
    <w:basedOn w:val="Normal"/>
    <w:link w:val="Balk4Char"/>
    <w:uiPriority w:val="9"/>
    <w:unhideWhenUsed/>
    <w:qFormat/>
    <w:rsid w:val="00661032"/>
    <w:pPr>
      <w:widowControl w:val="0"/>
      <w:autoSpaceDE w:val="0"/>
      <w:autoSpaceDN w:val="0"/>
      <w:spacing w:before="127" w:after="0" w:line="240" w:lineRule="auto"/>
      <w:ind w:left="138"/>
      <w:outlineLvl w:val="3"/>
    </w:pPr>
    <w:rPr>
      <w:rFonts w:ascii="Times New Roman" w:eastAsia="Times New Roman" w:hAnsi="Times New Roman" w:cs="Times New Roman"/>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D44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D4480"/>
  </w:style>
  <w:style w:type="paragraph" w:styleId="AltBilgi">
    <w:name w:val="footer"/>
    <w:basedOn w:val="Normal"/>
    <w:link w:val="AltBilgiChar"/>
    <w:uiPriority w:val="99"/>
    <w:unhideWhenUsed/>
    <w:rsid w:val="002D44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D4480"/>
  </w:style>
  <w:style w:type="paragraph" w:styleId="ListeParagraf">
    <w:name w:val="List Paragraph"/>
    <w:basedOn w:val="Normal"/>
    <w:uiPriority w:val="1"/>
    <w:qFormat/>
    <w:rsid w:val="00753FFF"/>
    <w:pPr>
      <w:ind w:left="720"/>
      <w:contextualSpacing/>
    </w:pPr>
  </w:style>
  <w:style w:type="character" w:styleId="AklamaBavurusu">
    <w:name w:val="annotation reference"/>
    <w:basedOn w:val="VarsaylanParagrafYazTipi"/>
    <w:uiPriority w:val="99"/>
    <w:semiHidden/>
    <w:unhideWhenUsed/>
    <w:rsid w:val="00E967A4"/>
    <w:rPr>
      <w:sz w:val="16"/>
      <w:szCs w:val="16"/>
    </w:rPr>
  </w:style>
  <w:style w:type="paragraph" w:styleId="AklamaMetni">
    <w:name w:val="annotation text"/>
    <w:basedOn w:val="Normal"/>
    <w:link w:val="AklamaMetniChar"/>
    <w:uiPriority w:val="99"/>
    <w:semiHidden/>
    <w:unhideWhenUsed/>
    <w:rsid w:val="00E967A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967A4"/>
    <w:rPr>
      <w:sz w:val="20"/>
      <w:szCs w:val="20"/>
    </w:rPr>
  </w:style>
  <w:style w:type="paragraph" w:styleId="AklamaKonusu">
    <w:name w:val="annotation subject"/>
    <w:basedOn w:val="AklamaMetni"/>
    <w:next w:val="AklamaMetni"/>
    <w:link w:val="AklamaKonusuChar"/>
    <w:uiPriority w:val="99"/>
    <w:semiHidden/>
    <w:unhideWhenUsed/>
    <w:rsid w:val="00E967A4"/>
    <w:rPr>
      <w:b/>
      <w:bCs/>
    </w:rPr>
  </w:style>
  <w:style w:type="character" w:customStyle="1" w:styleId="AklamaKonusuChar">
    <w:name w:val="Açıklama Konusu Char"/>
    <w:basedOn w:val="AklamaMetniChar"/>
    <w:link w:val="AklamaKonusu"/>
    <w:uiPriority w:val="99"/>
    <w:semiHidden/>
    <w:rsid w:val="00E967A4"/>
    <w:rPr>
      <w:b/>
      <w:bCs/>
      <w:sz w:val="20"/>
      <w:szCs w:val="20"/>
    </w:rPr>
  </w:style>
  <w:style w:type="paragraph" w:styleId="BalonMetni">
    <w:name w:val="Balloon Text"/>
    <w:basedOn w:val="Normal"/>
    <w:link w:val="BalonMetniChar"/>
    <w:uiPriority w:val="99"/>
    <w:semiHidden/>
    <w:unhideWhenUsed/>
    <w:rsid w:val="00E967A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967A4"/>
    <w:rPr>
      <w:rFonts w:ascii="Segoe UI" w:hAnsi="Segoe UI" w:cs="Segoe UI"/>
      <w:sz w:val="18"/>
      <w:szCs w:val="18"/>
    </w:rPr>
  </w:style>
  <w:style w:type="table" w:styleId="TabloKlavuzu">
    <w:name w:val="Table Grid"/>
    <w:basedOn w:val="NormalTablo"/>
    <w:uiPriority w:val="39"/>
    <w:rsid w:val="007D6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1">
    <w:name w:val="Grid Table 4 Accent 1"/>
    <w:basedOn w:val="NormalTablo"/>
    <w:uiPriority w:val="49"/>
    <w:rsid w:val="006064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516C5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16C5D"/>
    <w:rPr>
      <w:rFonts w:eastAsiaTheme="minorEastAsia"/>
      <w:lang w:eastAsia="tr-TR"/>
    </w:rPr>
  </w:style>
  <w:style w:type="table" w:customStyle="1" w:styleId="TabloKlavuzu1">
    <w:name w:val="Tablo Kılavuzu1"/>
    <w:basedOn w:val="NormalTablo"/>
    <w:next w:val="TabloKlavuzu"/>
    <w:uiPriority w:val="39"/>
    <w:rsid w:val="00312F0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B41CC4"/>
    <w:rPr>
      <w:b/>
      <w:bCs/>
    </w:rPr>
  </w:style>
  <w:style w:type="character" w:customStyle="1" w:styleId="apple-converted-space">
    <w:name w:val="apple-converted-space"/>
    <w:basedOn w:val="VarsaylanParagrafYazTipi"/>
    <w:rsid w:val="00B41CC4"/>
  </w:style>
  <w:style w:type="paragraph" w:styleId="NormalWeb">
    <w:name w:val="Normal (Web)"/>
    <w:basedOn w:val="Normal"/>
    <w:uiPriority w:val="99"/>
    <w:unhideWhenUsed/>
    <w:rsid w:val="003D66F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uiPriority w:val="1"/>
    <w:qFormat/>
    <w:rsid w:val="00172DC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172DCE"/>
    <w:rPr>
      <w:rFonts w:ascii="Times New Roman" w:eastAsia="Times New Roman" w:hAnsi="Times New Roman" w:cs="Times New Roman"/>
      <w:sz w:val="24"/>
      <w:szCs w:val="24"/>
    </w:rPr>
  </w:style>
  <w:style w:type="character" w:styleId="Kpr">
    <w:name w:val="Hyperlink"/>
    <w:basedOn w:val="VarsaylanParagrafYazTipi"/>
    <w:uiPriority w:val="99"/>
    <w:unhideWhenUsed/>
    <w:rsid w:val="001E27C8"/>
    <w:rPr>
      <w:color w:val="0563C1" w:themeColor="hyperlink"/>
      <w:u w:val="single"/>
    </w:rPr>
  </w:style>
  <w:style w:type="character" w:styleId="zmlenmeyenBahsetme">
    <w:name w:val="Unresolved Mention"/>
    <w:basedOn w:val="VarsaylanParagrafYazTipi"/>
    <w:uiPriority w:val="99"/>
    <w:semiHidden/>
    <w:unhideWhenUsed/>
    <w:rsid w:val="001E27C8"/>
    <w:rPr>
      <w:color w:val="605E5C"/>
      <w:shd w:val="clear" w:color="auto" w:fill="E1DFDD"/>
    </w:rPr>
  </w:style>
  <w:style w:type="character" w:customStyle="1" w:styleId="Balk2Char">
    <w:name w:val="Başlık 2 Char"/>
    <w:basedOn w:val="VarsaylanParagrafYazTipi"/>
    <w:link w:val="Balk2"/>
    <w:uiPriority w:val="9"/>
    <w:rsid w:val="00661032"/>
    <w:rPr>
      <w:rFonts w:ascii="Times New Roman" w:eastAsia="Times New Roman" w:hAnsi="Times New Roman" w:cs="Times New Roman"/>
      <w:b/>
      <w:bCs/>
      <w:sz w:val="28"/>
      <w:szCs w:val="28"/>
    </w:rPr>
  </w:style>
  <w:style w:type="character" w:customStyle="1" w:styleId="Balk3Char">
    <w:name w:val="Başlık 3 Char"/>
    <w:basedOn w:val="VarsaylanParagrafYazTipi"/>
    <w:link w:val="Balk3"/>
    <w:uiPriority w:val="9"/>
    <w:rsid w:val="00661032"/>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661032"/>
    <w:rPr>
      <w:rFonts w:ascii="Times New Roman" w:eastAsia="Times New Roman" w:hAnsi="Times New Roman" w:cs="Times New Roman"/>
      <w:b/>
      <w:bCs/>
      <w:i/>
      <w:iCs/>
      <w:sz w:val="24"/>
      <w:szCs w:val="24"/>
    </w:rPr>
  </w:style>
  <w:style w:type="paragraph" w:customStyle="1" w:styleId="Default">
    <w:name w:val="Default"/>
    <w:rsid w:val="00661032"/>
    <w:pPr>
      <w:autoSpaceDE w:val="0"/>
      <w:autoSpaceDN w:val="0"/>
      <w:adjustRightInd w:val="0"/>
      <w:spacing w:after="0" w:line="240" w:lineRule="auto"/>
    </w:pPr>
    <w:rPr>
      <w:rFonts w:ascii="Calibri" w:hAnsi="Calibri" w:cs="Calibri"/>
      <w:color w:val="000000"/>
      <w:sz w:val="24"/>
      <w:szCs w:val="24"/>
    </w:rPr>
  </w:style>
  <w:style w:type="character" w:styleId="zlenenKpr">
    <w:name w:val="FollowedHyperlink"/>
    <w:basedOn w:val="VarsaylanParagrafYazTipi"/>
    <w:uiPriority w:val="99"/>
    <w:semiHidden/>
    <w:unhideWhenUsed/>
    <w:rsid w:val="007A17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27186">
      <w:bodyDiv w:val="1"/>
      <w:marLeft w:val="0"/>
      <w:marRight w:val="0"/>
      <w:marTop w:val="0"/>
      <w:marBottom w:val="0"/>
      <w:divBdr>
        <w:top w:val="none" w:sz="0" w:space="0" w:color="auto"/>
        <w:left w:val="none" w:sz="0" w:space="0" w:color="auto"/>
        <w:bottom w:val="none" w:sz="0" w:space="0" w:color="auto"/>
        <w:right w:val="none" w:sz="0" w:space="0" w:color="auto"/>
      </w:divBdr>
      <w:divsChild>
        <w:div w:id="785777250">
          <w:marLeft w:val="0"/>
          <w:marRight w:val="0"/>
          <w:marTop w:val="0"/>
          <w:marBottom w:val="0"/>
          <w:divBdr>
            <w:top w:val="none" w:sz="0" w:space="0" w:color="auto"/>
            <w:left w:val="none" w:sz="0" w:space="0" w:color="auto"/>
            <w:bottom w:val="none" w:sz="0" w:space="0" w:color="auto"/>
            <w:right w:val="none" w:sz="0" w:space="0" w:color="auto"/>
          </w:divBdr>
          <w:divsChild>
            <w:div w:id="1835074568">
              <w:marLeft w:val="0"/>
              <w:marRight w:val="0"/>
              <w:marTop w:val="0"/>
              <w:marBottom w:val="0"/>
              <w:divBdr>
                <w:top w:val="none" w:sz="0" w:space="0" w:color="auto"/>
                <w:left w:val="none" w:sz="0" w:space="0" w:color="auto"/>
                <w:bottom w:val="none" w:sz="0" w:space="0" w:color="auto"/>
                <w:right w:val="none" w:sz="0" w:space="0" w:color="auto"/>
              </w:divBdr>
              <w:divsChild>
                <w:div w:id="13440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5923">
      <w:bodyDiv w:val="1"/>
      <w:marLeft w:val="0"/>
      <w:marRight w:val="0"/>
      <w:marTop w:val="0"/>
      <w:marBottom w:val="0"/>
      <w:divBdr>
        <w:top w:val="none" w:sz="0" w:space="0" w:color="auto"/>
        <w:left w:val="none" w:sz="0" w:space="0" w:color="auto"/>
        <w:bottom w:val="none" w:sz="0" w:space="0" w:color="auto"/>
        <w:right w:val="none" w:sz="0" w:space="0" w:color="auto"/>
      </w:divBdr>
      <w:divsChild>
        <w:div w:id="1226841938">
          <w:marLeft w:val="0"/>
          <w:marRight w:val="0"/>
          <w:marTop w:val="0"/>
          <w:marBottom w:val="0"/>
          <w:divBdr>
            <w:top w:val="none" w:sz="0" w:space="0" w:color="auto"/>
            <w:left w:val="none" w:sz="0" w:space="0" w:color="auto"/>
            <w:bottom w:val="none" w:sz="0" w:space="0" w:color="auto"/>
            <w:right w:val="none" w:sz="0" w:space="0" w:color="auto"/>
          </w:divBdr>
          <w:divsChild>
            <w:div w:id="590622615">
              <w:marLeft w:val="0"/>
              <w:marRight w:val="0"/>
              <w:marTop w:val="0"/>
              <w:marBottom w:val="0"/>
              <w:divBdr>
                <w:top w:val="none" w:sz="0" w:space="0" w:color="auto"/>
                <w:left w:val="none" w:sz="0" w:space="0" w:color="auto"/>
                <w:bottom w:val="none" w:sz="0" w:space="0" w:color="auto"/>
                <w:right w:val="none" w:sz="0" w:space="0" w:color="auto"/>
              </w:divBdr>
              <w:divsChild>
                <w:div w:id="1784183143">
                  <w:marLeft w:val="0"/>
                  <w:marRight w:val="0"/>
                  <w:marTop w:val="0"/>
                  <w:marBottom w:val="0"/>
                  <w:divBdr>
                    <w:top w:val="none" w:sz="0" w:space="0" w:color="auto"/>
                    <w:left w:val="none" w:sz="0" w:space="0" w:color="auto"/>
                    <w:bottom w:val="none" w:sz="0" w:space="0" w:color="auto"/>
                    <w:right w:val="none" w:sz="0" w:space="0" w:color="auto"/>
                  </w:divBdr>
                  <w:divsChild>
                    <w:div w:id="890919838">
                      <w:marLeft w:val="0"/>
                      <w:marRight w:val="0"/>
                      <w:marTop w:val="0"/>
                      <w:marBottom w:val="0"/>
                      <w:divBdr>
                        <w:top w:val="none" w:sz="0" w:space="0" w:color="auto"/>
                        <w:left w:val="none" w:sz="0" w:space="0" w:color="auto"/>
                        <w:bottom w:val="none" w:sz="0" w:space="0" w:color="auto"/>
                        <w:right w:val="none" w:sz="0" w:space="0" w:color="auto"/>
                      </w:divBdr>
                    </w:div>
                  </w:divsChild>
                </w:div>
                <w:div w:id="2143303298">
                  <w:marLeft w:val="0"/>
                  <w:marRight w:val="0"/>
                  <w:marTop w:val="0"/>
                  <w:marBottom w:val="0"/>
                  <w:divBdr>
                    <w:top w:val="none" w:sz="0" w:space="0" w:color="auto"/>
                    <w:left w:val="none" w:sz="0" w:space="0" w:color="auto"/>
                    <w:bottom w:val="none" w:sz="0" w:space="0" w:color="auto"/>
                    <w:right w:val="none" w:sz="0" w:space="0" w:color="auto"/>
                  </w:divBdr>
                  <w:divsChild>
                    <w:div w:id="13699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55722">
      <w:bodyDiv w:val="1"/>
      <w:marLeft w:val="0"/>
      <w:marRight w:val="0"/>
      <w:marTop w:val="0"/>
      <w:marBottom w:val="0"/>
      <w:divBdr>
        <w:top w:val="none" w:sz="0" w:space="0" w:color="auto"/>
        <w:left w:val="none" w:sz="0" w:space="0" w:color="auto"/>
        <w:bottom w:val="none" w:sz="0" w:space="0" w:color="auto"/>
        <w:right w:val="none" w:sz="0" w:space="0" w:color="auto"/>
      </w:divBdr>
      <w:divsChild>
        <w:div w:id="400450090">
          <w:marLeft w:val="0"/>
          <w:marRight w:val="0"/>
          <w:marTop w:val="0"/>
          <w:marBottom w:val="0"/>
          <w:divBdr>
            <w:top w:val="none" w:sz="0" w:space="0" w:color="auto"/>
            <w:left w:val="none" w:sz="0" w:space="0" w:color="auto"/>
            <w:bottom w:val="none" w:sz="0" w:space="0" w:color="auto"/>
            <w:right w:val="none" w:sz="0" w:space="0" w:color="auto"/>
          </w:divBdr>
          <w:divsChild>
            <w:div w:id="2103866503">
              <w:marLeft w:val="0"/>
              <w:marRight w:val="0"/>
              <w:marTop w:val="0"/>
              <w:marBottom w:val="0"/>
              <w:divBdr>
                <w:top w:val="none" w:sz="0" w:space="0" w:color="auto"/>
                <w:left w:val="none" w:sz="0" w:space="0" w:color="auto"/>
                <w:bottom w:val="none" w:sz="0" w:space="0" w:color="auto"/>
                <w:right w:val="none" w:sz="0" w:space="0" w:color="auto"/>
              </w:divBdr>
              <w:divsChild>
                <w:div w:id="9112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3397">
      <w:bodyDiv w:val="1"/>
      <w:marLeft w:val="0"/>
      <w:marRight w:val="0"/>
      <w:marTop w:val="0"/>
      <w:marBottom w:val="0"/>
      <w:divBdr>
        <w:top w:val="none" w:sz="0" w:space="0" w:color="auto"/>
        <w:left w:val="none" w:sz="0" w:space="0" w:color="auto"/>
        <w:bottom w:val="none" w:sz="0" w:space="0" w:color="auto"/>
        <w:right w:val="none" w:sz="0" w:space="0" w:color="auto"/>
      </w:divBdr>
      <w:divsChild>
        <w:div w:id="280763985">
          <w:marLeft w:val="0"/>
          <w:marRight w:val="0"/>
          <w:marTop w:val="0"/>
          <w:marBottom w:val="0"/>
          <w:divBdr>
            <w:top w:val="none" w:sz="0" w:space="0" w:color="auto"/>
            <w:left w:val="none" w:sz="0" w:space="0" w:color="auto"/>
            <w:bottom w:val="none" w:sz="0" w:space="0" w:color="auto"/>
            <w:right w:val="none" w:sz="0" w:space="0" w:color="auto"/>
          </w:divBdr>
          <w:divsChild>
            <w:div w:id="264113407">
              <w:marLeft w:val="0"/>
              <w:marRight w:val="0"/>
              <w:marTop w:val="0"/>
              <w:marBottom w:val="0"/>
              <w:divBdr>
                <w:top w:val="none" w:sz="0" w:space="0" w:color="auto"/>
                <w:left w:val="none" w:sz="0" w:space="0" w:color="auto"/>
                <w:bottom w:val="none" w:sz="0" w:space="0" w:color="auto"/>
                <w:right w:val="none" w:sz="0" w:space="0" w:color="auto"/>
              </w:divBdr>
              <w:divsChild>
                <w:div w:id="6372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0437">
      <w:bodyDiv w:val="1"/>
      <w:marLeft w:val="0"/>
      <w:marRight w:val="0"/>
      <w:marTop w:val="0"/>
      <w:marBottom w:val="0"/>
      <w:divBdr>
        <w:top w:val="none" w:sz="0" w:space="0" w:color="auto"/>
        <w:left w:val="none" w:sz="0" w:space="0" w:color="auto"/>
        <w:bottom w:val="none" w:sz="0" w:space="0" w:color="auto"/>
        <w:right w:val="none" w:sz="0" w:space="0" w:color="auto"/>
      </w:divBdr>
      <w:divsChild>
        <w:div w:id="1560244032">
          <w:marLeft w:val="0"/>
          <w:marRight w:val="0"/>
          <w:marTop w:val="0"/>
          <w:marBottom w:val="0"/>
          <w:divBdr>
            <w:top w:val="none" w:sz="0" w:space="0" w:color="auto"/>
            <w:left w:val="none" w:sz="0" w:space="0" w:color="auto"/>
            <w:bottom w:val="none" w:sz="0" w:space="0" w:color="auto"/>
            <w:right w:val="none" w:sz="0" w:space="0" w:color="auto"/>
          </w:divBdr>
          <w:divsChild>
            <w:div w:id="598757898">
              <w:marLeft w:val="0"/>
              <w:marRight w:val="0"/>
              <w:marTop w:val="0"/>
              <w:marBottom w:val="0"/>
              <w:divBdr>
                <w:top w:val="none" w:sz="0" w:space="0" w:color="auto"/>
                <w:left w:val="none" w:sz="0" w:space="0" w:color="auto"/>
                <w:bottom w:val="none" w:sz="0" w:space="0" w:color="auto"/>
                <w:right w:val="none" w:sz="0" w:space="0" w:color="auto"/>
              </w:divBdr>
              <w:divsChild>
                <w:div w:id="1930769262">
                  <w:marLeft w:val="0"/>
                  <w:marRight w:val="0"/>
                  <w:marTop w:val="0"/>
                  <w:marBottom w:val="0"/>
                  <w:divBdr>
                    <w:top w:val="none" w:sz="0" w:space="0" w:color="auto"/>
                    <w:left w:val="none" w:sz="0" w:space="0" w:color="auto"/>
                    <w:bottom w:val="none" w:sz="0" w:space="0" w:color="auto"/>
                    <w:right w:val="none" w:sz="0" w:space="0" w:color="auto"/>
                  </w:divBdr>
                  <w:divsChild>
                    <w:div w:id="31079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071088">
      <w:bodyDiv w:val="1"/>
      <w:marLeft w:val="0"/>
      <w:marRight w:val="0"/>
      <w:marTop w:val="0"/>
      <w:marBottom w:val="0"/>
      <w:divBdr>
        <w:top w:val="none" w:sz="0" w:space="0" w:color="auto"/>
        <w:left w:val="none" w:sz="0" w:space="0" w:color="auto"/>
        <w:bottom w:val="none" w:sz="0" w:space="0" w:color="auto"/>
        <w:right w:val="none" w:sz="0" w:space="0" w:color="auto"/>
      </w:divBdr>
      <w:divsChild>
        <w:div w:id="799540321">
          <w:marLeft w:val="0"/>
          <w:marRight w:val="0"/>
          <w:marTop w:val="0"/>
          <w:marBottom w:val="0"/>
          <w:divBdr>
            <w:top w:val="none" w:sz="0" w:space="0" w:color="auto"/>
            <w:left w:val="none" w:sz="0" w:space="0" w:color="auto"/>
            <w:bottom w:val="none" w:sz="0" w:space="0" w:color="auto"/>
            <w:right w:val="none" w:sz="0" w:space="0" w:color="auto"/>
          </w:divBdr>
          <w:divsChild>
            <w:div w:id="1068461825">
              <w:marLeft w:val="0"/>
              <w:marRight w:val="0"/>
              <w:marTop w:val="0"/>
              <w:marBottom w:val="0"/>
              <w:divBdr>
                <w:top w:val="none" w:sz="0" w:space="0" w:color="auto"/>
                <w:left w:val="none" w:sz="0" w:space="0" w:color="auto"/>
                <w:bottom w:val="none" w:sz="0" w:space="0" w:color="auto"/>
                <w:right w:val="none" w:sz="0" w:space="0" w:color="auto"/>
              </w:divBdr>
              <w:divsChild>
                <w:div w:id="6441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445417">
      <w:bodyDiv w:val="1"/>
      <w:marLeft w:val="0"/>
      <w:marRight w:val="0"/>
      <w:marTop w:val="0"/>
      <w:marBottom w:val="0"/>
      <w:divBdr>
        <w:top w:val="none" w:sz="0" w:space="0" w:color="auto"/>
        <w:left w:val="none" w:sz="0" w:space="0" w:color="auto"/>
        <w:bottom w:val="none" w:sz="0" w:space="0" w:color="auto"/>
        <w:right w:val="none" w:sz="0" w:space="0" w:color="auto"/>
      </w:divBdr>
      <w:divsChild>
        <w:div w:id="1810390750">
          <w:marLeft w:val="0"/>
          <w:marRight w:val="0"/>
          <w:marTop w:val="0"/>
          <w:marBottom w:val="0"/>
          <w:divBdr>
            <w:top w:val="none" w:sz="0" w:space="0" w:color="auto"/>
            <w:left w:val="none" w:sz="0" w:space="0" w:color="auto"/>
            <w:bottom w:val="none" w:sz="0" w:space="0" w:color="auto"/>
            <w:right w:val="none" w:sz="0" w:space="0" w:color="auto"/>
          </w:divBdr>
          <w:divsChild>
            <w:div w:id="297299632">
              <w:marLeft w:val="0"/>
              <w:marRight w:val="0"/>
              <w:marTop w:val="0"/>
              <w:marBottom w:val="0"/>
              <w:divBdr>
                <w:top w:val="none" w:sz="0" w:space="0" w:color="auto"/>
                <w:left w:val="none" w:sz="0" w:space="0" w:color="auto"/>
                <w:bottom w:val="none" w:sz="0" w:space="0" w:color="auto"/>
                <w:right w:val="none" w:sz="0" w:space="0" w:color="auto"/>
              </w:divBdr>
              <w:divsChild>
                <w:div w:id="481432547">
                  <w:marLeft w:val="0"/>
                  <w:marRight w:val="0"/>
                  <w:marTop w:val="0"/>
                  <w:marBottom w:val="0"/>
                  <w:divBdr>
                    <w:top w:val="none" w:sz="0" w:space="0" w:color="auto"/>
                    <w:left w:val="none" w:sz="0" w:space="0" w:color="auto"/>
                    <w:bottom w:val="none" w:sz="0" w:space="0" w:color="auto"/>
                    <w:right w:val="none" w:sz="0" w:space="0" w:color="auto"/>
                  </w:divBdr>
                  <w:divsChild>
                    <w:div w:id="1960258373">
                      <w:marLeft w:val="0"/>
                      <w:marRight w:val="0"/>
                      <w:marTop w:val="0"/>
                      <w:marBottom w:val="0"/>
                      <w:divBdr>
                        <w:top w:val="none" w:sz="0" w:space="0" w:color="auto"/>
                        <w:left w:val="none" w:sz="0" w:space="0" w:color="auto"/>
                        <w:bottom w:val="none" w:sz="0" w:space="0" w:color="auto"/>
                        <w:right w:val="none" w:sz="0" w:space="0" w:color="auto"/>
                      </w:divBdr>
                    </w:div>
                  </w:divsChild>
                </w:div>
                <w:div w:id="1652052458">
                  <w:marLeft w:val="0"/>
                  <w:marRight w:val="0"/>
                  <w:marTop w:val="0"/>
                  <w:marBottom w:val="0"/>
                  <w:divBdr>
                    <w:top w:val="none" w:sz="0" w:space="0" w:color="auto"/>
                    <w:left w:val="none" w:sz="0" w:space="0" w:color="auto"/>
                    <w:bottom w:val="none" w:sz="0" w:space="0" w:color="auto"/>
                    <w:right w:val="none" w:sz="0" w:space="0" w:color="auto"/>
                  </w:divBdr>
                  <w:divsChild>
                    <w:div w:id="15133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147316">
      <w:bodyDiv w:val="1"/>
      <w:marLeft w:val="0"/>
      <w:marRight w:val="0"/>
      <w:marTop w:val="0"/>
      <w:marBottom w:val="0"/>
      <w:divBdr>
        <w:top w:val="none" w:sz="0" w:space="0" w:color="auto"/>
        <w:left w:val="none" w:sz="0" w:space="0" w:color="auto"/>
        <w:bottom w:val="none" w:sz="0" w:space="0" w:color="auto"/>
        <w:right w:val="none" w:sz="0" w:space="0" w:color="auto"/>
      </w:divBdr>
      <w:divsChild>
        <w:div w:id="1075709512">
          <w:marLeft w:val="0"/>
          <w:marRight w:val="0"/>
          <w:marTop w:val="0"/>
          <w:marBottom w:val="225"/>
          <w:divBdr>
            <w:top w:val="none" w:sz="0" w:space="0" w:color="auto"/>
            <w:left w:val="none" w:sz="0" w:space="0" w:color="auto"/>
            <w:bottom w:val="none" w:sz="0" w:space="0" w:color="auto"/>
            <w:right w:val="none" w:sz="0" w:space="0" w:color="auto"/>
          </w:divBdr>
        </w:div>
        <w:div w:id="2142141993">
          <w:marLeft w:val="0"/>
          <w:marRight w:val="0"/>
          <w:marTop w:val="0"/>
          <w:marBottom w:val="225"/>
          <w:divBdr>
            <w:top w:val="none" w:sz="0" w:space="0" w:color="auto"/>
            <w:left w:val="none" w:sz="0" w:space="0" w:color="auto"/>
            <w:bottom w:val="none" w:sz="0" w:space="0" w:color="auto"/>
            <w:right w:val="none" w:sz="0" w:space="0" w:color="auto"/>
          </w:divBdr>
        </w:div>
      </w:divsChild>
    </w:div>
    <w:div w:id="472524973">
      <w:bodyDiv w:val="1"/>
      <w:marLeft w:val="0"/>
      <w:marRight w:val="0"/>
      <w:marTop w:val="0"/>
      <w:marBottom w:val="0"/>
      <w:divBdr>
        <w:top w:val="none" w:sz="0" w:space="0" w:color="auto"/>
        <w:left w:val="none" w:sz="0" w:space="0" w:color="auto"/>
        <w:bottom w:val="none" w:sz="0" w:space="0" w:color="auto"/>
        <w:right w:val="none" w:sz="0" w:space="0" w:color="auto"/>
      </w:divBdr>
      <w:divsChild>
        <w:div w:id="1014069340">
          <w:marLeft w:val="0"/>
          <w:marRight w:val="0"/>
          <w:marTop w:val="0"/>
          <w:marBottom w:val="0"/>
          <w:divBdr>
            <w:top w:val="none" w:sz="0" w:space="0" w:color="auto"/>
            <w:left w:val="none" w:sz="0" w:space="0" w:color="auto"/>
            <w:bottom w:val="none" w:sz="0" w:space="0" w:color="auto"/>
            <w:right w:val="none" w:sz="0" w:space="0" w:color="auto"/>
          </w:divBdr>
          <w:divsChild>
            <w:div w:id="1425611960">
              <w:marLeft w:val="0"/>
              <w:marRight w:val="0"/>
              <w:marTop w:val="0"/>
              <w:marBottom w:val="0"/>
              <w:divBdr>
                <w:top w:val="none" w:sz="0" w:space="0" w:color="auto"/>
                <w:left w:val="none" w:sz="0" w:space="0" w:color="auto"/>
                <w:bottom w:val="none" w:sz="0" w:space="0" w:color="auto"/>
                <w:right w:val="none" w:sz="0" w:space="0" w:color="auto"/>
              </w:divBdr>
              <w:divsChild>
                <w:div w:id="35889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524">
      <w:bodyDiv w:val="1"/>
      <w:marLeft w:val="0"/>
      <w:marRight w:val="0"/>
      <w:marTop w:val="0"/>
      <w:marBottom w:val="0"/>
      <w:divBdr>
        <w:top w:val="none" w:sz="0" w:space="0" w:color="auto"/>
        <w:left w:val="none" w:sz="0" w:space="0" w:color="auto"/>
        <w:bottom w:val="none" w:sz="0" w:space="0" w:color="auto"/>
        <w:right w:val="none" w:sz="0" w:space="0" w:color="auto"/>
      </w:divBdr>
      <w:divsChild>
        <w:div w:id="146283119">
          <w:marLeft w:val="0"/>
          <w:marRight w:val="0"/>
          <w:marTop w:val="0"/>
          <w:marBottom w:val="0"/>
          <w:divBdr>
            <w:top w:val="none" w:sz="0" w:space="0" w:color="auto"/>
            <w:left w:val="none" w:sz="0" w:space="0" w:color="auto"/>
            <w:bottom w:val="none" w:sz="0" w:space="0" w:color="auto"/>
            <w:right w:val="none" w:sz="0" w:space="0" w:color="auto"/>
          </w:divBdr>
          <w:divsChild>
            <w:div w:id="1361738294">
              <w:marLeft w:val="0"/>
              <w:marRight w:val="0"/>
              <w:marTop w:val="0"/>
              <w:marBottom w:val="0"/>
              <w:divBdr>
                <w:top w:val="none" w:sz="0" w:space="0" w:color="auto"/>
                <w:left w:val="none" w:sz="0" w:space="0" w:color="auto"/>
                <w:bottom w:val="none" w:sz="0" w:space="0" w:color="auto"/>
                <w:right w:val="none" w:sz="0" w:space="0" w:color="auto"/>
              </w:divBdr>
              <w:divsChild>
                <w:div w:id="905578195">
                  <w:marLeft w:val="0"/>
                  <w:marRight w:val="0"/>
                  <w:marTop w:val="0"/>
                  <w:marBottom w:val="0"/>
                  <w:divBdr>
                    <w:top w:val="none" w:sz="0" w:space="0" w:color="auto"/>
                    <w:left w:val="none" w:sz="0" w:space="0" w:color="auto"/>
                    <w:bottom w:val="none" w:sz="0" w:space="0" w:color="auto"/>
                    <w:right w:val="none" w:sz="0" w:space="0" w:color="auto"/>
                  </w:divBdr>
                  <w:divsChild>
                    <w:div w:id="4025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960912">
      <w:bodyDiv w:val="1"/>
      <w:marLeft w:val="0"/>
      <w:marRight w:val="0"/>
      <w:marTop w:val="0"/>
      <w:marBottom w:val="0"/>
      <w:divBdr>
        <w:top w:val="none" w:sz="0" w:space="0" w:color="auto"/>
        <w:left w:val="none" w:sz="0" w:space="0" w:color="auto"/>
        <w:bottom w:val="none" w:sz="0" w:space="0" w:color="auto"/>
        <w:right w:val="none" w:sz="0" w:space="0" w:color="auto"/>
      </w:divBdr>
      <w:divsChild>
        <w:div w:id="1999377994">
          <w:marLeft w:val="0"/>
          <w:marRight w:val="0"/>
          <w:marTop w:val="0"/>
          <w:marBottom w:val="0"/>
          <w:divBdr>
            <w:top w:val="none" w:sz="0" w:space="0" w:color="auto"/>
            <w:left w:val="none" w:sz="0" w:space="0" w:color="auto"/>
            <w:bottom w:val="none" w:sz="0" w:space="0" w:color="auto"/>
            <w:right w:val="none" w:sz="0" w:space="0" w:color="auto"/>
          </w:divBdr>
          <w:divsChild>
            <w:div w:id="1832671381">
              <w:marLeft w:val="0"/>
              <w:marRight w:val="0"/>
              <w:marTop w:val="0"/>
              <w:marBottom w:val="0"/>
              <w:divBdr>
                <w:top w:val="none" w:sz="0" w:space="0" w:color="auto"/>
                <w:left w:val="none" w:sz="0" w:space="0" w:color="auto"/>
                <w:bottom w:val="none" w:sz="0" w:space="0" w:color="auto"/>
                <w:right w:val="none" w:sz="0" w:space="0" w:color="auto"/>
              </w:divBdr>
              <w:divsChild>
                <w:div w:id="808942121">
                  <w:marLeft w:val="0"/>
                  <w:marRight w:val="0"/>
                  <w:marTop w:val="0"/>
                  <w:marBottom w:val="0"/>
                  <w:divBdr>
                    <w:top w:val="none" w:sz="0" w:space="0" w:color="auto"/>
                    <w:left w:val="none" w:sz="0" w:space="0" w:color="auto"/>
                    <w:bottom w:val="none" w:sz="0" w:space="0" w:color="auto"/>
                    <w:right w:val="none" w:sz="0" w:space="0" w:color="auto"/>
                  </w:divBdr>
                  <w:divsChild>
                    <w:div w:id="150680184">
                      <w:marLeft w:val="0"/>
                      <w:marRight w:val="0"/>
                      <w:marTop w:val="0"/>
                      <w:marBottom w:val="0"/>
                      <w:divBdr>
                        <w:top w:val="none" w:sz="0" w:space="0" w:color="auto"/>
                        <w:left w:val="none" w:sz="0" w:space="0" w:color="auto"/>
                        <w:bottom w:val="none" w:sz="0" w:space="0" w:color="auto"/>
                        <w:right w:val="none" w:sz="0" w:space="0" w:color="auto"/>
                      </w:divBdr>
                    </w:div>
                  </w:divsChild>
                </w:div>
                <w:div w:id="1905338640">
                  <w:marLeft w:val="0"/>
                  <w:marRight w:val="0"/>
                  <w:marTop w:val="0"/>
                  <w:marBottom w:val="0"/>
                  <w:divBdr>
                    <w:top w:val="none" w:sz="0" w:space="0" w:color="auto"/>
                    <w:left w:val="none" w:sz="0" w:space="0" w:color="auto"/>
                    <w:bottom w:val="none" w:sz="0" w:space="0" w:color="auto"/>
                    <w:right w:val="none" w:sz="0" w:space="0" w:color="auto"/>
                  </w:divBdr>
                  <w:divsChild>
                    <w:div w:id="9051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993636">
      <w:bodyDiv w:val="1"/>
      <w:marLeft w:val="0"/>
      <w:marRight w:val="0"/>
      <w:marTop w:val="0"/>
      <w:marBottom w:val="0"/>
      <w:divBdr>
        <w:top w:val="none" w:sz="0" w:space="0" w:color="auto"/>
        <w:left w:val="none" w:sz="0" w:space="0" w:color="auto"/>
        <w:bottom w:val="none" w:sz="0" w:space="0" w:color="auto"/>
        <w:right w:val="none" w:sz="0" w:space="0" w:color="auto"/>
      </w:divBdr>
      <w:divsChild>
        <w:div w:id="2134715899">
          <w:marLeft w:val="0"/>
          <w:marRight w:val="0"/>
          <w:marTop w:val="0"/>
          <w:marBottom w:val="225"/>
          <w:divBdr>
            <w:top w:val="none" w:sz="0" w:space="0" w:color="auto"/>
            <w:left w:val="none" w:sz="0" w:space="0" w:color="auto"/>
            <w:bottom w:val="none" w:sz="0" w:space="0" w:color="auto"/>
            <w:right w:val="none" w:sz="0" w:space="0" w:color="auto"/>
          </w:divBdr>
        </w:div>
        <w:div w:id="164715227">
          <w:marLeft w:val="0"/>
          <w:marRight w:val="0"/>
          <w:marTop w:val="0"/>
          <w:marBottom w:val="225"/>
          <w:divBdr>
            <w:top w:val="none" w:sz="0" w:space="0" w:color="auto"/>
            <w:left w:val="none" w:sz="0" w:space="0" w:color="auto"/>
            <w:bottom w:val="none" w:sz="0" w:space="0" w:color="auto"/>
            <w:right w:val="none" w:sz="0" w:space="0" w:color="auto"/>
          </w:divBdr>
        </w:div>
      </w:divsChild>
    </w:div>
    <w:div w:id="666127897">
      <w:bodyDiv w:val="1"/>
      <w:marLeft w:val="0"/>
      <w:marRight w:val="0"/>
      <w:marTop w:val="0"/>
      <w:marBottom w:val="0"/>
      <w:divBdr>
        <w:top w:val="none" w:sz="0" w:space="0" w:color="auto"/>
        <w:left w:val="none" w:sz="0" w:space="0" w:color="auto"/>
        <w:bottom w:val="none" w:sz="0" w:space="0" w:color="auto"/>
        <w:right w:val="none" w:sz="0" w:space="0" w:color="auto"/>
      </w:divBdr>
      <w:divsChild>
        <w:div w:id="1826238411">
          <w:marLeft w:val="0"/>
          <w:marRight w:val="0"/>
          <w:marTop w:val="0"/>
          <w:marBottom w:val="0"/>
          <w:divBdr>
            <w:top w:val="none" w:sz="0" w:space="0" w:color="auto"/>
            <w:left w:val="none" w:sz="0" w:space="0" w:color="auto"/>
            <w:bottom w:val="none" w:sz="0" w:space="0" w:color="auto"/>
            <w:right w:val="none" w:sz="0" w:space="0" w:color="auto"/>
          </w:divBdr>
          <w:divsChild>
            <w:div w:id="1054307215">
              <w:marLeft w:val="0"/>
              <w:marRight w:val="0"/>
              <w:marTop w:val="0"/>
              <w:marBottom w:val="0"/>
              <w:divBdr>
                <w:top w:val="none" w:sz="0" w:space="0" w:color="auto"/>
                <w:left w:val="none" w:sz="0" w:space="0" w:color="auto"/>
                <w:bottom w:val="none" w:sz="0" w:space="0" w:color="auto"/>
                <w:right w:val="none" w:sz="0" w:space="0" w:color="auto"/>
              </w:divBdr>
              <w:divsChild>
                <w:div w:id="344287389">
                  <w:marLeft w:val="0"/>
                  <w:marRight w:val="0"/>
                  <w:marTop w:val="0"/>
                  <w:marBottom w:val="0"/>
                  <w:divBdr>
                    <w:top w:val="none" w:sz="0" w:space="0" w:color="auto"/>
                    <w:left w:val="none" w:sz="0" w:space="0" w:color="auto"/>
                    <w:bottom w:val="none" w:sz="0" w:space="0" w:color="auto"/>
                    <w:right w:val="none" w:sz="0" w:space="0" w:color="auto"/>
                  </w:divBdr>
                  <w:divsChild>
                    <w:div w:id="1050499035">
                      <w:marLeft w:val="0"/>
                      <w:marRight w:val="0"/>
                      <w:marTop w:val="0"/>
                      <w:marBottom w:val="0"/>
                      <w:divBdr>
                        <w:top w:val="none" w:sz="0" w:space="0" w:color="auto"/>
                        <w:left w:val="none" w:sz="0" w:space="0" w:color="auto"/>
                        <w:bottom w:val="none" w:sz="0" w:space="0" w:color="auto"/>
                        <w:right w:val="none" w:sz="0" w:space="0" w:color="auto"/>
                      </w:divBdr>
                    </w:div>
                  </w:divsChild>
                </w:div>
                <w:div w:id="1767456414">
                  <w:marLeft w:val="0"/>
                  <w:marRight w:val="0"/>
                  <w:marTop w:val="0"/>
                  <w:marBottom w:val="0"/>
                  <w:divBdr>
                    <w:top w:val="none" w:sz="0" w:space="0" w:color="auto"/>
                    <w:left w:val="none" w:sz="0" w:space="0" w:color="auto"/>
                    <w:bottom w:val="none" w:sz="0" w:space="0" w:color="auto"/>
                    <w:right w:val="none" w:sz="0" w:space="0" w:color="auto"/>
                  </w:divBdr>
                  <w:divsChild>
                    <w:div w:id="1762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769634">
      <w:bodyDiv w:val="1"/>
      <w:marLeft w:val="0"/>
      <w:marRight w:val="0"/>
      <w:marTop w:val="0"/>
      <w:marBottom w:val="0"/>
      <w:divBdr>
        <w:top w:val="none" w:sz="0" w:space="0" w:color="auto"/>
        <w:left w:val="none" w:sz="0" w:space="0" w:color="auto"/>
        <w:bottom w:val="none" w:sz="0" w:space="0" w:color="auto"/>
        <w:right w:val="none" w:sz="0" w:space="0" w:color="auto"/>
      </w:divBdr>
      <w:divsChild>
        <w:div w:id="482241044">
          <w:marLeft w:val="0"/>
          <w:marRight w:val="0"/>
          <w:marTop w:val="0"/>
          <w:marBottom w:val="0"/>
          <w:divBdr>
            <w:top w:val="none" w:sz="0" w:space="0" w:color="auto"/>
            <w:left w:val="none" w:sz="0" w:space="0" w:color="auto"/>
            <w:bottom w:val="none" w:sz="0" w:space="0" w:color="auto"/>
            <w:right w:val="none" w:sz="0" w:space="0" w:color="auto"/>
          </w:divBdr>
          <w:divsChild>
            <w:div w:id="687022977">
              <w:marLeft w:val="0"/>
              <w:marRight w:val="0"/>
              <w:marTop w:val="0"/>
              <w:marBottom w:val="0"/>
              <w:divBdr>
                <w:top w:val="none" w:sz="0" w:space="0" w:color="auto"/>
                <w:left w:val="none" w:sz="0" w:space="0" w:color="auto"/>
                <w:bottom w:val="none" w:sz="0" w:space="0" w:color="auto"/>
                <w:right w:val="none" w:sz="0" w:space="0" w:color="auto"/>
              </w:divBdr>
              <w:divsChild>
                <w:div w:id="1856576263">
                  <w:marLeft w:val="0"/>
                  <w:marRight w:val="0"/>
                  <w:marTop w:val="0"/>
                  <w:marBottom w:val="0"/>
                  <w:divBdr>
                    <w:top w:val="none" w:sz="0" w:space="0" w:color="auto"/>
                    <w:left w:val="none" w:sz="0" w:space="0" w:color="auto"/>
                    <w:bottom w:val="none" w:sz="0" w:space="0" w:color="auto"/>
                    <w:right w:val="none" w:sz="0" w:space="0" w:color="auto"/>
                  </w:divBdr>
                  <w:divsChild>
                    <w:div w:id="1738555232">
                      <w:marLeft w:val="0"/>
                      <w:marRight w:val="0"/>
                      <w:marTop w:val="0"/>
                      <w:marBottom w:val="0"/>
                      <w:divBdr>
                        <w:top w:val="none" w:sz="0" w:space="0" w:color="auto"/>
                        <w:left w:val="none" w:sz="0" w:space="0" w:color="auto"/>
                        <w:bottom w:val="none" w:sz="0" w:space="0" w:color="auto"/>
                        <w:right w:val="none" w:sz="0" w:space="0" w:color="auto"/>
                      </w:divBdr>
                    </w:div>
                  </w:divsChild>
                </w:div>
                <w:div w:id="1316300020">
                  <w:marLeft w:val="0"/>
                  <w:marRight w:val="0"/>
                  <w:marTop w:val="0"/>
                  <w:marBottom w:val="0"/>
                  <w:divBdr>
                    <w:top w:val="none" w:sz="0" w:space="0" w:color="auto"/>
                    <w:left w:val="none" w:sz="0" w:space="0" w:color="auto"/>
                    <w:bottom w:val="none" w:sz="0" w:space="0" w:color="auto"/>
                    <w:right w:val="none" w:sz="0" w:space="0" w:color="auto"/>
                  </w:divBdr>
                  <w:divsChild>
                    <w:div w:id="162453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172503">
      <w:bodyDiv w:val="1"/>
      <w:marLeft w:val="0"/>
      <w:marRight w:val="0"/>
      <w:marTop w:val="0"/>
      <w:marBottom w:val="0"/>
      <w:divBdr>
        <w:top w:val="none" w:sz="0" w:space="0" w:color="auto"/>
        <w:left w:val="none" w:sz="0" w:space="0" w:color="auto"/>
        <w:bottom w:val="none" w:sz="0" w:space="0" w:color="auto"/>
        <w:right w:val="none" w:sz="0" w:space="0" w:color="auto"/>
      </w:divBdr>
      <w:divsChild>
        <w:div w:id="2009747892">
          <w:marLeft w:val="0"/>
          <w:marRight w:val="0"/>
          <w:marTop w:val="0"/>
          <w:marBottom w:val="225"/>
          <w:divBdr>
            <w:top w:val="none" w:sz="0" w:space="0" w:color="auto"/>
            <w:left w:val="none" w:sz="0" w:space="0" w:color="auto"/>
            <w:bottom w:val="none" w:sz="0" w:space="0" w:color="auto"/>
            <w:right w:val="none" w:sz="0" w:space="0" w:color="auto"/>
          </w:divBdr>
        </w:div>
        <w:div w:id="2025399780">
          <w:marLeft w:val="0"/>
          <w:marRight w:val="0"/>
          <w:marTop w:val="0"/>
          <w:marBottom w:val="225"/>
          <w:divBdr>
            <w:top w:val="none" w:sz="0" w:space="0" w:color="auto"/>
            <w:left w:val="none" w:sz="0" w:space="0" w:color="auto"/>
            <w:bottom w:val="none" w:sz="0" w:space="0" w:color="auto"/>
            <w:right w:val="none" w:sz="0" w:space="0" w:color="auto"/>
          </w:divBdr>
        </w:div>
      </w:divsChild>
    </w:div>
    <w:div w:id="875432194">
      <w:bodyDiv w:val="1"/>
      <w:marLeft w:val="0"/>
      <w:marRight w:val="0"/>
      <w:marTop w:val="0"/>
      <w:marBottom w:val="0"/>
      <w:divBdr>
        <w:top w:val="none" w:sz="0" w:space="0" w:color="auto"/>
        <w:left w:val="none" w:sz="0" w:space="0" w:color="auto"/>
        <w:bottom w:val="none" w:sz="0" w:space="0" w:color="auto"/>
        <w:right w:val="none" w:sz="0" w:space="0" w:color="auto"/>
      </w:divBdr>
      <w:divsChild>
        <w:div w:id="834614027">
          <w:marLeft w:val="0"/>
          <w:marRight w:val="0"/>
          <w:marTop w:val="0"/>
          <w:marBottom w:val="0"/>
          <w:divBdr>
            <w:top w:val="none" w:sz="0" w:space="0" w:color="auto"/>
            <w:left w:val="none" w:sz="0" w:space="0" w:color="auto"/>
            <w:bottom w:val="none" w:sz="0" w:space="0" w:color="auto"/>
            <w:right w:val="none" w:sz="0" w:space="0" w:color="auto"/>
          </w:divBdr>
          <w:divsChild>
            <w:div w:id="1420103712">
              <w:marLeft w:val="0"/>
              <w:marRight w:val="0"/>
              <w:marTop w:val="0"/>
              <w:marBottom w:val="0"/>
              <w:divBdr>
                <w:top w:val="none" w:sz="0" w:space="0" w:color="auto"/>
                <w:left w:val="none" w:sz="0" w:space="0" w:color="auto"/>
                <w:bottom w:val="none" w:sz="0" w:space="0" w:color="auto"/>
                <w:right w:val="none" w:sz="0" w:space="0" w:color="auto"/>
              </w:divBdr>
              <w:divsChild>
                <w:div w:id="72551440">
                  <w:marLeft w:val="0"/>
                  <w:marRight w:val="0"/>
                  <w:marTop w:val="0"/>
                  <w:marBottom w:val="0"/>
                  <w:divBdr>
                    <w:top w:val="none" w:sz="0" w:space="0" w:color="auto"/>
                    <w:left w:val="none" w:sz="0" w:space="0" w:color="auto"/>
                    <w:bottom w:val="none" w:sz="0" w:space="0" w:color="auto"/>
                    <w:right w:val="none" w:sz="0" w:space="0" w:color="auto"/>
                  </w:divBdr>
                  <w:divsChild>
                    <w:div w:id="212500395">
                      <w:marLeft w:val="0"/>
                      <w:marRight w:val="0"/>
                      <w:marTop w:val="0"/>
                      <w:marBottom w:val="0"/>
                      <w:divBdr>
                        <w:top w:val="none" w:sz="0" w:space="0" w:color="auto"/>
                        <w:left w:val="none" w:sz="0" w:space="0" w:color="auto"/>
                        <w:bottom w:val="none" w:sz="0" w:space="0" w:color="auto"/>
                        <w:right w:val="none" w:sz="0" w:space="0" w:color="auto"/>
                      </w:divBdr>
                    </w:div>
                  </w:divsChild>
                </w:div>
                <w:div w:id="474030084">
                  <w:marLeft w:val="0"/>
                  <w:marRight w:val="0"/>
                  <w:marTop w:val="0"/>
                  <w:marBottom w:val="0"/>
                  <w:divBdr>
                    <w:top w:val="none" w:sz="0" w:space="0" w:color="auto"/>
                    <w:left w:val="none" w:sz="0" w:space="0" w:color="auto"/>
                    <w:bottom w:val="none" w:sz="0" w:space="0" w:color="auto"/>
                    <w:right w:val="none" w:sz="0" w:space="0" w:color="auto"/>
                  </w:divBdr>
                  <w:divsChild>
                    <w:div w:id="12286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275289">
      <w:bodyDiv w:val="1"/>
      <w:marLeft w:val="0"/>
      <w:marRight w:val="0"/>
      <w:marTop w:val="0"/>
      <w:marBottom w:val="0"/>
      <w:divBdr>
        <w:top w:val="none" w:sz="0" w:space="0" w:color="auto"/>
        <w:left w:val="none" w:sz="0" w:space="0" w:color="auto"/>
        <w:bottom w:val="none" w:sz="0" w:space="0" w:color="auto"/>
        <w:right w:val="none" w:sz="0" w:space="0" w:color="auto"/>
      </w:divBdr>
      <w:divsChild>
        <w:div w:id="1717508516">
          <w:marLeft w:val="0"/>
          <w:marRight w:val="0"/>
          <w:marTop w:val="0"/>
          <w:marBottom w:val="0"/>
          <w:divBdr>
            <w:top w:val="none" w:sz="0" w:space="0" w:color="auto"/>
            <w:left w:val="none" w:sz="0" w:space="0" w:color="auto"/>
            <w:bottom w:val="none" w:sz="0" w:space="0" w:color="auto"/>
            <w:right w:val="none" w:sz="0" w:space="0" w:color="auto"/>
          </w:divBdr>
          <w:divsChild>
            <w:div w:id="544490049">
              <w:marLeft w:val="0"/>
              <w:marRight w:val="0"/>
              <w:marTop w:val="0"/>
              <w:marBottom w:val="0"/>
              <w:divBdr>
                <w:top w:val="none" w:sz="0" w:space="0" w:color="auto"/>
                <w:left w:val="none" w:sz="0" w:space="0" w:color="auto"/>
                <w:bottom w:val="none" w:sz="0" w:space="0" w:color="auto"/>
                <w:right w:val="none" w:sz="0" w:space="0" w:color="auto"/>
              </w:divBdr>
              <w:divsChild>
                <w:div w:id="163128487">
                  <w:marLeft w:val="0"/>
                  <w:marRight w:val="0"/>
                  <w:marTop w:val="0"/>
                  <w:marBottom w:val="0"/>
                  <w:divBdr>
                    <w:top w:val="none" w:sz="0" w:space="0" w:color="auto"/>
                    <w:left w:val="none" w:sz="0" w:space="0" w:color="auto"/>
                    <w:bottom w:val="none" w:sz="0" w:space="0" w:color="auto"/>
                    <w:right w:val="none" w:sz="0" w:space="0" w:color="auto"/>
                  </w:divBdr>
                  <w:divsChild>
                    <w:div w:id="97618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768789">
      <w:bodyDiv w:val="1"/>
      <w:marLeft w:val="0"/>
      <w:marRight w:val="0"/>
      <w:marTop w:val="0"/>
      <w:marBottom w:val="0"/>
      <w:divBdr>
        <w:top w:val="none" w:sz="0" w:space="0" w:color="auto"/>
        <w:left w:val="none" w:sz="0" w:space="0" w:color="auto"/>
        <w:bottom w:val="none" w:sz="0" w:space="0" w:color="auto"/>
        <w:right w:val="none" w:sz="0" w:space="0" w:color="auto"/>
      </w:divBdr>
      <w:divsChild>
        <w:div w:id="634875443">
          <w:marLeft w:val="0"/>
          <w:marRight w:val="0"/>
          <w:marTop w:val="0"/>
          <w:marBottom w:val="0"/>
          <w:divBdr>
            <w:top w:val="none" w:sz="0" w:space="0" w:color="auto"/>
            <w:left w:val="none" w:sz="0" w:space="0" w:color="auto"/>
            <w:bottom w:val="none" w:sz="0" w:space="0" w:color="auto"/>
            <w:right w:val="none" w:sz="0" w:space="0" w:color="auto"/>
          </w:divBdr>
          <w:divsChild>
            <w:div w:id="1562909452">
              <w:marLeft w:val="0"/>
              <w:marRight w:val="0"/>
              <w:marTop w:val="0"/>
              <w:marBottom w:val="0"/>
              <w:divBdr>
                <w:top w:val="none" w:sz="0" w:space="0" w:color="auto"/>
                <w:left w:val="none" w:sz="0" w:space="0" w:color="auto"/>
                <w:bottom w:val="none" w:sz="0" w:space="0" w:color="auto"/>
                <w:right w:val="none" w:sz="0" w:space="0" w:color="auto"/>
              </w:divBdr>
              <w:divsChild>
                <w:div w:id="1029915840">
                  <w:marLeft w:val="0"/>
                  <w:marRight w:val="0"/>
                  <w:marTop w:val="0"/>
                  <w:marBottom w:val="0"/>
                  <w:divBdr>
                    <w:top w:val="none" w:sz="0" w:space="0" w:color="auto"/>
                    <w:left w:val="none" w:sz="0" w:space="0" w:color="auto"/>
                    <w:bottom w:val="none" w:sz="0" w:space="0" w:color="auto"/>
                    <w:right w:val="none" w:sz="0" w:space="0" w:color="auto"/>
                  </w:divBdr>
                  <w:divsChild>
                    <w:div w:id="281035786">
                      <w:marLeft w:val="0"/>
                      <w:marRight w:val="0"/>
                      <w:marTop w:val="0"/>
                      <w:marBottom w:val="0"/>
                      <w:divBdr>
                        <w:top w:val="none" w:sz="0" w:space="0" w:color="auto"/>
                        <w:left w:val="none" w:sz="0" w:space="0" w:color="auto"/>
                        <w:bottom w:val="none" w:sz="0" w:space="0" w:color="auto"/>
                        <w:right w:val="none" w:sz="0" w:space="0" w:color="auto"/>
                      </w:divBdr>
                    </w:div>
                  </w:divsChild>
                </w:div>
                <w:div w:id="736325412">
                  <w:marLeft w:val="0"/>
                  <w:marRight w:val="0"/>
                  <w:marTop w:val="0"/>
                  <w:marBottom w:val="0"/>
                  <w:divBdr>
                    <w:top w:val="none" w:sz="0" w:space="0" w:color="auto"/>
                    <w:left w:val="none" w:sz="0" w:space="0" w:color="auto"/>
                    <w:bottom w:val="none" w:sz="0" w:space="0" w:color="auto"/>
                    <w:right w:val="none" w:sz="0" w:space="0" w:color="auto"/>
                  </w:divBdr>
                  <w:divsChild>
                    <w:div w:id="52429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8147">
      <w:bodyDiv w:val="1"/>
      <w:marLeft w:val="0"/>
      <w:marRight w:val="0"/>
      <w:marTop w:val="0"/>
      <w:marBottom w:val="0"/>
      <w:divBdr>
        <w:top w:val="none" w:sz="0" w:space="0" w:color="auto"/>
        <w:left w:val="none" w:sz="0" w:space="0" w:color="auto"/>
        <w:bottom w:val="none" w:sz="0" w:space="0" w:color="auto"/>
        <w:right w:val="none" w:sz="0" w:space="0" w:color="auto"/>
      </w:divBdr>
      <w:divsChild>
        <w:div w:id="2103068982">
          <w:marLeft w:val="0"/>
          <w:marRight w:val="0"/>
          <w:marTop w:val="0"/>
          <w:marBottom w:val="0"/>
          <w:divBdr>
            <w:top w:val="none" w:sz="0" w:space="0" w:color="auto"/>
            <w:left w:val="none" w:sz="0" w:space="0" w:color="auto"/>
            <w:bottom w:val="none" w:sz="0" w:space="0" w:color="auto"/>
            <w:right w:val="none" w:sz="0" w:space="0" w:color="auto"/>
          </w:divBdr>
          <w:divsChild>
            <w:div w:id="641738611">
              <w:marLeft w:val="0"/>
              <w:marRight w:val="0"/>
              <w:marTop w:val="0"/>
              <w:marBottom w:val="0"/>
              <w:divBdr>
                <w:top w:val="none" w:sz="0" w:space="0" w:color="auto"/>
                <w:left w:val="none" w:sz="0" w:space="0" w:color="auto"/>
                <w:bottom w:val="none" w:sz="0" w:space="0" w:color="auto"/>
                <w:right w:val="none" w:sz="0" w:space="0" w:color="auto"/>
              </w:divBdr>
              <w:divsChild>
                <w:div w:id="19284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12240">
      <w:bodyDiv w:val="1"/>
      <w:marLeft w:val="0"/>
      <w:marRight w:val="0"/>
      <w:marTop w:val="0"/>
      <w:marBottom w:val="0"/>
      <w:divBdr>
        <w:top w:val="none" w:sz="0" w:space="0" w:color="auto"/>
        <w:left w:val="none" w:sz="0" w:space="0" w:color="auto"/>
        <w:bottom w:val="none" w:sz="0" w:space="0" w:color="auto"/>
        <w:right w:val="none" w:sz="0" w:space="0" w:color="auto"/>
      </w:divBdr>
      <w:divsChild>
        <w:div w:id="97718210">
          <w:marLeft w:val="0"/>
          <w:marRight w:val="0"/>
          <w:marTop w:val="0"/>
          <w:marBottom w:val="225"/>
          <w:divBdr>
            <w:top w:val="none" w:sz="0" w:space="0" w:color="auto"/>
            <w:left w:val="none" w:sz="0" w:space="0" w:color="auto"/>
            <w:bottom w:val="none" w:sz="0" w:space="0" w:color="auto"/>
            <w:right w:val="none" w:sz="0" w:space="0" w:color="auto"/>
          </w:divBdr>
        </w:div>
        <w:div w:id="192618647">
          <w:marLeft w:val="0"/>
          <w:marRight w:val="0"/>
          <w:marTop w:val="0"/>
          <w:marBottom w:val="225"/>
          <w:divBdr>
            <w:top w:val="none" w:sz="0" w:space="0" w:color="auto"/>
            <w:left w:val="none" w:sz="0" w:space="0" w:color="auto"/>
            <w:bottom w:val="none" w:sz="0" w:space="0" w:color="auto"/>
            <w:right w:val="none" w:sz="0" w:space="0" w:color="auto"/>
          </w:divBdr>
        </w:div>
      </w:divsChild>
    </w:div>
    <w:div w:id="1173372126">
      <w:bodyDiv w:val="1"/>
      <w:marLeft w:val="0"/>
      <w:marRight w:val="0"/>
      <w:marTop w:val="0"/>
      <w:marBottom w:val="0"/>
      <w:divBdr>
        <w:top w:val="none" w:sz="0" w:space="0" w:color="auto"/>
        <w:left w:val="none" w:sz="0" w:space="0" w:color="auto"/>
        <w:bottom w:val="none" w:sz="0" w:space="0" w:color="auto"/>
        <w:right w:val="none" w:sz="0" w:space="0" w:color="auto"/>
      </w:divBdr>
      <w:divsChild>
        <w:div w:id="125391122">
          <w:marLeft w:val="0"/>
          <w:marRight w:val="0"/>
          <w:marTop w:val="0"/>
          <w:marBottom w:val="0"/>
          <w:divBdr>
            <w:top w:val="none" w:sz="0" w:space="0" w:color="auto"/>
            <w:left w:val="none" w:sz="0" w:space="0" w:color="auto"/>
            <w:bottom w:val="none" w:sz="0" w:space="0" w:color="auto"/>
            <w:right w:val="none" w:sz="0" w:space="0" w:color="auto"/>
          </w:divBdr>
          <w:divsChild>
            <w:div w:id="1932355488">
              <w:marLeft w:val="0"/>
              <w:marRight w:val="0"/>
              <w:marTop w:val="0"/>
              <w:marBottom w:val="0"/>
              <w:divBdr>
                <w:top w:val="none" w:sz="0" w:space="0" w:color="auto"/>
                <w:left w:val="none" w:sz="0" w:space="0" w:color="auto"/>
                <w:bottom w:val="none" w:sz="0" w:space="0" w:color="auto"/>
                <w:right w:val="none" w:sz="0" w:space="0" w:color="auto"/>
              </w:divBdr>
              <w:divsChild>
                <w:div w:id="561453046">
                  <w:marLeft w:val="0"/>
                  <w:marRight w:val="0"/>
                  <w:marTop w:val="0"/>
                  <w:marBottom w:val="0"/>
                  <w:divBdr>
                    <w:top w:val="none" w:sz="0" w:space="0" w:color="auto"/>
                    <w:left w:val="none" w:sz="0" w:space="0" w:color="auto"/>
                    <w:bottom w:val="none" w:sz="0" w:space="0" w:color="auto"/>
                    <w:right w:val="none" w:sz="0" w:space="0" w:color="auto"/>
                  </w:divBdr>
                  <w:divsChild>
                    <w:div w:id="2004119390">
                      <w:marLeft w:val="0"/>
                      <w:marRight w:val="0"/>
                      <w:marTop w:val="0"/>
                      <w:marBottom w:val="0"/>
                      <w:divBdr>
                        <w:top w:val="none" w:sz="0" w:space="0" w:color="auto"/>
                        <w:left w:val="none" w:sz="0" w:space="0" w:color="auto"/>
                        <w:bottom w:val="none" w:sz="0" w:space="0" w:color="auto"/>
                        <w:right w:val="none" w:sz="0" w:space="0" w:color="auto"/>
                      </w:divBdr>
                    </w:div>
                  </w:divsChild>
                </w:div>
                <w:div w:id="1200237747">
                  <w:marLeft w:val="0"/>
                  <w:marRight w:val="0"/>
                  <w:marTop w:val="0"/>
                  <w:marBottom w:val="0"/>
                  <w:divBdr>
                    <w:top w:val="none" w:sz="0" w:space="0" w:color="auto"/>
                    <w:left w:val="none" w:sz="0" w:space="0" w:color="auto"/>
                    <w:bottom w:val="none" w:sz="0" w:space="0" w:color="auto"/>
                    <w:right w:val="none" w:sz="0" w:space="0" w:color="auto"/>
                  </w:divBdr>
                  <w:divsChild>
                    <w:div w:id="110094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661814">
      <w:bodyDiv w:val="1"/>
      <w:marLeft w:val="0"/>
      <w:marRight w:val="0"/>
      <w:marTop w:val="0"/>
      <w:marBottom w:val="0"/>
      <w:divBdr>
        <w:top w:val="none" w:sz="0" w:space="0" w:color="auto"/>
        <w:left w:val="none" w:sz="0" w:space="0" w:color="auto"/>
        <w:bottom w:val="none" w:sz="0" w:space="0" w:color="auto"/>
        <w:right w:val="none" w:sz="0" w:space="0" w:color="auto"/>
      </w:divBdr>
      <w:divsChild>
        <w:div w:id="251554842">
          <w:marLeft w:val="0"/>
          <w:marRight w:val="0"/>
          <w:marTop w:val="0"/>
          <w:marBottom w:val="0"/>
          <w:divBdr>
            <w:top w:val="none" w:sz="0" w:space="0" w:color="auto"/>
            <w:left w:val="none" w:sz="0" w:space="0" w:color="auto"/>
            <w:bottom w:val="none" w:sz="0" w:space="0" w:color="auto"/>
            <w:right w:val="none" w:sz="0" w:space="0" w:color="auto"/>
          </w:divBdr>
          <w:divsChild>
            <w:div w:id="1452437876">
              <w:marLeft w:val="0"/>
              <w:marRight w:val="0"/>
              <w:marTop w:val="0"/>
              <w:marBottom w:val="0"/>
              <w:divBdr>
                <w:top w:val="none" w:sz="0" w:space="0" w:color="auto"/>
                <w:left w:val="none" w:sz="0" w:space="0" w:color="auto"/>
                <w:bottom w:val="none" w:sz="0" w:space="0" w:color="auto"/>
                <w:right w:val="none" w:sz="0" w:space="0" w:color="auto"/>
              </w:divBdr>
              <w:divsChild>
                <w:div w:id="239952743">
                  <w:marLeft w:val="0"/>
                  <w:marRight w:val="0"/>
                  <w:marTop w:val="0"/>
                  <w:marBottom w:val="0"/>
                  <w:divBdr>
                    <w:top w:val="none" w:sz="0" w:space="0" w:color="auto"/>
                    <w:left w:val="none" w:sz="0" w:space="0" w:color="auto"/>
                    <w:bottom w:val="none" w:sz="0" w:space="0" w:color="auto"/>
                    <w:right w:val="none" w:sz="0" w:space="0" w:color="auto"/>
                  </w:divBdr>
                  <w:divsChild>
                    <w:div w:id="681054903">
                      <w:marLeft w:val="0"/>
                      <w:marRight w:val="0"/>
                      <w:marTop w:val="0"/>
                      <w:marBottom w:val="0"/>
                      <w:divBdr>
                        <w:top w:val="none" w:sz="0" w:space="0" w:color="auto"/>
                        <w:left w:val="none" w:sz="0" w:space="0" w:color="auto"/>
                        <w:bottom w:val="none" w:sz="0" w:space="0" w:color="auto"/>
                        <w:right w:val="none" w:sz="0" w:space="0" w:color="auto"/>
                      </w:divBdr>
                    </w:div>
                  </w:divsChild>
                </w:div>
                <w:div w:id="1475103254">
                  <w:marLeft w:val="0"/>
                  <w:marRight w:val="0"/>
                  <w:marTop w:val="0"/>
                  <w:marBottom w:val="0"/>
                  <w:divBdr>
                    <w:top w:val="none" w:sz="0" w:space="0" w:color="auto"/>
                    <w:left w:val="none" w:sz="0" w:space="0" w:color="auto"/>
                    <w:bottom w:val="none" w:sz="0" w:space="0" w:color="auto"/>
                    <w:right w:val="none" w:sz="0" w:space="0" w:color="auto"/>
                  </w:divBdr>
                  <w:divsChild>
                    <w:div w:id="6923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57959">
      <w:bodyDiv w:val="1"/>
      <w:marLeft w:val="0"/>
      <w:marRight w:val="0"/>
      <w:marTop w:val="0"/>
      <w:marBottom w:val="0"/>
      <w:divBdr>
        <w:top w:val="none" w:sz="0" w:space="0" w:color="auto"/>
        <w:left w:val="none" w:sz="0" w:space="0" w:color="auto"/>
        <w:bottom w:val="none" w:sz="0" w:space="0" w:color="auto"/>
        <w:right w:val="none" w:sz="0" w:space="0" w:color="auto"/>
      </w:divBdr>
      <w:divsChild>
        <w:div w:id="656035964">
          <w:marLeft w:val="0"/>
          <w:marRight w:val="0"/>
          <w:marTop w:val="0"/>
          <w:marBottom w:val="0"/>
          <w:divBdr>
            <w:top w:val="none" w:sz="0" w:space="0" w:color="auto"/>
            <w:left w:val="none" w:sz="0" w:space="0" w:color="auto"/>
            <w:bottom w:val="none" w:sz="0" w:space="0" w:color="auto"/>
            <w:right w:val="none" w:sz="0" w:space="0" w:color="auto"/>
          </w:divBdr>
          <w:divsChild>
            <w:div w:id="1966614755">
              <w:marLeft w:val="0"/>
              <w:marRight w:val="0"/>
              <w:marTop w:val="0"/>
              <w:marBottom w:val="0"/>
              <w:divBdr>
                <w:top w:val="none" w:sz="0" w:space="0" w:color="auto"/>
                <w:left w:val="none" w:sz="0" w:space="0" w:color="auto"/>
                <w:bottom w:val="none" w:sz="0" w:space="0" w:color="auto"/>
                <w:right w:val="none" w:sz="0" w:space="0" w:color="auto"/>
              </w:divBdr>
              <w:divsChild>
                <w:div w:id="1783183028">
                  <w:marLeft w:val="0"/>
                  <w:marRight w:val="0"/>
                  <w:marTop w:val="0"/>
                  <w:marBottom w:val="0"/>
                  <w:divBdr>
                    <w:top w:val="none" w:sz="0" w:space="0" w:color="auto"/>
                    <w:left w:val="none" w:sz="0" w:space="0" w:color="auto"/>
                    <w:bottom w:val="none" w:sz="0" w:space="0" w:color="auto"/>
                    <w:right w:val="none" w:sz="0" w:space="0" w:color="auto"/>
                  </w:divBdr>
                  <w:divsChild>
                    <w:div w:id="1608585563">
                      <w:marLeft w:val="0"/>
                      <w:marRight w:val="0"/>
                      <w:marTop w:val="0"/>
                      <w:marBottom w:val="0"/>
                      <w:divBdr>
                        <w:top w:val="none" w:sz="0" w:space="0" w:color="auto"/>
                        <w:left w:val="none" w:sz="0" w:space="0" w:color="auto"/>
                        <w:bottom w:val="none" w:sz="0" w:space="0" w:color="auto"/>
                        <w:right w:val="none" w:sz="0" w:space="0" w:color="auto"/>
                      </w:divBdr>
                    </w:div>
                  </w:divsChild>
                </w:div>
                <w:div w:id="829911404">
                  <w:marLeft w:val="0"/>
                  <w:marRight w:val="0"/>
                  <w:marTop w:val="0"/>
                  <w:marBottom w:val="0"/>
                  <w:divBdr>
                    <w:top w:val="none" w:sz="0" w:space="0" w:color="auto"/>
                    <w:left w:val="none" w:sz="0" w:space="0" w:color="auto"/>
                    <w:bottom w:val="none" w:sz="0" w:space="0" w:color="auto"/>
                    <w:right w:val="none" w:sz="0" w:space="0" w:color="auto"/>
                  </w:divBdr>
                  <w:divsChild>
                    <w:div w:id="97314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852501">
      <w:bodyDiv w:val="1"/>
      <w:marLeft w:val="0"/>
      <w:marRight w:val="0"/>
      <w:marTop w:val="0"/>
      <w:marBottom w:val="0"/>
      <w:divBdr>
        <w:top w:val="none" w:sz="0" w:space="0" w:color="auto"/>
        <w:left w:val="none" w:sz="0" w:space="0" w:color="auto"/>
        <w:bottom w:val="none" w:sz="0" w:space="0" w:color="auto"/>
        <w:right w:val="none" w:sz="0" w:space="0" w:color="auto"/>
      </w:divBdr>
      <w:divsChild>
        <w:div w:id="353726571">
          <w:marLeft w:val="0"/>
          <w:marRight w:val="0"/>
          <w:marTop w:val="0"/>
          <w:marBottom w:val="0"/>
          <w:divBdr>
            <w:top w:val="none" w:sz="0" w:space="0" w:color="auto"/>
            <w:left w:val="none" w:sz="0" w:space="0" w:color="auto"/>
            <w:bottom w:val="none" w:sz="0" w:space="0" w:color="auto"/>
            <w:right w:val="none" w:sz="0" w:space="0" w:color="auto"/>
          </w:divBdr>
          <w:divsChild>
            <w:div w:id="887298764">
              <w:marLeft w:val="0"/>
              <w:marRight w:val="0"/>
              <w:marTop w:val="0"/>
              <w:marBottom w:val="0"/>
              <w:divBdr>
                <w:top w:val="none" w:sz="0" w:space="0" w:color="auto"/>
                <w:left w:val="none" w:sz="0" w:space="0" w:color="auto"/>
                <w:bottom w:val="none" w:sz="0" w:space="0" w:color="auto"/>
                <w:right w:val="none" w:sz="0" w:space="0" w:color="auto"/>
              </w:divBdr>
              <w:divsChild>
                <w:div w:id="2103186014">
                  <w:marLeft w:val="0"/>
                  <w:marRight w:val="0"/>
                  <w:marTop w:val="0"/>
                  <w:marBottom w:val="0"/>
                  <w:divBdr>
                    <w:top w:val="none" w:sz="0" w:space="0" w:color="auto"/>
                    <w:left w:val="none" w:sz="0" w:space="0" w:color="auto"/>
                    <w:bottom w:val="none" w:sz="0" w:space="0" w:color="auto"/>
                    <w:right w:val="none" w:sz="0" w:space="0" w:color="auto"/>
                  </w:divBdr>
                  <w:divsChild>
                    <w:div w:id="836307545">
                      <w:marLeft w:val="0"/>
                      <w:marRight w:val="0"/>
                      <w:marTop w:val="0"/>
                      <w:marBottom w:val="0"/>
                      <w:divBdr>
                        <w:top w:val="none" w:sz="0" w:space="0" w:color="auto"/>
                        <w:left w:val="none" w:sz="0" w:space="0" w:color="auto"/>
                        <w:bottom w:val="none" w:sz="0" w:space="0" w:color="auto"/>
                        <w:right w:val="none" w:sz="0" w:space="0" w:color="auto"/>
                      </w:divBdr>
                    </w:div>
                  </w:divsChild>
                </w:div>
                <w:div w:id="1063336542">
                  <w:marLeft w:val="0"/>
                  <w:marRight w:val="0"/>
                  <w:marTop w:val="0"/>
                  <w:marBottom w:val="0"/>
                  <w:divBdr>
                    <w:top w:val="none" w:sz="0" w:space="0" w:color="auto"/>
                    <w:left w:val="none" w:sz="0" w:space="0" w:color="auto"/>
                    <w:bottom w:val="none" w:sz="0" w:space="0" w:color="auto"/>
                    <w:right w:val="none" w:sz="0" w:space="0" w:color="auto"/>
                  </w:divBdr>
                  <w:divsChild>
                    <w:div w:id="46216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216426">
      <w:bodyDiv w:val="1"/>
      <w:marLeft w:val="0"/>
      <w:marRight w:val="0"/>
      <w:marTop w:val="0"/>
      <w:marBottom w:val="0"/>
      <w:divBdr>
        <w:top w:val="none" w:sz="0" w:space="0" w:color="auto"/>
        <w:left w:val="none" w:sz="0" w:space="0" w:color="auto"/>
        <w:bottom w:val="none" w:sz="0" w:space="0" w:color="auto"/>
        <w:right w:val="none" w:sz="0" w:space="0" w:color="auto"/>
      </w:divBdr>
      <w:divsChild>
        <w:div w:id="1793743186">
          <w:marLeft w:val="0"/>
          <w:marRight w:val="0"/>
          <w:marTop w:val="0"/>
          <w:marBottom w:val="0"/>
          <w:divBdr>
            <w:top w:val="none" w:sz="0" w:space="0" w:color="auto"/>
            <w:left w:val="none" w:sz="0" w:space="0" w:color="auto"/>
            <w:bottom w:val="none" w:sz="0" w:space="0" w:color="auto"/>
            <w:right w:val="none" w:sz="0" w:space="0" w:color="auto"/>
          </w:divBdr>
          <w:divsChild>
            <w:div w:id="285696823">
              <w:marLeft w:val="0"/>
              <w:marRight w:val="0"/>
              <w:marTop w:val="0"/>
              <w:marBottom w:val="0"/>
              <w:divBdr>
                <w:top w:val="none" w:sz="0" w:space="0" w:color="auto"/>
                <w:left w:val="none" w:sz="0" w:space="0" w:color="auto"/>
                <w:bottom w:val="none" w:sz="0" w:space="0" w:color="auto"/>
                <w:right w:val="none" w:sz="0" w:space="0" w:color="auto"/>
              </w:divBdr>
              <w:divsChild>
                <w:div w:id="147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795268">
      <w:bodyDiv w:val="1"/>
      <w:marLeft w:val="0"/>
      <w:marRight w:val="0"/>
      <w:marTop w:val="0"/>
      <w:marBottom w:val="0"/>
      <w:divBdr>
        <w:top w:val="none" w:sz="0" w:space="0" w:color="auto"/>
        <w:left w:val="none" w:sz="0" w:space="0" w:color="auto"/>
        <w:bottom w:val="none" w:sz="0" w:space="0" w:color="auto"/>
        <w:right w:val="none" w:sz="0" w:space="0" w:color="auto"/>
      </w:divBdr>
      <w:divsChild>
        <w:div w:id="461389881">
          <w:marLeft w:val="0"/>
          <w:marRight w:val="0"/>
          <w:marTop w:val="0"/>
          <w:marBottom w:val="0"/>
          <w:divBdr>
            <w:top w:val="none" w:sz="0" w:space="0" w:color="auto"/>
            <w:left w:val="none" w:sz="0" w:space="0" w:color="auto"/>
            <w:bottom w:val="none" w:sz="0" w:space="0" w:color="auto"/>
            <w:right w:val="none" w:sz="0" w:space="0" w:color="auto"/>
          </w:divBdr>
          <w:divsChild>
            <w:div w:id="1346905328">
              <w:marLeft w:val="0"/>
              <w:marRight w:val="0"/>
              <w:marTop w:val="0"/>
              <w:marBottom w:val="0"/>
              <w:divBdr>
                <w:top w:val="none" w:sz="0" w:space="0" w:color="auto"/>
                <w:left w:val="none" w:sz="0" w:space="0" w:color="auto"/>
                <w:bottom w:val="none" w:sz="0" w:space="0" w:color="auto"/>
                <w:right w:val="none" w:sz="0" w:space="0" w:color="auto"/>
              </w:divBdr>
              <w:divsChild>
                <w:div w:id="348022137">
                  <w:marLeft w:val="0"/>
                  <w:marRight w:val="0"/>
                  <w:marTop w:val="0"/>
                  <w:marBottom w:val="0"/>
                  <w:divBdr>
                    <w:top w:val="none" w:sz="0" w:space="0" w:color="auto"/>
                    <w:left w:val="none" w:sz="0" w:space="0" w:color="auto"/>
                    <w:bottom w:val="none" w:sz="0" w:space="0" w:color="auto"/>
                    <w:right w:val="none" w:sz="0" w:space="0" w:color="auto"/>
                  </w:divBdr>
                  <w:divsChild>
                    <w:div w:id="1829906996">
                      <w:marLeft w:val="0"/>
                      <w:marRight w:val="0"/>
                      <w:marTop w:val="0"/>
                      <w:marBottom w:val="0"/>
                      <w:divBdr>
                        <w:top w:val="none" w:sz="0" w:space="0" w:color="auto"/>
                        <w:left w:val="none" w:sz="0" w:space="0" w:color="auto"/>
                        <w:bottom w:val="none" w:sz="0" w:space="0" w:color="auto"/>
                        <w:right w:val="none" w:sz="0" w:space="0" w:color="auto"/>
                      </w:divBdr>
                    </w:div>
                  </w:divsChild>
                </w:div>
                <w:div w:id="362176768">
                  <w:marLeft w:val="0"/>
                  <w:marRight w:val="0"/>
                  <w:marTop w:val="0"/>
                  <w:marBottom w:val="0"/>
                  <w:divBdr>
                    <w:top w:val="none" w:sz="0" w:space="0" w:color="auto"/>
                    <w:left w:val="none" w:sz="0" w:space="0" w:color="auto"/>
                    <w:bottom w:val="none" w:sz="0" w:space="0" w:color="auto"/>
                    <w:right w:val="none" w:sz="0" w:space="0" w:color="auto"/>
                  </w:divBdr>
                  <w:divsChild>
                    <w:div w:id="20238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429113">
      <w:bodyDiv w:val="1"/>
      <w:marLeft w:val="0"/>
      <w:marRight w:val="0"/>
      <w:marTop w:val="0"/>
      <w:marBottom w:val="0"/>
      <w:divBdr>
        <w:top w:val="none" w:sz="0" w:space="0" w:color="auto"/>
        <w:left w:val="none" w:sz="0" w:space="0" w:color="auto"/>
        <w:bottom w:val="none" w:sz="0" w:space="0" w:color="auto"/>
        <w:right w:val="none" w:sz="0" w:space="0" w:color="auto"/>
      </w:divBdr>
      <w:divsChild>
        <w:div w:id="706220903">
          <w:marLeft w:val="0"/>
          <w:marRight w:val="0"/>
          <w:marTop w:val="0"/>
          <w:marBottom w:val="0"/>
          <w:divBdr>
            <w:top w:val="none" w:sz="0" w:space="0" w:color="auto"/>
            <w:left w:val="none" w:sz="0" w:space="0" w:color="auto"/>
            <w:bottom w:val="none" w:sz="0" w:space="0" w:color="auto"/>
            <w:right w:val="none" w:sz="0" w:space="0" w:color="auto"/>
          </w:divBdr>
          <w:divsChild>
            <w:div w:id="1775786942">
              <w:marLeft w:val="0"/>
              <w:marRight w:val="0"/>
              <w:marTop w:val="0"/>
              <w:marBottom w:val="0"/>
              <w:divBdr>
                <w:top w:val="none" w:sz="0" w:space="0" w:color="auto"/>
                <w:left w:val="none" w:sz="0" w:space="0" w:color="auto"/>
                <w:bottom w:val="none" w:sz="0" w:space="0" w:color="auto"/>
                <w:right w:val="none" w:sz="0" w:space="0" w:color="auto"/>
              </w:divBdr>
              <w:divsChild>
                <w:div w:id="2057924368">
                  <w:marLeft w:val="0"/>
                  <w:marRight w:val="0"/>
                  <w:marTop w:val="0"/>
                  <w:marBottom w:val="0"/>
                  <w:divBdr>
                    <w:top w:val="none" w:sz="0" w:space="0" w:color="auto"/>
                    <w:left w:val="none" w:sz="0" w:space="0" w:color="auto"/>
                    <w:bottom w:val="none" w:sz="0" w:space="0" w:color="auto"/>
                    <w:right w:val="none" w:sz="0" w:space="0" w:color="auto"/>
                  </w:divBdr>
                  <w:divsChild>
                    <w:div w:id="95220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988729">
      <w:bodyDiv w:val="1"/>
      <w:marLeft w:val="0"/>
      <w:marRight w:val="0"/>
      <w:marTop w:val="0"/>
      <w:marBottom w:val="0"/>
      <w:divBdr>
        <w:top w:val="none" w:sz="0" w:space="0" w:color="auto"/>
        <w:left w:val="none" w:sz="0" w:space="0" w:color="auto"/>
        <w:bottom w:val="none" w:sz="0" w:space="0" w:color="auto"/>
        <w:right w:val="none" w:sz="0" w:space="0" w:color="auto"/>
      </w:divBdr>
      <w:divsChild>
        <w:div w:id="604575851">
          <w:marLeft w:val="0"/>
          <w:marRight w:val="0"/>
          <w:marTop w:val="0"/>
          <w:marBottom w:val="0"/>
          <w:divBdr>
            <w:top w:val="none" w:sz="0" w:space="0" w:color="auto"/>
            <w:left w:val="none" w:sz="0" w:space="0" w:color="auto"/>
            <w:bottom w:val="none" w:sz="0" w:space="0" w:color="auto"/>
            <w:right w:val="none" w:sz="0" w:space="0" w:color="auto"/>
          </w:divBdr>
          <w:divsChild>
            <w:div w:id="785349134">
              <w:marLeft w:val="0"/>
              <w:marRight w:val="0"/>
              <w:marTop w:val="0"/>
              <w:marBottom w:val="0"/>
              <w:divBdr>
                <w:top w:val="none" w:sz="0" w:space="0" w:color="auto"/>
                <w:left w:val="none" w:sz="0" w:space="0" w:color="auto"/>
                <w:bottom w:val="none" w:sz="0" w:space="0" w:color="auto"/>
                <w:right w:val="none" w:sz="0" w:space="0" w:color="auto"/>
              </w:divBdr>
              <w:divsChild>
                <w:div w:id="1510605752">
                  <w:marLeft w:val="0"/>
                  <w:marRight w:val="0"/>
                  <w:marTop w:val="0"/>
                  <w:marBottom w:val="0"/>
                  <w:divBdr>
                    <w:top w:val="none" w:sz="0" w:space="0" w:color="auto"/>
                    <w:left w:val="none" w:sz="0" w:space="0" w:color="auto"/>
                    <w:bottom w:val="none" w:sz="0" w:space="0" w:color="auto"/>
                    <w:right w:val="none" w:sz="0" w:space="0" w:color="auto"/>
                  </w:divBdr>
                  <w:divsChild>
                    <w:div w:id="125547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154998">
      <w:bodyDiv w:val="1"/>
      <w:marLeft w:val="0"/>
      <w:marRight w:val="0"/>
      <w:marTop w:val="0"/>
      <w:marBottom w:val="0"/>
      <w:divBdr>
        <w:top w:val="none" w:sz="0" w:space="0" w:color="auto"/>
        <w:left w:val="none" w:sz="0" w:space="0" w:color="auto"/>
        <w:bottom w:val="none" w:sz="0" w:space="0" w:color="auto"/>
        <w:right w:val="none" w:sz="0" w:space="0" w:color="auto"/>
      </w:divBdr>
      <w:divsChild>
        <w:div w:id="462501961">
          <w:marLeft w:val="0"/>
          <w:marRight w:val="0"/>
          <w:marTop w:val="0"/>
          <w:marBottom w:val="0"/>
          <w:divBdr>
            <w:top w:val="none" w:sz="0" w:space="0" w:color="auto"/>
            <w:left w:val="none" w:sz="0" w:space="0" w:color="auto"/>
            <w:bottom w:val="none" w:sz="0" w:space="0" w:color="auto"/>
            <w:right w:val="none" w:sz="0" w:space="0" w:color="auto"/>
          </w:divBdr>
          <w:divsChild>
            <w:div w:id="754590660">
              <w:marLeft w:val="0"/>
              <w:marRight w:val="0"/>
              <w:marTop w:val="0"/>
              <w:marBottom w:val="0"/>
              <w:divBdr>
                <w:top w:val="none" w:sz="0" w:space="0" w:color="auto"/>
                <w:left w:val="none" w:sz="0" w:space="0" w:color="auto"/>
                <w:bottom w:val="none" w:sz="0" w:space="0" w:color="auto"/>
                <w:right w:val="none" w:sz="0" w:space="0" w:color="auto"/>
              </w:divBdr>
              <w:divsChild>
                <w:div w:id="18552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507907">
      <w:bodyDiv w:val="1"/>
      <w:marLeft w:val="0"/>
      <w:marRight w:val="0"/>
      <w:marTop w:val="0"/>
      <w:marBottom w:val="0"/>
      <w:divBdr>
        <w:top w:val="none" w:sz="0" w:space="0" w:color="auto"/>
        <w:left w:val="none" w:sz="0" w:space="0" w:color="auto"/>
        <w:bottom w:val="none" w:sz="0" w:space="0" w:color="auto"/>
        <w:right w:val="none" w:sz="0" w:space="0" w:color="auto"/>
      </w:divBdr>
      <w:divsChild>
        <w:div w:id="1635990550">
          <w:marLeft w:val="0"/>
          <w:marRight w:val="0"/>
          <w:marTop w:val="0"/>
          <w:marBottom w:val="225"/>
          <w:divBdr>
            <w:top w:val="none" w:sz="0" w:space="0" w:color="auto"/>
            <w:left w:val="none" w:sz="0" w:space="0" w:color="auto"/>
            <w:bottom w:val="none" w:sz="0" w:space="0" w:color="auto"/>
            <w:right w:val="none" w:sz="0" w:space="0" w:color="auto"/>
          </w:divBdr>
        </w:div>
        <w:div w:id="1078332359">
          <w:marLeft w:val="0"/>
          <w:marRight w:val="0"/>
          <w:marTop w:val="0"/>
          <w:marBottom w:val="225"/>
          <w:divBdr>
            <w:top w:val="none" w:sz="0" w:space="0" w:color="auto"/>
            <w:left w:val="none" w:sz="0" w:space="0" w:color="auto"/>
            <w:bottom w:val="none" w:sz="0" w:space="0" w:color="auto"/>
            <w:right w:val="none" w:sz="0" w:space="0" w:color="auto"/>
          </w:divBdr>
        </w:div>
      </w:divsChild>
    </w:div>
    <w:div w:id="1494180045">
      <w:bodyDiv w:val="1"/>
      <w:marLeft w:val="0"/>
      <w:marRight w:val="0"/>
      <w:marTop w:val="0"/>
      <w:marBottom w:val="0"/>
      <w:divBdr>
        <w:top w:val="none" w:sz="0" w:space="0" w:color="auto"/>
        <w:left w:val="none" w:sz="0" w:space="0" w:color="auto"/>
        <w:bottom w:val="none" w:sz="0" w:space="0" w:color="auto"/>
        <w:right w:val="none" w:sz="0" w:space="0" w:color="auto"/>
      </w:divBdr>
      <w:divsChild>
        <w:div w:id="596326116">
          <w:marLeft w:val="0"/>
          <w:marRight w:val="0"/>
          <w:marTop w:val="0"/>
          <w:marBottom w:val="0"/>
          <w:divBdr>
            <w:top w:val="none" w:sz="0" w:space="0" w:color="auto"/>
            <w:left w:val="none" w:sz="0" w:space="0" w:color="auto"/>
            <w:bottom w:val="none" w:sz="0" w:space="0" w:color="auto"/>
            <w:right w:val="none" w:sz="0" w:space="0" w:color="auto"/>
          </w:divBdr>
          <w:divsChild>
            <w:div w:id="1485468227">
              <w:marLeft w:val="0"/>
              <w:marRight w:val="0"/>
              <w:marTop w:val="0"/>
              <w:marBottom w:val="0"/>
              <w:divBdr>
                <w:top w:val="none" w:sz="0" w:space="0" w:color="auto"/>
                <w:left w:val="none" w:sz="0" w:space="0" w:color="auto"/>
                <w:bottom w:val="none" w:sz="0" w:space="0" w:color="auto"/>
                <w:right w:val="none" w:sz="0" w:space="0" w:color="auto"/>
              </w:divBdr>
              <w:divsChild>
                <w:div w:id="2073235656">
                  <w:marLeft w:val="0"/>
                  <w:marRight w:val="0"/>
                  <w:marTop w:val="0"/>
                  <w:marBottom w:val="0"/>
                  <w:divBdr>
                    <w:top w:val="none" w:sz="0" w:space="0" w:color="auto"/>
                    <w:left w:val="none" w:sz="0" w:space="0" w:color="auto"/>
                    <w:bottom w:val="none" w:sz="0" w:space="0" w:color="auto"/>
                    <w:right w:val="none" w:sz="0" w:space="0" w:color="auto"/>
                  </w:divBdr>
                  <w:divsChild>
                    <w:div w:id="191689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539702">
      <w:bodyDiv w:val="1"/>
      <w:marLeft w:val="0"/>
      <w:marRight w:val="0"/>
      <w:marTop w:val="0"/>
      <w:marBottom w:val="0"/>
      <w:divBdr>
        <w:top w:val="none" w:sz="0" w:space="0" w:color="auto"/>
        <w:left w:val="none" w:sz="0" w:space="0" w:color="auto"/>
        <w:bottom w:val="none" w:sz="0" w:space="0" w:color="auto"/>
        <w:right w:val="none" w:sz="0" w:space="0" w:color="auto"/>
      </w:divBdr>
      <w:divsChild>
        <w:div w:id="1728140135">
          <w:marLeft w:val="0"/>
          <w:marRight w:val="0"/>
          <w:marTop w:val="0"/>
          <w:marBottom w:val="225"/>
          <w:divBdr>
            <w:top w:val="none" w:sz="0" w:space="0" w:color="auto"/>
            <w:left w:val="none" w:sz="0" w:space="0" w:color="auto"/>
            <w:bottom w:val="none" w:sz="0" w:space="0" w:color="auto"/>
            <w:right w:val="none" w:sz="0" w:space="0" w:color="auto"/>
          </w:divBdr>
        </w:div>
        <w:div w:id="723024066">
          <w:marLeft w:val="0"/>
          <w:marRight w:val="0"/>
          <w:marTop w:val="0"/>
          <w:marBottom w:val="225"/>
          <w:divBdr>
            <w:top w:val="none" w:sz="0" w:space="0" w:color="auto"/>
            <w:left w:val="none" w:sz="0" w:space="0" w:color="auto"/>
            <w:bottom w:val="none" w:sz="0" w:space="0" w:color="auto"/>
            <w:right w:val="none" w:sz="0" w:space="0" w:color="auto"/>
          </w:divBdr>
        </w:div>
      </w:divsChild>
    </w:div>
    <w:div w:id="1596740365">
      <w:bodyDiv w:val="1"/>
      <w:marLeft w:val="0"/>
      <w:marRight w:val="0"/>
      <w:marTop w:val="0"/>
      <w:marBottom w:val="0"/>
      <w:divBdr>
        <w:top w:val="none" w:sz="0" w:space="0" w:color="auto"/>
        <w:left w:val="none" w:sz="0" w:space="0" w:color="auto"/>
        <w:bottom w:val="none" w:sz="0" w:space="0" w:color="auto"/>
        <w:right w:val="none" w:sz="0" w:space="0" w:color="auto"/>
      </w:divBdr>
      <w:divsChild>
        <w:div w:id="1291978342">
          <w:marLeft w:val="0"/>
          <w:marRight w:val="0"/>
          <w:marTop w:val="0"/>
          <w:marBottom w:val="225"/>
          <w:divBdr>
            <w:top w:val="none" w:sz="0" w:space="0" w:color="auto"/>
            <w:left w:val="none" w:sz="0" w:space="0" w:color="auto"/>
            <w:bottom w:val="none" w:sz="0" w:space="0" w:color="auto"/>
            <w:right w:val="none" w:sz="0" w:space="0" w:color="auto"/>
          </w:divBdr>
        </w:div>
        <w:div w:id="185020418">
          <w:marLeft w:val="0"/>
          <w:marRight w:val="0"/>
          <w:marTop w:val="0"/>
          <w:marBottom w:val="225"/>
          <w:divBdr>
            <w:top w:val="none" w:sz="0" w:space="0" w:color="auto"/>
            <w:left w:val="none" w:sz="0" w:space="0" w:color="auto"/>
            <w:bottom w:val="none" w:sz="0" w:space="0" w:color="auto"/>
            <w:right w:val="none" w:sz="0" w:space="0" w:color="auto"/>
          </w:divBdr>
        </w:div>
      </w:divsChild>
    </w:div>
    <w:div w:id="1674912088">
      <w:bodyDiv w:val="1"/>
      <w:marLeft w:val="0"/>
      <w:marRight w:val="0"/>
      <w:marTop w:val="0"/>
      <w:marBottom w:val="0"/>
      <w:divBdr>
        <w:top w:val="none" w:sz="0" w:space="0" w:color="auto"/>
        <w:left w:val="none" w:sz="0" w:space="0" w:color="auto"/>
        <w:bottom w:val="none" w:sz="0" w:space="0" w:color="auto"/>
        <w:right w:val="none" w:sz="0" w:space="0" w:color="auto"/>
      </w:divBdr>
      <w:divsChild>
        <w:div w:id="1175997045">
          <w:marLeft w:val="0"/>
          <w:marRight w:val="0"/>
          <w:marTop w:val="0"/>
          <w:marBottom w:val="225"/>
          <w:divBdr>
            <w:top w:val="none" w:sz="0" w:space="0" w:color="auto"/>
            <w:left w:val="none" w:sz="0" w:space="0" w:color="auto"/>
            <w:bottom w:val="none" w:sz="0" w:space="0" w:color="auto"/>
            <w:right w:val="none" w:sz="0" w:space="0" w:color="auto"/>
          </w:divBdr>
        </w:div>
        <w:div w:id="342510149">
          <w:marLeft w:val="0"/>
          <w:marRight w:val="0"/>
          <w:marTop w:val="0"/>
          <w:marBottom w:val="225"/>
          <w:divBdr>
            <w:top w:val="none" w:sz="0" w:space="0" w:color="auto"/>
            <w:left w:val="none" w:sz="0" w:space="0" w:color="auto"/>
            <w:bottom w:val="none" w:sz="0" w:space="0" w:color="auto"/>
            <w:right w:val="none" w:sz="0" w:space="0" w:color="auto"/>
          </w:divBdr>
        </w:div>
      </w:divsChild>
    </w:div>
    <w:div w:id="1695810670">
      <w:bodyDiv w:val="1"/>
      <w:marLeft w:val="0"/>
      <w:marRight w:val="0"/>
      <w:marTop w:val="0"/>
      <w:marBottom w:val="0"/>
      <w:divBdr>
        <w:top w:val="none" w:sz="0" w:space="0" w:color="auto"/>
        <w:left w:val="none" w:sz="0" w:space="0" w:color="auto"/>
        <w:bottom w:val="none" w:sz="0" w:space="0" w:color="auto"/>
        <w:right w:val="none" w:sz="0" w:space="0" w:color="auto"/>
      </w:divBdr>
      <w:divsChild>
        <w:div w:id="437718516">
          <w:marLeft w:val="0"/>
          <w:marRight w:val="0"/>
          <w:marTop w:val="0"/>
          <w:marBottom w:val="0"/>
          <w:divBdr>
            <w:top w:val="none" w:sz="0" w:space="0" w:color="auto"/>
            <w:left w:val="none" w:sz="0" w:space="0" w:color="auto"/>
            <w:bottom w:val="none" w:sz="0" w:space="0" w:color="auto"/>
            <w:right w:val="none" w:sz="0" w:space="0" w:color="auto"/>
          </w:divBdr>
          <w:divsChild>
            <w:div w:id="2029022857">
              <w:marLeft w:val="0"/>
              <w:marRight w:val="0"/>
              <w:marTop w:val="0"/>
              <w:marBottom w:val="0"/>
              <w:divBdr>
                <w:top w:val="none" w:sz="0" w:space="0" w:color="auto"/>
                <w:left w:val="none" w:sz="0" w:space="0" w:color="auto"/>
                <w:bottom w:val="none" w:sz="0" w:space="0" w:color="auto"/>
                <w:right w:val="none" w:sz="0" w:space="0" w:color="auto"/>
              </w:divBdr>
              <w:divsChild>
                <w:div w:id="1176194829">
                  <w:marLeft w:val="0"/>
                  <w:marRight w:val="0"/>
                  <w:marTop w:val="0"/>
                  <w:marBottom w:val="0"/>
                  <w:divBdr>
                    <w:top w:val="none" w:sz="0" w:space="0" w:color="auto"/>
                    <w:left w:val="none" w:sz="0" w:space="0" w:color="auto"/>
                    <w:bottom w:val="none" w:sz="0" w:space="0" w:color="auto"/>
                    <w:right w:val="none" w:sz="0" w:space="0" w:color="auto"/>
                  </w:divBdr>
                  <w:divsChild>
                    <w:div w:id="1999846062">
                      <w:marLeft w:val="0"/>
                      <w:marRight w:val="0"/>
                      <w:marTop w:val="0"/>
                      <w:marBottom w:val="0"/>
                      <w:divBdr>
                        <w:top w:val="none" w:sz="0" w:space="0" w:color="auto"/>
                        <w:left w:val="none" w:sz="0" w:space="0" w:color="auto"/>
                        <w:bottom w:val="none" w:sz="0" w:space="0" w:color="auto"/>
                        <w:right w:val="none" w:sz="0" w:space="0" w:color="auto"/>
                      </w:divBdr>
                    </w:div>
                  </w:divsChild>
                </w:div>
                <w:div w:id="1833331069">
                  <w:marLeft w:val="0"/>
                  <w:marRight w:val="0"/>
                  <w:marTop w:val="0"/>
                  <w:marBottom w:val="0"/>
                  <w:divBdr>
                    <w:top w:val="none" w:sz="0" w:space="0" w:color="auto"/>
                    <w:left w:val="none" w:sz="0" w:space="0" w:color="auto"/>
                    <w:bottom w:val="none" w:sz="0" w:space="0" w:color="auto"/>
                    <w:right w:val="none" w:sz="0" w:space="0" w:color="auto"/>
                  </w:divBdr>
                  <w:divsChild>
                    <w:div w:id="118694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165538">
      <w:bodyDiv w:val="1"/>
      <w:marLeft w:val="0"/>
      <w:marRight w:val="0"/>
      <w:marTop w:val="0"/>
      <w:marBottom w:val="0"/>
      <w:divBdr>
        <w:top w:val="none" w:sz="0" w:space="0" w:color="auto"/>
        <w:left w:val="none" w:sz="0" w:space="0" w:color="auto"/>
        <w:bottom w:val="none" w:sz="0" w:space="0" w:color="auto"/>
        <w:right w:val="none" w:sz="0" w:space="0" w:color="auto"/>
      </w:divBdr>
    </w:div>
    <w:div w:id="1752971002">
      <w:bodyDiv w:val="1"/>
      <w:marLeft w:val="0"/>
      <w:marRight w:val="0"/>
      <w:marTop w:val="0"/>
      <w:marBottom w:val="0"/>
      <w:divBdr>
        <w:top w:val="none" w:sz="0" w:space="0" w:color="auto"/>
        <w:left w:val="none" w:sz="0" w:space="0" w:color="auto"/>
        <w:bottom w:val="none" w:sz="0" w:space="0" w:color="auto"/>
        <w:right w:val="none" w:sz="0" w:space="0" w:color="auto"/>
      </w:divBdr>
      <w:divsChild>
        <w:div w:id="1498374654">
          <w:marLeft w:val="0"/>
          <w:marRight w:val="0"/>
          <w:marTop w:val="0"/>
          <w:marBottom w:val="0"/>
          <w:divBdr>
            <w:top w:val="none" w:sz="0" w:space="0" w:color="auto"/>
            <w:left w:val="none" w:sz="0" w:space="0" w:color="auto"/>
            <w:bottom w:val="none" w:sz="0" w:space="0" w:color="auto"/>
            <w:right w:val="none" w:sz="0" w:space="0" w:color="auto"/>
          </w:divBdr>
          <w:divsChild>
            <w:div w:id="1403989304">
              <w:marLeft w:val="0"/>
              <w:marRight w:val="0"/>
              <w:marTop w:val="0"/>
              <w:marBottom w:val="0"/>
              <w:divBdr>
                <w:top w:val="none" w:sz="0" w:space="0" w:color="auto"/>
                <w:left w:val="none" w:sz="0" w:space="0" w:color="auto"/>
                <w:bottom w:val="none" w:sz="0" w:space="0" w:color="auto"/>
                <w:right w:val="none" w:sz="0" w:space="0" w:color="auto"/>
              </w:divBdr>
              <w:divsChild>
                <w:div w:id="9603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97880">
      <w:bodyDiv w:val="1"/>
      <w:marLeft w:val="0"/>
      <w:marRight w:val="0"/>
      <w:marTop w:val="0"/>
      <w:marBottom w:val="0"/>
      <w:divBdr>
        <w:top w:val="none" w:sz="0" w:space="0" w:color="auto"/>
        <w:left w:val="none" w:sz="0" w:space="0" w:color="auto"/>
        <w:bottom w:val="none" w:sz="0" w:space="0" w:color="auto"/>
        <w:right w:val="none" w:sz="0" w:space="0" w:color="auto"/>
      </w:divBdr>
      <w:divsChild>
        <w:div w:id="508257633">
          <w:marLeft w:val="0"/>
          <w:marRight w:val="0"/>
          <w:marTop w:val="0"/>
          <w:marBottom w:val="0"/>
          <w:divBdr>
            <w:top w:val="none" w:sz="0" w:space="0" w:color="auto"/>
            <w:left w:val="none" w:sz="0" w:space="0" w:color="auto"/>
            <w:bottom w:val="none" w:sz="0" w:space="0" w:color="auto"/>
            <w:right w:val="none" w:sz="0" w:space="0" w:color="auto"/>
          </w:divBdr>
          <w:divsChild>
            <w:div w:id="1313556412">
              <w:marLeft w:val="0"/>
              <w:marRight w:val="0"/>
              <w:marTop w:val="0"/>
              <w:marBottom w:val="0"/>
              <w:divBdr>
                <w:top w:val="none" w:sz="0" w:space="0" w:color="auto"/>
                <w:left w:val="none" w:sz="0" w:space="0" w:color="auto"/>
                <w:bottom w:val="none" w:sz="0" w:space="0" w:color="auto"/>
                <w:right w:val="none" w:sz="0" w:space="0" w:color="auto"/>
              </w:divBdr>
              <w:divsChild>
                <w:div w:id="437726192">
                  <w:marLeft w:val="0"/>
                  <w:marRight w:val="0"/>
                  <w:marTop w:val="0"/>
                  <w:marBottom w:val="0"/>
                  <w:divBdr>
                    <w:top w:val="none" w:sz="0" w:space="0" w:color="auto"/>
                    <w:left w:val="none" w:sz="0" w:space="0" w:color="auto"/>
                    <w:bottom w:val="none" w:sz="0" w:space="0" w:color="auto"/>
                    <w:right w:val="none" w:sz="0" w:space="0" w:color="auto"/>
                  </w:divBdr>
                  <w:divsChild>
                    <w:div w:id="1843428551">
                      <w:marLeft w:val="0"/>
                      <w:marRight w:val="0"/>
                      <w:marTop w:val="0"/>
                      <w:marBottom w:val="0"/>
                      <w:divBdr>
                        <w:top w:val="none" w:sz="0" w:space="0" w:color="auto"/>
                        <w:left w:val="none" w:sz="0" w:space="0" w:color="auto"/>
                        <w:bottom w:val="none" w:sz="0" w:space="0" w:color="auto"/>
                        <w:right w:val="none" w:sz="0" w:space="0" w:color="auto"/>
                      </w:divBdr>
                    </w:div>
                  </w:divsChild>
                </w:div>
                <w:div w:id="2094156177">
                  <w:marLeft w:val="0"/>
                  <w:marRight w:val="0"/>
                  <w:marTop w:val="0"/>
                  <w:marBottom w:val="0"/>
                  <w:divBdr>
                    <w:top w:val="none" w:sz="0" w:space="0" w:color="auto"/>
                    <w:left w:val="none" w:sz="0" w:space="0" w:color="auto"/>
                    <w:bottom w:val="none" w:sz="0" w:space="0" w:color="auto"/>
                    <w:right w:val="none" w:sz="0" w:space="0" w:color="auto"/>
                  </w:divBdr>
                  <w:divsChild>
                    <w:div w:id="8845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786413">
      <w:bodyDiv w:val="1"/>
      <w:marLeft w:val="0"/>
      <w:marRight w:val="0"/>
      <w:marTop w:val="0"/>
      <w:marBottom w:val="0"/>
      <w:divBdr>
        <w:top w:val="none" w:sz="0" w:space="0" w:color="auto"/>
        <w:left w:val="none" w:sz="0" w:space="0" w:color="auto"/>
        <w:bottom w:val="none" w:sz="0" w:space="0" w:color="auto"/>
        <w:right w:val="none" w:sz="0" w:space="0" w:color="auto"/>
      </w:divBdr>
      <w:divsChild>
        <w:div w:id="2132163978">
          <w:marLeft w:val="0"/>
          <w:marRight w:val="0"/>
          <w:marTop w:val="0"/>
          <w:marBottom w:val="225"/>
          <w:divBdr>
            <w:top w:val="none" w:sz="0" w:space="0" w:color="auto"/>
            <w:left w:val="none" w:sz="0" w:space="0" w:color="auto"/>
            <w:bottom w:val="none" w:sz="0" w:space="0" w:color="auto"/>
            <w:right w:val="none" w:sz="0" w:space="0" w:color="auto"/>
          </w:divBdr>
        </w:div>
        <w:div w:id="1741564240">
          <w:marLeft w:val="0"/>
          <w:marRight w:val="0"/>
          <w:marTop w:val="0"/>
          <w:marBottom w:val="225"/>
          <w:divBdr>
            <w:top w:val="none" w:sz="0" w:space="0" w:color="auto"/>
            <w:left w:val="none" w:sz="0" w:space="0" w:color="auto"/>
            <w:bottom w:val="none" w:sz="0" w:space="0" w:color="auto"/>
            <w:right w:val="none" w:sz="0" w:space="0" w:color="auto"/>
          </w:divBdr>
        </w:div>
      </w:divsChild>
    </w:div>
    <w:div w:id="1831478689">
      <w:bodyDiv w:val="1"/>
      <w:marLeft w:val="0"/>
      <w:marRight w:val="0"/>
      <w:marTop w:val="0"/>
      <w:marBottom w:val="0"/>
      <w:divBdr>
        <w:top w:val="none" w:sz="0" w:space="0" w:color="auto"/>
        <w:left w:val="none" w:sz="0" w:space="0" w:color="auto"/>
        <w:bottom w:val="none" w:sz="0" w:space="0" w:color="auto"/>
        <w:right w:val="none" w:sz="0" w:space="0" w:color="auto"/>
      </w:divBdr>
      <w:divsChild>
        <w:div w:id="1496721350">
          <w:marLeft w:val="0"/>
          <w:marRight w:val="0"/>
          <w:marTop w:val="0"/>
          <w:marBottom w:val="0"/>
          <w:divBdr>
            <w:top w:val="none" w:sz="0" w:space="0" w:color="auto"/>
            <w:left w:val="none" w:sz="0" w:space="0" w:color="auto"/>
            <w:bottom w:val="none" w:sz="0" w:space="0" w:color="auto"/>
            <w:right w:val="none" w:sz="0" w:space="0" w:color="auto"/>
          </w:divBdr>
          <w:divsChild>
            <w:div w:id="1511287054">
              <w:marLeft w:val="0"/>
              <w:marRight w:val="0"/>
              <w:marTop w:val="0"/>
              <w:marBottom w:val="0"/>
              <w:divBdr>
                <w:top w:val="none" w:sz="0" w:space="0" w:color="auto"/>
                <w:left w:val="none" w:sz="0" w:space="0" w:color="auto"/>
                <w:bottom w:val="none" w:sz="0" w:space="0" w:color="auto"/>
                <w:right w:val="none" w:sz="0" w:space="0" w:color="auto"/>
              </w:divBdr>
              <w:divsChild>
                <w:div w:id="506215400">
                  <w:marLeft w:val="0"/>
                  <w:marRight w:val="0"/>
                  <w:marTop w:val="0"/>
                  <w:marBottom w:val="0"/>
                  <w:divBdr>
                    <w:top w:val="none" w:sz="0" w:space="0" w:color="auto"/>
                    <w:left w:val="none" w:sz="0" w:space="0" w:color="auto"/>
                    <w:bottom w:val="none" w:sz="0" w:space="0" w:color="auto"/>
                    <w:right w:val="none" w:sz="0" w:space="0" w:color="auto"/>
                  </w:divBdr>
                  <w:divsChild>
                    <w:div w:id="202435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90037">
      <w:bodyDiv w:val="1"/>
      <w:marLeft w:val="0"/>
      <w:marRight w:val="0"/>
      <w:marTop w:val="0"/>
      <w:marBottom w:val="0"/>
      <w:divBdr>
        <w:top w:val="none" w:sz="0" w:space="0" w:color="auto"/>
        <w:left w:val="none" w:sz="0" w:space="0" w:color="auto"/>
        <w:bottom w:val="none" w:sz="0" w:space="0" w:color="auto"/>
        <w:right w:val="none" w:sz="0" w:space="0" w:color="auto"/>
      </w:divBdr>
      <w:divsChild>
        <w:div w:id="156194151">
          <w:marLeft w:val="0"/>
          <w:marRight w:val="0"/>
          <w:marTop w:val="0"/>
          <w:marBottom w:val="0"/>
          <w:divBdr>
            <w:top w:val="none" w:sz="0" w:space="0" w:color="auto"/>
            <w:left w:val="none" w:sz="0" w:space="0" w:color="auto"/>
            <w:bottom w:val="none" w:sz="0" w:space="0" w:color="auto"/>
            <w:right w:val="none" w:sz="0" w:space="0" w:color="auto"/>
          </w:divBdr>
          <w:divsChild>
            <w:div w:id="193347295">
              <w:marLeft w:val="0"/>
              <w:marRight w:val="0"/>
              <w:marTop w:val="0"/>
              <w:marBottom w:val="0"/>
              <w:divBdr>
                <w:top w:val="none" w:sz="0" w:space="0" w:color="auto"/>
                <w:left w:val="none" w:sz="0" w:space="0" w:color="auto"/>
                <w:bottom w:val="none" w:sz="0" w:space="0" w:color="auto"/>
                <w:right w:val="none" w:sz="0" w:space="0" w:color="auto"/>
              </w:divBdr>
              <w:divsChild>
                <w:div w:id="1003238061">
                  <w:marLeft w:val="0"/>
                  <w:marRight w:val="0"/>
                  <w:marTop w:val="0"/>
                  <w:marBottom w:val="0"/>
                  <w:divBdr>
                    <w:top w:val="none" w:sz="0" w:space="0" w:color="auto"/>
                    <w:left w:val="none" w:sz="0" w:space="0" w:color="auto"/>
                    <w:bottom w:val="none" w:sz="0" w:space="0" w:color="auto"/>
                    <w:right w:val="none" w:sz="0" w:space="0" w:color="auto"/>
                  </w:divBdr>
                  <w:divsChild>
                    <w:div w:id="68114413">
                      <w:marLeft w:val="0"/>
                      <w:marRight w:val="0"/>
                      <w:marTop w:val="0"/>
                      <w:marBottom w:val="0"/>
                      <w:divBdr>
                        <w:top w:val="none" w:sz="0" w:space="0" w:color="auto"/>
                        <w:left w:val="none" w:sz="0" w:space="0" w:color="auto"/>
                        <w:bottom w:val="none" w:sz="0" w:space="0" w:color="auto"/>
                        <w:right w:val="none" w:sz="0" w:space="0" w:color="auto"/>
                      </w:divBdr>
                    </w:div>
                  </w:divsChild>
                </w:div>
                <w:div w:id="414013256">
                  <w:marLeft w:val="0"/>
                  <w:marRight w:val="0"/>
                  <w:marTop w:val="0"/>
                  <w:marBottom w:val="0"/>
                  <w:divBdr>
                    <w:top w:val="none" w:sz="0" w:space="0" w:color="auto"/>
                    <w:left w:val="none" w:sz="0" w:space="0" w:color="auto"/>
                    <w:bottom w:val="none" w:sz="0" w:space="0" w:color="auto"/>
                    <w:right w:val="none" w:sz="0" w:space="0" w:color="auto"/>
                  </w:divBdr>
                  <w:divsChild>
                    <w:div w:id="9850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592552">
      <w:bodyDiv w:val="1"/>
      <w:marLeft w:val="0"/>
      <w:marRight w:val="0"/>
      <w:marTop w:val="0"/>
      <w:marBottom w:val="0"/>
      <w:divBdr>
        <w:top w:val="none" w:sz="0" w:space="0" w:color="auto"/>
        <w:left w:val="none" w:sz="0" w:space="0" w:color="auto"/>
        <w:bottom w:val="none" w:sz="0" w:space="0" w:color="auto"/>
        <w:right w:val="none" w:sz="0" w:space="0" w:color="auto"/>
      </w:divBdr>
    </w:div>
    <w:div w:id="1970891903">
      <w:bodyDiv w:val="1"/>
      <w:marLeft w:val="0"/>
      <w:marRight w:val="0"/>
      <w:marTop w:val="0"/>
      <w:marBottom w:val="0"/>
      <w:divBdr>
        <w:top w:val="none" w:sz="0" w:space="0" w:color="auto"/>
        <w:left w:val="none" w:sz="0" w:space="0" w:color="auto"/>
        <w:bottom w:val="none" w:sz="0" w:space="0" w:color="auto"/>
        <w:right w:val="none" w:sz="0" w:space="0" w:color="auto"/>
      </w:divBdr>
      <w:divsChild>
        <w:div w:id="1144198242">
          <w:marLeft w:val="0"/>
          <w:marRight w:val="0"/>
          <w:marTop w:val="0"/>
          <w:marBottom w:val="0"/>
          <w:divBdr>
            <w:top w:val="none" w:sz="0" w:space="0" w:color="auto"/>
            <w:left w:val="none" w:sz="0" w:space="0" w:color="auto"/>
            <w:bottom w:val="none" w:sz="0" w:space="0" w:color="auto"/>
            <w:right w:val="none" w:sz="0" w:space="0" w:color="auto"/>
          </w:divBdr>
          <w:divsChild>
            <w:div w:id="951208557">
              <w:marLeft w:val="0"/>
              <w:marRight w:val="0"/>
              <w:marTop w:val="0"/>
              <w:marBottom w:val="0"/>
              <w:divBdr>
                <w:top w:val="none" w:sz="0" w:space="0" w:color="auto"/>
                <w:left w:val="none" w:sz="0" w:space="0" w:color="auto"/>
                <w:bottom w:val="none" w:sz="0" w:space="0" w:color="auto"/>
                <w:right w:val="none" w:sz="0" w:space="0" w:color="auto"/>
              </w:divBdr>
              <w:divsChild>
                <w:div w:id="2118787995">
                  <w:marLeft w:val="0"/>
                  <w:marRight w:val="0"/>
                  <w:marTop w:val="0"/>
                  <w:marBottom w:val="0"/>
                  <w:divBdr>
                    <w:top w:val="none" w:sz="0" w:space="0" w:color="auto"/>
                    <w:left w:val="none" w:sz="0" w:space="0" w:color="auto"/>
                    <w:bottom w:val="none" w:sz="0" w:space="0" w:color="auto"/>
                    <w:right w:val="none" w:sz="0" w:space="0" w:color="auto"/>
                  </w:divBdr>
                  <w:divsChild>
                    <w:div w:id="745568421">
                      <w:marLeft w:val="0"/>
                      <w:marRight w:val="0"/>
                      <w:marTop w:val="0"/>
                      <w:marBottom w:val="0"/>
                      <w:divBdr>
                        <w:top w:val="none" w:sz="0" w:space="0" w:color="auto"/>
                        <w:left w:val="none" w:sz="0" w:space="0" w:color="auto"/>
                        <w:bottom w:val="none" w:sz="0" w:space="0" w:color="auto"/>
                        <w:right w:val="none" w:sz="0" w:space="0" w:color="auto"/>
                      </w:divBdr>
                    </w:div>
                  </w:divsChild>
                </w:div>
                <w:div w:id="1928730844">
                  <w:marLeft w:val="0"/>
                  <w:marRight w:val="0"/>
                  <w:marTop w:val="0"/>
                  <w:marBottom w:val="0"/>
                  <w:divBdr>
                    <w:top w:val="none" w:sz="0" w:space="0" w:color="auto"/>
                    <w:left w:val="none" w:sz="0" w:space="0" w:color="auto"/>
                    <w:bottom w:val="none" w:sz="0" w:space="0" w:color="auto"/>
                    <w:right w:val="none" w:sz="0" w:space="0" w:color="auto"/>
                  </w:divBdr>
                  <w:divsChild>
                    <w:div w:id="8881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ibf.ardahan.edu.tr/tr/page/siyaset-bilimi-ve-kamu-yonetimi/15130" TargetMode="External"/><Relationship Id="rId18" Type="http://schemas.openxmlformats.org/officeDocument/2006/relationships/hyperlink" Target="https://docs.google.com/forms/d/e/1FAIpQLSfVo9EA-tA4vpn3dKJtbXJv6ZZEiVTajBnyPCm7peWEgNRffQ/viewform?pli=1" TargetMode="External"/><Relationship Id="rId26" Type="http://schemas.openxmlformats.org/officeDocument/2006/relationships/hyperlink" Target="https://sbky.ardahan.edu.tr/tr" TargetMode="External"/><Relationship Id="rId39" Type="http://schemas.openxmlformats.org/officeDocument/2006/relationships/footer" Target="footer1.xml"/><Relationship Id="rId21" Type="http://schemas.openxmlformats.org/officeDocument/2006/relationships/hyperlink" Target="https://ubys.ardahan.edu.tr/AIS/OutcomeBasedLearning/Home/Index?id=UEmCDuF1!xBBx!Kyf!xDDx!ZKTY7sh4A!xGGx!!xGGx!&amp;culture=tr-TR" TargetMode="External"/><Relationship Id="rId34" Type="http://schemas.openxmlformats.org/officeDocument/2006/relationships/hyperlink" Target="https://www.ardahan.edu.tr/duyuru-haber.aspx?type=1&amp;id=2176" TargetMode="External"/><Relationship Id="rId42"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sbky.ardahan.edu.tr/tr/contact" TargetMode="External"/><Relationship Id="rId20" Type="http://schemas.openxmlformats.org/officeDocument/2006/relationships/hyperlink" Target="https://iibf.ardahan.edu.tr/tr/page/siyaset-bilimi-ve-kamu-yonetimi/15130" TargetMode="External"/><Relationship Id="rId29" Type="http://schemas.openxmlformats.org/officeDocument/2006/relationships/hyperlink" Target="https://www.ardahan.edu.tr/duyuru-haber.aspx?type=1&amp;id=224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ubys.ardahan.edu.tr/AIS/OutcomeBasedLearning/Home/CourseDetail?&amp;isElectiveCourse=false&amp;isIntegratedCourse=false&amp;courseId=FkB!xDDx!ZIBWLEC0SdyvRDYLRQ!xGGx!!xGGx!&amp;curriculumId=LcU0F!xDDx!Io8b!xBBx!3LOpI8mSRUA!xGGx!!xGGx!&amp;apid=UEmCDuF1!xBBx!Kyf!xDDx!ZKTY7sh4A!xGGx!!xGGx!&amp;eqd=10602&amp;progName=%C4%B0ktisadi%20ve%20%C4%B0dari%20Bilimler%20Fak%C3%BCltesi%20-%20Siyaset%20Bilimi%20ve%20Kamu%20Y%C3%B6netimi%20B%C3%B6l%C3%BCm%C3%BC%20/%20Siyaset%20Bilimi%20ve%20Kamu%20Y%C3%B6netimi&amp;culture=tr-TR" TargetMode="External"/><Relationship Id="rId32" Type="http://schemas.openxmlformats.org/officeDocument/2006/relationships/hyperlink" Target="https://bidb.ardahan.edu.tr/tr/page/microsoft-office-365-lisansi-icin-basvuru/9443"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ubys.ardahan.edu.tr/" TargetMode="External"/><Relationship Id="rId23" Type="http://schemas.openxmlformats.org/officeDocument/2006/relationships/hyperlink" Target="https://ubys.ardahan.edu.tr/AIS/OutcomeBasedLearning/Home/Index?id=DNQaERyMyITfUl1N5qFySA!xGGx!!xGGx!&amp;culture=tr-TR" TargetMode="External"/><Relationship Id="rId28" Type="http://schemas.openxmlformats.org/officeDocument/2006/relationships/hyperlink" Target="https://www.ardahan.edu.tr/detay-menu.aspx?id=24" TargetMode="External"/><Relationship Id="rId36" Type="http://schemas.openxmlformats.org/officeDocument/2006/relationships/image" Target="media/image5.jpg"/><Relationship Id="rId10" Type="http://schemas.openxmlformats.org/officeDocument/2006/relationships/image" Target="media/image3.png"/><Relationship Id="rId19" Type="http://schemas.openxmlformats.org/officeDocument/2006/relationships/hyperlink" Target="https://sbky.ardahan.edu.tr/tr/page/ic-kontrol-ve-kalite-komisyonu/17559" TargetMode="External"/><Relationship Id="rId31" Type="http://schemas.openxmlformats.org/officeDocument/2006/relationships/hyperlink" Target="https://kutuphane.ardahan.edu.tr/tr/page/kampus-disi-erisim/15604"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s://sbky.ardahan.edu.tr/tr/page/vizyon-ve-misyon/17533" TargetMode="External"/><Relationship Id="rId22" Type="http://schemas.openxmlformats.org/officeDocument/2006/relationships/hyperlink" Target="https://ubys.ardahan.edu.tr/AIS/OutcomeBasedLearning/Home/Index?id=DNQaERyMyITfUl1N5qFySA!xGGx!!xGGx!&amp;culture=tr-TR" TargetMode="External"/><Relationship Id="rId27" Type="http://schemas.openxmlformats.org/officeDocument/2006/relationships/hyperlink" Target="https://ubys.ardahan.edu.tr/AIS/OutcomeBasedLearning/Home/CourseDetail?&amp;isElectiveCourse=false&amp;isIntegratedCourse=false&amp;courseId=lFROFPcKVG9yRVnScgeIuQ!xGGx!!xGGx!&amp;curriculumId=LcU0F!xDDx!Io8b!xBBx!3LOpI8mSRUA!xGGx!!xGGx!&amp;apid=UEmCDuF1!xBBx!Kyf!xDDx!ZKTY7sh4A!xGGx!!xGGx!&amp;eqd=10602&amp;progName=%C4%B0ktisadi%20ve%20%C4%B0dari%20Bilimler%20Fak%C3%BCltesi%20-%20Siyaset%20Bilimi%20ve%20Kamu%20Y%C3%B6netimi%20B%C3%B6l%C3%BCm%C3%BC%20/%20Siyaset%20Bilimi%20ve%20Kamu%20Y%C3%B6netimi&amp;culture=tr-TR" TargetMode="External"/><Relationship Id="rId30" Type="http://schemas.openxmlformats.org/officeDocument/2006/relationships/hyperlink" Target="https://uzem.ardahan.edu.tr/tr/page/videolar/15639" TargetMode="External"/><Relationship Id="rId35" Type="http://schemas.openxmlformats.org/officeDocument/2006/relationships/hyperlink" Target="https://aresam.ardahan.edu.tr/tr/Activities/Detail/245?title=kamu-yonetiminin-duayen-isimleri-kamu-yonetiminde-guncel-konular-konferansinda-bir-araya-geldi"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sbky.ardahan.edu.tr/tr/page/ic-kontrol-ve-kalite-komisyonu/17559" TargetMode="External"/><Relationship Id="rId17" Type="http://schemas.openxmlformats.org/officeDocument/2006/relationships/hyperlink" Target="https://sbky.ardahan.edu.tr/tr/page/kalite-elcisi/17585" TargetMode="External"/><Relationship Id="rId25" Type="http://schemas.openxmlformats.org/officeDocument/2006/relationships/hyperlink" Target="https://ubys.ardahan.edu.tr/AIS/OutcomeBasedLearning/Home/CourseDetail?&amp;isElectiveCourse=false&amp;isIntegratedCourse=false&amp;courseId=!xBBx!xxR7hDQczVv7hDU!xBBx!Gsgug!xGGx!!xGGx!&amp;curriculumId=LcU0F!xDDx!Io8b!xBBx!3LOpI8mSRUA!xGGx!!xGGx!&amp;apid=UEmCDuF1!xBBx!Kyf!xDDx!ZKTY7sh4A!xGGx!!xGGx!&amp;eqd=10602&amp;progName=%C4%B0ktisadi%20ve%20%C4%B0dari%20Bilimler%20Fak%C3%BCltesi%20-%20Siyaset%20Bilimi%20ve%20Kamu%20Y%C3%B6netimi%20B%C3%B6l%C3%BCm%C3%BC%20/%20Siyaset%20Bilimi%20ve%20Kamu%20Y%C3%B6netimi&amp;culture=tr-TR" TargetMode="External"/><Relationship Id="rId33" Type="http://schemas.openxmlformats.org/officeDocument/2006/relationships/hyperlink" Target="https://iibf.ardahan.edu.tr/tr/page/bolum-danismanlari/15123" TargetMode="Externa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74CD7D59F24BAC960837AEE6E4D85F"/>
        <w:category>
          <w:name w:val="Genel"/>
          <w:gallery w:val="placeholder"/>
        </w:category>
        <w:types>
          <w:type w:val="bbPlcHdr"/>
        </w:types>
        <w:behaviors>
          <w:behavior w:val="content"/>
        </w:behaviors>
        <w:guid w:val="{30266F19-70BF-4BD0-91BF-5CB95809DC35}"/>
      </w:docPartPr>
      <w:docPartBody>
        <w:p w:rsidR="0017428A" w:rsidRDefault="0021555F" w:rsidP="0021555F">
          <w:pPr>
            <w:pStyle w:val="9374CD7D59F24BAC960837AEE6E4D85F"/>
          </w:pPr>
          <w:r>
            <w:rPr>
              <w:caps/>
              <w:color w:val="FFFFFF" w:themeColor="background1"/>
              <w:sz w:val="18"/>
              <w:szCs w:val="18"/>
            </w:rPr>
            <w:t>[Yazar adı]</w:t>
          </w:r>
        </w:p>
      </w:docPartBody>
    </w:docPart>
    <w:docPart>
      <w:docPartPr>
        <w:name w:val="9C2DD1E99E5C4566B30F4DBC7F3C08B7"/>
        <w:category>
          <w:name w:val="Genel"/>
          <w:gallery w:val="placeholder"/>
        </w:category>
        <w:types>
          <w:type w:val="bbPlcHdr"/>
        </w:types>
        <w:behaviors>
          <w:behavior w:val="content"/>
        </w:behaviors>
        <w:guid w:val="{0E36B4A1-8A3B-4116-9826-B6A21BC09B22}"/>
      </w:docPartPr>
      <w:docPartBody>
        <w:p w:rsidR="0017428A" w:rsidRDefault="0021555F" w:rsidP="0021555F">
          <w:pPr>
            <w:pStyle w:val="9C2DD1E99E5C4566B30F4DBC7F3C08B7"/>
          </w:pPr>
          <w:r>
            <w:rPr>
              <w:caps/>
              <w:color w:val="FFFFFF" w:themeColor="background1"/>
              <w:sz w:val="18"/>
              <w:szCs w:val="18"/>
            </w:rPr>
            <w:t>[Yazar adı]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7A8"/>
    <w:rsid w:val="0004257E"/>
    <w:rsid w:val="00047B5C"/>
    <w:rsid w:val="0007670A"/>
    <w:rsid w:val="000D19F7"/>
    <w:rsid w:val="00123E94"/>
    <w:rsid w:val="0017428A"/>
    <w:rsid w:val="001F40DB"/>
    <w:rsid w:val="002023E0"/>
    <w:rsid w:val="0021555F"/>
    <w:rsid w:val="0023310D"/>
    <w:rsid w:val="0038123E"/>
    <w:rsid w:val="003B6651"/>
    <w:rsid w:val="003C1A67"/>
    <w:rsid w:val="00406D48"/>
    <w:rsid w:val="004667A8"/>
    <w:rsid w:val="00492941"/>
    <w:rsid w:val="004F6575"/>
    <w:rsid w:val="00547DA9"/>
    <w:rsid w:val="00567292"/>
    <w:rsid w:val="005B7136"/>
    <w:rsid w:val="005D601A"/>
    <w:rsid w:val="006235BC"/>
    <w:rsid w:val="00715079"/>
    <w:rsid w:val="0081493C"/>
    <w:rsid w:val="00891E24"/>
    <w:rsid w:val="008A33A4"/>
    <w:rsid w:val="008A5844"/>
    <w:rsid w:val="008A670D"/>
    <w:rsid w:val="0091551D"/>
    <w:rsid w:val="00915BFC"/>
    <w:rsid w:val="0094648F"/>
    <w:rsid w:val="009B1531"/>
    <w:rsid w:val="009B2517"/>
    <w:rsid w:val="009F7FED"/>
    <w:rsid w:val="00A538D6"/>
    <w:rsid w:val="00A800E3"/>
    <w:rsid w:val="00AA2C69"/>
    <w:rsid w:val="00BB599C"/>
    <w:rsid w:val="00BC499E"/>
    <w:rsid w:val="00C26863"/>
    <w:rsid w:val="00C4477E"/>
    <w:rsid w:val="00C96826"/>
    <w:rsid w:val="00CA4A06"/>
    <w:rsid w:val="00CA4C61"/>
    <w:rsid w:val="00CF5D31"/>
    <w:rsid w:val="00D45888"/>
    <w:rsid w:val="00D531B9"/>
    <w:rsid w:val="00D53DEF"/>
    <w:rsid w:val="00D956C8"/>
    <w:rsid w:val="00DC1B4D"/>
    <w:rsid w:val="00E26E67"/>
    <w:rsid w:val="00E358BB"/>
    <w:rsid w:val="00E832CA"/>
    <w:rsid w:val="00EA791B"/>
    <w:rsid w:val="00EF567A"/>
    <w:rsid w:val="00F763F8"/>
    <w:rsid w:val="00FA017B"/>
    <w:rsid w:val="00FD0D74"/>
    <w:rsid w:val="00FF61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4667A8"/>
    <w:rPr>
      <w:color w:val="808080"/>
    </w:rPr>
  </w:style>
  <w:style w:type="paragraph" w:customStyle="1" w:styleId="9374CD7D59F24BAC960837AEE6E4D85F">
    <w:name w:val="9374CD7D59F24BAC960837AEE6E4D85F"/>
    <w:rsid w:val="0021555F"/>
  </w:style>
  <w:style w:type="paragraph" w:customStyle="1" w:styleId="9C2DD1E99E5C4566B30F4DBC7F3C08B7">
    <w:name w:val="9C2DD1E99E5C4566B30F4DBC7F3C08B7"/>
    <w:rsid w:val="002155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43A2BE-2C6C-449A-9338-0CFEB88D0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9153</Words>
  <Characters>52176</Characters>
  <Application>Microsoft Office Word</Application>
  <DocSecurity>0</DocSecurity>
  <Lines>434</Lines>
  <Paragraphs>122</Paragraphs>
  <ScaleCrop>false</ScaleCrop>
  <HeadingPairs>
    <vt:vector size="2" baseType="variant">
      <vt:variant>
        <vt:lpstr>Konu Başlığı</vt:lpstr>
      </vt:variant>
      <vt:variant>
        <vt:i4>1</vt:i4>
      </vt:variant>
    </vt:vector>
  </HeadingPairs>
  <TitlesOfParts>
    <vt:vector size="1" baseType="lpstr">
      <vt:lpstr>BRİM İÇ DEĞERLENDİRME RAPORU/ 2023</vt:lpstr>
    </vt:vector>
  </TitlesOfParts>
  <Company>NouS/TncTR</Company>
  <LinksUpToDate>false</LinksUpToDate>
  <CharactersWithSpaces>61207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BRİM İÇ DEĞERLENDİRME RAPORU/ 2023</dc:title>
  <dc:subject/>
  <dc:creator>BİRİM İÇ DEĞERLENDİRME RAPORU (2024)                                           ArDAHAN ÜNİVERSİTESİ</dc:creator>
  <cp:keywords/>
  <dc:description/>
  <cp:lastModifiedBy>İhsan Kurtbaş</cp:lastModifiedBy>
  <cp:revision>9</cp:revision>
  <cp:lastPrinted>2023-01-04T11:19:00Z</cp:lastPrinted>
  <dcterms:created xsi:type="dcterms:W3CDTF">2024-12-09T13:36:00Z</dcterms:created>
  <dcterms:modified xsi:type="dcterms:W3CDTF">2024-12-10T06:13:00Z</dcterms:modified>
</cp:coreProperties>
</file>